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409D" w:rsidRDefault="005D279D" w:rsidP="005D279D">
      <w:pPr>
        <w:pStyle w:val="Subtitle"/>
        <w:ind w:left="-694" w:right="-694"/>
        <w:jc w:val="center"/>
        <w:rPr>
          <w:rFonts w:cs="B Nazanin"/>
          <w:b/>
          <w:bCs/>
          <w:sz w:val="28"/>
          <w:szCs w:val="28"/>
          <w:rtl/>
          <w:lang w:bidi="fa-IR"/>
        </w:rPr>
      </w:pPr>
      <w:bookmarkStart w:id="0" w:name="_Hlk176944027"/>
      <w:r w:rsidRPr="005D279D">
        <w:rPr>
          <w:rFonts w:cs="B Nazanin" w:hint="cs"/>
          <w:b/>
          <w:bCs/>
          <w:sz w:val="28"/>
          <w:szCs w:val="28"/>
          <w:rtl/>
          <w:lang w:bidi="fa-IR"/>
        </w:rPr>
        <w:t>مقایسه</w:t>
      </w:r>
      <w:r w:rsidRPr="005D279D">
        <w:rPr>
          <w:rFonts w:cs="B Nazanin"/>
          <w:b/>
          <w:bCs/>
          <w:sz w:val="28"/>
          <w:szCs w:val="28"/>
          <w:rtl/>
          <w:lang w:bidi="fa-IR"/>
        </w:rPr>
        <w:softHyphen/>
      </w:r>
      <w:r>
        <w:rPr>
          <w:rFonts w:cs="B Nazanin" w:hint="cs"/>
          <w:b/>
          <w:bCs/>
          <w:sz w:val="28"/>
          <w:szCs w:val="28"/>
          <w:rtl/>
          <w:lang w:bidi="fa-IR"/>
        </w:rPr>
        <w:t xml:space="preserve">ی سازمان یافتگی هویت و </w:t>
      </w:r>
      <w:r w:rsidRPr="005D279D">
        <w:rPr>
          <w:rFonts w:cs="B Nazanin" w:hint="cs"/>
          <w:b/>
          <w:bCs/>
          <w:sz w:val="28"/>
          <w:szCs w:val="28"/>
          <w:rtl/>
          <w:lang w:bidi="fa-IR"/>
        </w:rPr>
        <w:t xml:space="preserve">سبک زندگی در </w:t>
      </w:r>
      <w:r>
        <w:rPr>
          <w:rFonts w:cs="B Nazanin" w:hint="cs"/>
          <w:b/>
          <w:bCs/>
          <w:sz w:val="28"/>
          <w:szCs w:val="28"/>
          <w:rtl/>
          <w:lang w:bidi="fa-IR"/>
        </w:rPr>
        <w:t>نوجوانان با و بدون گرایش به</w:t>
      </w:r>
      <w:r w:rsidRPr="005D279D">
        <w:rPr>
          <w:rFonts w:cs="B Nazanin" w:hint="cs"/>
          <w:b/>
          <w:bCs/>
          <w:sz w:val="28"/>
          <w:szCs w:val="28"/>
          <w:rtl/>
          <w:lang w:bidi="fa-IR"/>
        </w:rPr>
        <w:t xml:space="preserve"> موسیقی مدرن کره</w:t>
      </w:r>
      <w:r w:rsidRPr="005D279D">
        <w:rPr>
          <w:rFonts w:cs="B Nazanin"/>
          <w:b/>
          <w:bCs/>
          <w:sz w:val="28"/>
          <w:szCs w:val="28"/>
          <w:rtl/>
          <w:lang w:bidi="fa-IR"/>
        </w:rPr>
        <w:softHyphen/>
      </w:r>
      <w:r w:rsidRPr="005D279D">
        <w:rPr>
          <w:rFonts w:cs="B Nazanin" w:hint="cs"/>
          <w:b/>
          <w:bCs/>
          <w:sz w:val="28"/>
          <w:szCs w:val="28"/>
          <w:rtl/>
          <w:lang w:bidi="fa-IR"/>
        </w:rPr>
        <w:t>ای</w:t>
      </w:r>
      <w:r w:rsidR="0002409D">
        <w:rPr>
          <w:rFonts w:cs="B Nazanin" w:hint="cs"/>
          <w:b/>
          <w:bCs/>
          <w:sz w:val="28"/>
          <w:szCs w:val="28"/>
          <w:rtl/>
          <w:lang w:bidi="fa-IR"/>
        </w:rPr>
        <w:t xml:space="preserve"> در </w:t>
      </w:r>
    </w:p>
    <w:p w:rsidR="005D279D" w:rsidRPr="005D279D" w:rsidRDefault="0002409D" w:rsidP="005D279D">
      <w:pPr>
        <w:pStyle w:val="Subtitle"/>
        <w:ind w:left="-694" w:right="-694"/>
        <w:jc w:val="center"/>
        <w:rPr>
          <w:rFonts w:cs="B Nazanin"/>
          <w:b/>
          <w:bCs/>
          <w:sz w:val="28"/>
          <w:szCs w:val="28"/>
          <w:rtl/>
          <w:lang w:bidi="fa-IR"/>
        </w:rPr>
      </w:pPr>
      <w:r>
        <w:rPr>
          <w:rFonts w:cs="B Nazanin" w:hint="cs"/>
          <w:b/>
          <w:bCs/>
          <w:sz w:val="28"/>
          <w:szCs w:val="28"/>
          <w:rtl/>
          <w:lang w:bidi="fa-IR"/>
        </w:rPr>
        <w:t>شهر تهران</w:t>
      </w:r>
    </w:p>
    <w:p w:rsidR="0059518D" w:rsidRDefault="0059518D" w:rsidP="00174F92">
      <w:pPr>
        <w:bidi/>
        <w:spacing w:after="0" w:line="240" w:lineRule="auto"/>
        <w:jc w:val="center"/>
        <w:rPr>
          <w:rFonts w:cs="B Nazanin"/>
          <w:b/>
          <w:bCs/>
          <w:sz w:val="28"/>
          <w:szCs w:val="28"/>
          <w:rtl/>
          <w:lang w:bidi="fa-IR"/>
        </w:rPr>
      </w:pPr>
    </w:p>
    <w:bookmarkEnd w:id="0"/>
    <w:p w:rsidR="005D279D" w:rsidRPr="005D279D" w:rsidRDefault="005D279D" w:rsidP="005D279D">
      <w:pPr>
        <w:bidi/>
        <w:jc w:val="lowKashida"/>
        <w:rPr>
          <w:rFonts w:cs="B Nazanin"/>
          <w:b/>
          <w:bCs/>
          <w:rtl/>
        </w:rPr>
      </w:pPr>
      <w:r w:rsidRPr="005D279D">
        <w:rPr>
          <w:rFonts w:cs="B Nazanin" w:hint="cs"/>
          <w:b/>
          <w:bCs/>
          <w:sz w:val="24"/>
          <w:szCs w:val="24"/>
          <w:rtl/>
        </w:rPr>
        <w:t>چکیده</w:t>
      </w:r>
      <w:r w:rsidRPr="005D279D">
        <w:rPr>
          <w:rFonts w:cs="B Nazanin" w:hint="cs"/>
          <w:b/>
          <w:bCs/>
          <w:rtl/>
        </w:rPr>
        <w:t xml:space="preserve"> </w:t>
      </w:r>
    </w:p>
    <w:p w:rsidR="005D279D" w:rsidRPr="005D279D" w:rsidRDefault="00473239" w:rsidP="00206116">
      <w:pPr>
        <w:bidi/>
        <w:jc w:val="lowKashida"/>
        <w:rPr>
          <w:rFonts w:asciiTheme="majorBidi" w:hAnsiTheme="majorBidi" w:cs="B Nazanin"/>
          <w:rtl/>
        </w:rPr>
      </w:pPr>
      <w:r>
        <w:rPr>
          <w:rFonts w:cs="B Nazanin" w:hint="cs"/>
          <w:rtl/>
          <w:lang w:bidi="fa-IR"/>
        </w:rPr>
        <w:t>هد</w:t>
      </w:r>
      <w:r w:rsidR="005D279D" w:rsidRPr="005D279D">
        <w:rPr>
          <w:rFonts w:cs="B Nazanin" w:hint="cs"/>
          <w:rtl/>
        </w:rPr>
        <w:t xml:space="preserve">ف از انجام این پژوهش </w:t>
      </w:r>
      <w:proofErr w:type="spellStart"/>
      <w:r w:rsidR="005D279D" w:rsidRPr="005D279D">
        <w:rPr>
          <w:rFonts w:cs="B Nazanin" w:hint="cs"/>
          <w:rtl/>
          <w:lang w:bidi="fa-IR"/>
        </w:rPr>
        <w:t>مقایسه</w:t>
      </w:r>
      <w:r w:rsidR="005D279D" w:rsidRPr="005D279D">
        <w:rPr>
          <w:rFonts w:cs="B Nazanin"/>
          <w:rtl/>
          <w:lang w:bidi="fa-IR"/>
        </w:rPr>
        <w:softHyphen/>
      </w:r>
      <w:r w:rsidR="005D279D" w:rsidRPr="005D279D">
        <w:rPr>
          <w:rFonts w:cs="B Nazanin" w:hint="cs"/>
          <w:rtl/>
          <w:lang w:bidi="fa-IR"/>
        </w:rPr>
        <w:t>ی</w:t>
      </w:r>
      <w:proofErr w:type="spellEnd"/>
      <w:r w:rsidR="005D279D" w:rsidRPr="005D279D">
        <w:rPr>
          <w:rFonts w:cs="B Nazanin" w:hint="cs"/>
          <w:rtl/>
          <w:lang w:bidi="fa-IR"/>
        </w:rPr>
        <w:t xml:space="preserve"> سازمان </w:t>
      </w:r>
      <w:proofErr w:type="spellStart"/>
      <w:r w:rsidR="005D279D" w:rsidRPr="005D279D">
        <w:rPr>
          <w:rFonts w:cs="B Nazanin" w:hint="cs"/>
          <w:rtl/>
          <w:lang w:bidi="fa-IR"/>
        </w:rPr>
        <w:t>یافتگی</w:t>
      </w:r>
      <w:proofErr w:type="spellEnd"/>
      <w:r w:rsidR="005D279D" w:rsidRPr="005D279D">
        <w:rPr>
          <w:rFonts w:cs="B Nazanin" w:hint="cs"/>
          <w:rtl/>
          <w:lang w:bidi="fa-IR"/>
        </w:rPr>
        <w:t xml:space="preserve"> هویت و سبک زندگی در نوجوانان طرفدار موسیقی مدرن کره</w:t>
      </w:r>
      <w:r w:rsidR="005D279D" w:rsidRPr="005D279D">
        <w:rPr>
          <w:rFonts w:cs="B Nazanin"/>
          <w:rtl/>
          <w:lang w:bidi="fa-IR"/>
        </w:rPr>
        <w:softHyphen/>
      </w:r>
      <w:r w:rsidR="005D279D" w:rsidRPr="005D279D">
        <w:rPr>
          <w:rFonts w:cs="B Nazanin" w:hint="cs"/>
          <w:rtl/>
          <w:lang w:bidi="fa-IR"/>
        </w:rPr>
        <w:t xml:space="preserve">ای در نوجوانان شهر تهران بود. بدین منظور از روش توصیفی </w:t>
      </w:r>
      <w:proofErr w:type="spellStart"/>
      <w:r w:rsidR="005D279D" w:rsidRPr="005D279D">
        <w:rPr>
          <w:rFonts w:cs="B Nazanin" w:hint="cs"/>
          <w:rtl/>
          <w:lang w:bidi="fa-IR"/>
        </w:rPr>
        <w:t>علّی</w:t>
      </w:r>
      <w:proofErr w:type="spellEnd"/>
      <w:r w:rsidR="005D279D" w:rsidRPr="005D279D">
        <w:rPr>
          <w:rFonts w:cs="B Nazanin" w:hint="cs"/>
          <w:rtl/>
          <w:lang w:bidi="fa-IR"/>
        </w:rPr>
        <w:t>- مقایسه ای برای مقایسه گروه</w:t>
      </w:r>
      <w:r w:rsidR="005D279D" w:rsidRPr="005D279D">
        <w:rPr>
          <w:rFonts w:cs="B Nazanin"/>
          <w:rtl/>
          <w:lang w:bidi="fa-IR"/>
        </w:rPr>
        <w:softHyphen/>
      </w:r>
      <w:r w:rsidR="005D279D" w:rsidRPr="005D279D">
        <w:rPr>
          <w:rFonts w:cs="B Nazanin" w:hint="cs"/>
          <w:rtl/>
          <w:lang w:bidi="fa-IR"/>
        </w:rPr>
        <w:t>های مستقل استفاده شد. جامعه پژوهش</w:t>
      </w:r>
      <w:r w:rsidR="005D279D" w:rsidRPr="005D279D">
        <w:rPr>
          <w:rFonts w:cs="B Nazanin" w:hint="cs"/>
          <w:rtl/>
        </w:rPr>
        <w:t xml:space="preserve"> شامل نوجوانان ساکن شهر تهران در نیمه اول سال 1403 بود. روش انتخاب نمونه از نوع نمونه</w:t>
      </w:r>
      <w:r w:rsidR="005D279D" w:rsidRPr="005D279D">
        <w:rPr>
          <w:rFonts w:cs="B Nazanin"/>
          <w:rtl/>
        </w:rPr>
        <w:softHyphen/>
      </w:r>
      <w:r w:rsidR="005D279D" w:rsidRPr="005D279D">
        <w:rPr>
          <w:rFonts w:cs="B Nazanin" w:hint="cs"/>
          <w:rtl/>
        </w:rPr>
        <w:t>گیری غیراحتمالی و در دسترس بود که نمونه</w:t>
      </w:r>
      <w:r w:rsidR="005D279D" w:rsidRPr="005D279D">
        <w:rPr>
          <w:rFonts w:cs="B Nazanin"/>
          <w:rtl/>
        </w:rPr>
        <w:softHyphen/>
      </w:r>
      <w:r w:rsidR="005D279D" w:rsidRPr="005D279D">
        <w:rPr>
          <w:rFonts w:cs="B Nazanin" w:hint="cs"/>
          <w:rtl/>
        </w:rPr>
        <w:t>ها از سطح شهر تهران به</w:t>
      </w:r>
      <w:r w:rsidR="005D279D" w:rsidRPr="005D279D">
        <w:rPr>
          <w:rFonts w:cs="B Nazanin"/>
          <w:rtl/>
        </w:rPr>
        <w:softHyphen/>
      </w:r>
      <w:r w:rsidR="005D279D" w:rsidRPr="005D279D">
        <w:rPr>
          <w:rFonts w:cs="B Nazanin" w:hint="cs"/>
          <w:rtl/>
        </w:rPr>
        <w:t>صورت داوطلب جمع آوری شد. نحوه</w:t>
      </w:r>
      <w:r w:rsidR="005D279D" w:rsidRPr="005D279D">
        <w:rPr>
          <w:rFonts w:cs="B Nazanin"/>
          <w:rtl/>
        </w:rPr>
        <w:softHyphen/>
      </w:r>
      <w:r w:rsidR="005D279D" w:rsidRPr="005D279D">
        <w:rPr>
          <w:rFonts w:cs="B Nazanin" w:hint="cs"/>
          <w:rtl/>
        </w:rPr>
        <w:t>ی دسترسی به نمونه</w:t>
      </w:r>
      <w:r w:rsidR="005D279D" w:rsidRPr="005D279D">
        <w:rPr>
          <w:rFonts w:cs="B Nazanin"/>
          <w:rtl/>
        </w:rPr>
        <w:softHyphen/>
      </w:r>
      <w:r w:rsidR="005D279D" w:rsidRPr="005D279D">
        <w:rPr>
          <w:rFonts w:cs="B Nazanin" w:hint="cs"/>
          <w:rtl/>
        </w:rPr>
        <w:t xml:space="preserve">ها هم از طریق سامانه اجرای آزمون و همچنین مراجعه حضوری بود. حجم نمونه: شامل 280 نوجوان بود که شامل تعداد 140 نوجوان طرفدار گروه موسیقی </w:t>
      </w:r>
      <w:r w:rsidR="005D279D" w:rsidRPr="005D279D">
        <w:rPr>
          <w:rFonts w:cs="B Nazanin"/>
        </w:rPr>
        <w:t>BTS</w:t>
      </w:r>
      <w:r w:rsidR="005D279D" w:rsidRPr="005D279D">
        <w:rPr>
          <w:rFonts w:cs="B Nazanin" w:hint="cs"/>
          <w:rtl/>
        </w:rPr>
        <w:t xml:space="preserve"> (70 تا دختر و 70  نفر پسر) و 140 نوجوان غیرطرفدار می</w:t>
      </w:r>
      <w:r w:rsidR="005D279D" w:rsidRPr="005D279D">
        <w:rPr>
          <w:rFonts w:cs="B Nazanin"/>
          <w:rtl/>
        </w:rPr>
        <w:softHyphen/>
      </w:r>
      <w:r w:rsidR="005D279D" w:rsidRPr="005D279D">
        <w:rPr>
          <w:rFonts w:cs="B Nazanin" w:hint="cs"/>
          <w:rtl/>
        </w:rPr>
        <w:t>باشد. طیف سنی نوجوانان بین 12 تا 18 سال بود</w:t>
      </w:r>
      <w:r w:rsidR="005D279D" w:rsidRPr="005D279D">
        <w:rPr>
          <w:rFonts w:cs="B Nazanin" w:hint="cs"/>
          <w:rtl/>
          <w:lang w:bidi="fa-IR"/>
        </w:rPr>
        <w:t>. داده</w:t>
      </w:r>
      <w:r w:rsidR="005D279D" w:rsidRPr="005D279D">
        <w:rPr>
          <w:rFonts w:cs="B Nazanin"/>
          <w:rtl/>
          <w:lang w:bidi="fa-IR"/>
        </w:rPr>
        <w:softHyphen/>
      </w:r>
      <w:r w:rsidR="005D279D" w:rsidRPr="005D279D">
        <w:rPr>
          <w:rFonts w:cs="B Nazanin" w:hint="cs"/>
          <w:rtl/>
          <w:lang w:bidi="fa-IR"/>
        </w:rPr>
        <w:t>ها</w:t>
      </w:r>
      <w:bookmarkStart w:id="1" w:name="_GoBack"/>
      <w:bookmarkEnd w:id="1"/>
      <w:r w:rsidR="005D279D" w:rsidRPr="005D279D">
        <w:rPr>
          <w:rFonts w:cs="B Nazanin" w:hint="cs"/>
          <w:rtl/>
          <w:lang w:bidi="fa-IR"/>
        </w:rPr>
        <w:t xml:space="preserve"> با استفاده از دو پرسشنامه </w:t>
      </w:r>
      <w:r w:rsidR="005D279D" w:rsidRPr="005D279D">
        <w:rPr>
          <w:rFonts w:cs="B Nazanin" w:hint="cs"/>
          <w:rtl/>
        </w:rPr>
        <w:t>سنجش عینی هویت من (</w:t>
      </w:r>
      <w:r w:rsidR="005D279D" w:rsidRPr="00E11520">
        <w:rPr>
          <w:rFonts w:asciiTheme="majorBidi" w:hAnsiTheme="majorBidi" w:cstheme="majorBidi"/>
        </w:rPr>
        <w:t>EOM-EIS2</w:t>
      </w:r>
      <w:r w:rsidR="005D279D" w:rsidRPr="005D279D">
        <w:rPr>
          <w:rFonts w:cs="B Nazanin" w:hint="cs"/>
          <w:rtl/>
        </w:rPr>
        <w:t>)، آدامز و بنیون (1986)، و پرسشنامه سبک زندگی مدرن</w:t>
      </w:r>
      <w:r w:rsidR="005D279D" w:rsidRPr="005D279D">
        <w:rPr>
          <w:rFonts w:ascii="iranyekan" w:hAnsi="iranyekan" w:cs="B Nazanin" w:hint="cs"/>
          <w:rtl/>
          <w:lang w:bidi="fa-IR"/>
        </w:rPr>
        <w:t xml:space="preserve"> رسول زاده </w:t>
      </w:r>
      <w:proofErr w:type="spellStart"/>
      <w:r w:rsidR="005D279D" w:rsidRPr="005D279D">
        <w:rPr>
          <w:rFonts w:ascii="iranyekan" w:hAnsi="iranyekan" w:cs="B Nazanin" w:hint="cs"/>
          <w:rtl/>
          <w:lang w:bidi="fa-IR"/>
        </w:rPr>
        <w:t>اقدم</w:t>
      </w:r>
      <w:proofErr w:type="spellEnd"/>
      <w:r w:rsidR="005D279D" w:rsidRPr="005D279D">
        <w:rPr>
          <w:rFonts w:ascii="iranyekan" w:hAnsi="iranyekan" w:cs="B Nazanin" w:hint="cs"/>
          <w:rtl/>
          <w:lang w:bidi="fa-IR"/>
        </w:rPr>
        <w:t xml:space="preserve"> و همکاران (1394) </w:t>
      </w:r>
      <w:r w:rsidR="00206116">
        <w:rPr>
          <w:rFonts w:ascii="iranyekan" w:hAnsi="iranyekan" w:cs="B Nazanin" w:hint="cs"/>
          <w:rtl/>
          <w:lang w:bidi="fa-IR"/>
        </w:rPr>
        <w:t>گردآوری</w:t>
      </w:r>
      <w:r w:rsidR="005D279D" w:rsidRPr="005D279D">
        <w:rPr>
          <w:rFonts w:ascii="iranyekan" w:hAnsi="iranyekan" w:cs="B Nazanin" w:hint="cs"/>
          <w:rtl/>
          <w:lang w:bidi="fa-IR"/>
        </w:rPr>
        <w:t xml:space="preserve"> شد</w:t>
      </w:r>
      <w:r w:rsidR="00206116">
        <w:rPr>
          <w:rFonts w:ascii="iranyekan" w:hAnsi="iranyekan" w:cs="B Nazanin" w:hint="cs"/>
          <w:rtl/>
          <w:lang w:bidi="fa-IR"/>
        </w:rPr>
        <w:t>ند</w:t>
      </w:r>
      <w:r w:rsidR="005D279D" w:rsidRPr="005D279D">
        <w:rPr>
          <w:rFonts w:ascii="iranyekan" w:hAnsi="iranyekan" w:cs="B Nazanin" w:hint="cs"/>
          <w:rtl/>
          <w:lang w:bidi="fa-IR"/>
        </w:rPr>
        <w:t xml:space="preserve">. </w:t>
      </w:r>
      <w:r w:rsidR="00206116">
        <w:rPr>
          <w:rFonts w:ascii="iranyekan" w:hAnsi="iranyekan" w:cs="B Nazanin" w:hint="cs"/>
          <w:rtl/>
          <w:lang w:bidi="fa-IR"/>
        </w:rPr>
        <w:t xml:space="preserve"> ب</w:t>
      </w:r>
      <w:r w:rsidR="00206116" w:rsidRPr="00E048B0">
        <w:rPr>
          <w:rFonts w:ascii="iranyekan" w:hAnsi="iranyekan" w:cs="B Nazanin" w:hint="cs"/>
          <w:highlight w:val="yellow"/>
          <w:rtl/>
          <w:lang w:bidi="fa-IR"/>
        </w:rPr>
        <w:t>رای تجزیه و تحلیل داده</w:t>
      </w:r>
      <w:r w:rsidR="00206116" w:rsidRPr="00E048B0">
        <w:rPr>
          <w:rFonts w:ascii="iranyekan" w:hAnsi="iranyekan" w:cs="B Nazanin"/>
          <w:highlight w:val="yellow"/>
          <w:rtl/>
          <w:lang w:bidi="fa-IR"/>
        </w:rPr>
        <w:softHyphen/>
      </w:r>
      <w:r w:rsidR="00206116" w:rsidRPr="00E048B0">
        <w:rPr>
          <w:rFonts w:ascii="iranyekan" w:hAnsi="iranyekan" w:cs="B Nazanin" w:hint="cs"/>
          <w:highlight w:val="yellow"/>
          <w:rtl/>
          <w:lang w:bidi="fa-IR"/>
        </w:rPr>
        <w:t>ها</w:t>
      </w:r>
      <w:r w:rsidR="005D279D" w:rsidRPr="00E048B0">
        <w:rPr>
          <w:rFonts w:ascii="iranyekan" w:hAnsi="iranyekan" w:cs="B Nazanin" w:hint="cs"/>
          <w:highlight w:val="yellow"/>
          <w:rtl/>
          <w:lang w:bidi="fa-IR"/>
        </w:rPr>
        <w:t xml:space="preserve"> از آزمون </w:t>
      </w:r>
      <w:r w:rsidR="005D279D" w:rsidRPr="00E048B0">
        <w:rPr>
          <w:rFonts w:cs="B Nazanin" w:hint="cs"/>
          <w:highlight w:val="yellow"/>
          <w:rtl/>
        </w:rPr>
        <w:t>تحلیل واریانس</w:t>
      </w:r>
      <w:r w:rsidR="00206116" w:rsidRPr="00E048B0">
        <w:rPr>
          <w:rFonts w:cs="B Nazanin" w:hint="cs"/>
          <w:highlight w:val="yellow"/>
          <w:rtl/>
        </w:rPr>
        <w:t xml:space="preserve"> یکراهه، </w:t>
      </w:r>
      <w:r w:rsidR="00E048B0" w:rsidRPr="00E048B0">
        <w:rPr>
          <w:rFonts w:cs="B Nazanin" w:hint="cs"/>
          <w:highlight w:val="yellow"/>
          <w:rtl/>
        </w:rPr>
        <w:t xml:space="preserve">لوین و </w:t>
      </w:r>
      <w:r w:rsidR="00206116" w:rsidRPr="00E048B0">
        <w:rPr>
          <w:rFonts w:cs="B Nazanin" w:hint="cs"/>
          <w:highlight w:val="yellow"/>
          <w:rtl/>
        </w:rPr>
        <w:t>بونفرونی</w:t>
      </w:r>
      <w:r w:rsidR="005D279D" w:rsidRPr="00E048B0">
        <w:rPr>
          <w:rFonts w:cs="B Nazanin" w:hint="cs"/>
          <w:highlight w:val="yellow"/>
          <w:rtl/>
        </w:rPr>
        <w:t xml:space="preserve"> </w:t>
      </w:r>
      <w:r w:rsidR="00206116" w:rsidRPr="00E048B0">
        <w:rPr>
          <w:rFonts w:cs="B Nazanin" w:hint="cs"/>
          <w:highlight w:val="yellow"/>
          <w:rtl/>
        </w:rPr>
        <w:t>استفاده شد</w:t>
      </w:r>
      <w:r w:rsidR="005D279D" w:rsidRPr="00E048B0">
        <w:rPr>
          <w:rFonts w:cs="B Nazanin" w:hint="cs"/>
          <w:highlight w:val="yellow"/>
          <w:rtl/>
        </w:rPr>
        <w:t xml:space="preserve">. </w:t>
      </w:r>
      <w:r w:rsidR="005D279D" w:rsidRPr="00E048B0">
        <w:rPr>
          <w:rFonts w:cs="B Nazanin" w:hint="cs"/>
          <w:highlight w:val="yellow"/>
          <w:rtl/>
          <w:lang w:bidi="fa-IR"/>
        </w:rPr>
        <w:t>ی</w:t>
      </w:r>
      <w:r w:rsidR="005D279D" w:rsidRPr="005D279D">
        <w:rPr>
          <w:rFonts w:cs="B Nazanin" w:hint="cs"/>
          <w:rtl/>
          <w:lang w:bidi="fa-IR"/>
        </w:rPr>
        <w:t>افته</w:t>
      </w:r>
      <w:r w:rsidR="005D279D" w:rsidRPr="005D279D">
        <w:rPr>
          <w:rFonts w:cs="B Nazanin"/>
          <w:rtl/>
          <w:lang w:bidi="fa-IR"/>
        </w:rPr>
        <w:softHyphen/>
      </w:r>
      <w:r w:rsidR="005D279D" w:rsidRPr="005D279D">
        <w:rPr>
          <w:rFonts w:cs="B Nazanin" w:hint="cs"/>
          <w:rtl/>
          <w:lang w:bidi="fa-IR"/>
        </w:rPr>
        <w:t xml:space="preserve">های حاصل از این پژوهش نشان داد </w:t>
      </w:r>
      <w:r>
        <w:rPr>
          <w:rFonts w:cs="B Nazanin" w:hint="cs"/>
          <w:rtl/>
          <w:lang w:bidi="fa-IR"/>
        </w:rPr>
        <w:t xml:space="preserve">بین </w:t>
      </w:r>
      <w:r w:rsidR="005D279D" w:rsidRPr="005D279D">
        <w:rPr>
          <w:rFonts w:asciiTheme="majorBidi" w:hAnsiTheme="majorBidi" w:cs="B Nazanin"/>
          <w:rtl/>
          <w:lang w:bidi="fa-IR"/>
        </w:rPr>
        <w:t xml:space="preserve">نمره کل سازمان </w:t>
      </w:r>
      <w:proofErr w:type="spellStart"/>
      <w:r w:rsidR="005D279D" w:rsidRPr="005D279D">
        <w:rPr>
          <w:rFonts w:asciiTheme="majorBidi" w:hAnsiTheme="majorBidi" w:cs="B Nazanin"/>
          <w:rtl/>
          <w:lang w:bidi="fa-IR"/>
        </w:rPr>
        <w:t>یافتگی</w:t>
      </w:r>
      <w:proofErr w:type="spellEnd"/>
      <w:r w:rsidR="005D279D" w:rsidRPr="005D279D">
        <w:rPr>
          <w:rFonts w:asciiTheme="majorBidi" w:hAnsiTheme="majorBidi" w:cs="B Nazanin"/>
          <w:rtl/>
          <w:lang w:bidi="fa-IR"/>
        </w:rPr>
        <w:t xml:space="preserve"> هویت و سبک زندگی مدرن در بین دو گروه دارای گرایش به </w:t>
      </w:r>
      <w:r w:rsidR="005D279D" w:rsidRPr="005D279D">
        <w:rPr>
          <w:rFonts w:asciiTheme="majorBidi" w:hAnsiTheme="majorBidi" w:cs="B Nazanin"/>
          <w:lang w:bidi="fa-IR"/>
        </w:rPr>
        <w:t>BTS</w:t>
      </w:r>
      <w:r w:rsidR="005D279D" w:rsidRPr="005D279D">
        <w:rPr>
          <w:rFonts w:asciiTheme="majorBidi" w:hAnsiTheme="majorBidi" w:cs="B Nazanin"/>
          <w:rtl/>
          <w:lang w:bidi="fa-IR"/>
        </w:rPr>
        <w:t xml:space="preserve"> و بدون گرایش به </w:t>
      </w:r>
      <w:r w:rsidR="005D279D" w:rsidRPr="005D279D">
        <w:rPr>
          <w:rFonts w:asciiTheme="majorBidi" w:hAnsiTheme="majorBidi" w:cs="B Nazanin"/>
          <w:lang w:bidi="fa-IR"/>
        </w:rPr>
        <w:t>BTS</w:t>
      </w:r>
      <w:r>
        <w:rPr>
          <w:rFonts w:asciiTheme="majorBidi" w:hAnsiTheme="majorBidi" w:cs="B Nazanin" w:hint="cs"/>
          <w:rtl/>
          <w:lang w:bidi="fa-IR"/>
        </w:rPr>
        <w:t xml:space="preserve"> تفاوت معناداری وجود دارد</w:t>
      </w:r>
      <w:r w:rsidR="005D279D" w:rsidRPr="005D279D">
        <w:rPr>
          <w:rFonts w:asciiTheme="majorBidi" w:hAnsiTheme="majorBidi" w:cs="B Nazanin"/>
          <w:rtl/>
          <w:lang w:bidi="fa-IR"/>
        </w:rPr>
        <w:t xml:space="preserve">. بین دو گروه از لحاظ ابعاد سازمان </w:t>
      </w:r>
      <w:proofErr w:type="spellStart"/>
      <w:r w:rsidR="005D279D" w:rsidRPr="005D279D">
        <w:rPr>
          <w:rFonts w:asciiTheme="majorBidi" w:hAnsiTheme="majorBidi" w:cs="B Nazanin"/>
          <w:rtl/>
          <w:lang w:bidi="fa-IR"/>
        </w:rPr>
        <w:t>یافتگی</w:t>
      </w:r>
      <w:proofErr w:type="spellEnd"/>
      <w:r w:rsidR="005D279D" w:rsidRPr="005D279D">
        <w:rPr>
          <w:rFonts w:asciiTheme="majorBidi" w:hAnsiTheme="majorBidi" w:cs="B Nazanin"/>
          <w:rtl/>
          <w:lang w:bidi="fa-IR"/>
        </w:rPr>
        <w:t xml:space="preserve"> هویت </w:t>
      </w:r>
      <w:r>
        <w:rPr>
          <w:rFonts w:asciiTheme="majorBidi" w:hAnsiTheme="majorBidi" w:cs="B Nazanin" w:hint="cs"/>
          <w:rtl/>
          <w:lang w:bidi="fa-IR"/>
        </w:rPr>
        <w:t xml:space="preserve">نیز تفاوت </w:t>
      </w:r>
      <w:proofErr w:type="spellStart"/>
      <w:r>
        <w:rPr>
          <w:rFonts w:asciiTheme="majorBidi" w:hAnsiTheme="majorBidi" w:cs="B Nazanin" w:hint="cs"/>
          <w:rtl/>
          <w:lang w:bidi="fa-IR"/>
        </w:rPr>
        <w:t>معنادرای</w:t>
      </w:r>
      <w:proofErr w:type="spellEnd"/>
      <w:r>
        <w:rPr>
          <w:rFonts w:asciiTheme="majorBidi" w:hAnsiTheme="majorBidi" w:cs="B Nazanin" w:hint="cs"/>
          <w:rtl/>
          <w:lang w:bidi="fa-IR"/>
        </w:rPr>
        <w:t xml:space="preserve"> وجود دارد</w:t>
      </w:r>
      <w:r w:rsidR="005D279D" w:rsidRPr="005D279D">
        <w:rPr>
          <w:rFonts w:asciiTheme="majorBidi" w:hAnsiTheme="majorBidi" w:cs="B Nazanin"/>
          <w:rtl/>
          <w:lang w:bidi="fa-IR"/>
        </w:rPr>
        <w:t xml:space="preserve"> و مشخص شد که گروه دارای گرایش به </w:t>
      </w:r>
      <w:r w:rsidR="005D279D" w:rsidRPr="005D279D">
        <w:rPr>
          <w:rFonts w:asciiTheme="majorBidi" w:hAnsiTheme="majorBidi" w:cs="B Nazanin"/>
          <w:lang w:bidi="fa-IR"/>
        </w:rPr>
        <w:t>BTS</w:t>
      </w:r>
      <w:r w:rsidR="005D279D" w:rsidRPr="005D279D">
        <w:rPr>
          <w:rFonts w:asciiTheme="majorBidi" w:hAnsiTheme="majorBidi" w:cs="B Nazanin"/>
          <w:rtl/>
          <w:lang w:bidi="fa-IR"/>
        </w:rPr>
        <w:t xml:space="preserve"> در ابعاد هویت سردرگم و بحران زده، میانگین بیشتری نسبت به گروه بدون گرایش به </w:t>
      </w:r>
      <w:r w:rsidR="005D279D" w:rsidRPr="005D279D">
        <w:rPr>
          <w:rFonts w:asciiTheme="majorBidi" w:hAnsiTheme="majorBidi" w:cs="B Nazanin"/>
          <w:lang w:bidi="fa-IR"/>
        </w:rPr>
        <w:t>BTS</w:t>
      </w:r>
      <w:r w:rsidR="005D279D" w:rsidRPr="005D279D">
        <w:rPr>
          <w:rFonts w:asciiTheme="majorBidi" w:hAnsiTheme="majorBidi" w:cs="B Nazanin"/>
          <w:rtl/>
          <w:lang w:bidi="fa-IR"/>
        </w:rPr>
        <w:t xml:space="preserve"> نشان دادند. </w:t>
      </w:r>
      <w:r>
        <w:rPr>
          <w:rFonts w:asciiTheme="majorBidi" w:hAnsiTheme="majorBidi" w:cs="B Nazanin" w:hint="cs"/>
          <w:rtl/>
          <w:lang w:bidi="fa-IR"/>
        </w:rPr>
        <w:t xml:space="preserve">همچنین </w:t>
      </w:r>
      <w:r w:rsidR="005D279D" w:rsidRPr="005D279D">
        <w:rPr>
          <w:rFonts w:asciiTheme="majorBidi" w:hAnsiTheme="majorBidi" w:cs="B Nazanin"/>
          <w:rtl/>
          <w:lang w:bidi="fa-IR"/>
        </w:rPr>
        <w:t xml:space="preserve">بین دو گروه از لحاظ ابعاد سبک زندگی مدرن </w:t>
      </w:r>
      <w:r>
        <w:rPr>
          <w:rFonts w:asciiTheme="majorBidi" w:hAnsiTheme="majorBidi" w:cs="B Nazanin" w:hint="cs"/>
          <w:rtl/>
          <w:lang w:bidi="fa-IR"/>
        </w:rPr>
        <w:t xml:space="preserve">نیز </w:t>
      </w:r>
      <w:proofErr w:type="spellStart"/>
      <w:r>
        <w:rPr>
          <w:rFonts w:asciiTheme="majorBidi" w:hAnsiTheme="majorBidi" w:cs="B Nazanin" w:hint="cs"/>
          <w:rtl/>
          <w:lang w:bidi="fa-IR"/>
        </w:rPr>
        <w:t>نفاوت</w:t>
      </w:r>
      <w:proofErr w:type="spellEnd"/>
      <w:r>
        <w:rPr>
          <w:rFonts w:asciiTheme="majorBidi" w:hAnsiTheme="majorBidi" w:cs="B Nazanin" w:hint="cs"/>
          <w:rtl/>
          <w:lang w:bidi="fa-IR"/>
        </w:rPr>
        <w:t xml:space="preserve"> معناداری وجود داشت</w:t>
      </w:r>
      <w:r w:rsidR="005D279D" w:rsidRPr="005D279D">
        <w:rPr>
          <w:rFonts w:asciiTheme="majorBidi" w:hAnsiTheme="majorBidi" w:cs="B Nazanin"/>
          <w:rtl/>
          <w:lang w:bidi="fa-IR"/>
        </w:rPr>
        <w:t xml:space="preserve"> و مشخص شد که گروه دارای گرایش به </w:t>
      </w:r>
      <w:r w:rsidR="005D279D" w:rsidRPr="005D279D">
        <w:rPr>
          <w:rFonts w:asciiTheme="majorBidi" w:hAnsiTheme="majorBidi" w:cs="B Nazanin"/>
          <w:lang w:bidi="fa-IR"/>
        </w:rPr>
        <w:t>BTS</w:t>
      </w:r>
      <w:r w:rsidR="005D279D" w:rsidRPr="005D279D">
        <w:rPr>
          <w:rFonts w:asciiTheme="majorBidi" w:hAnsiTheme="majorBidi" w:cs="B Nazanin"/>
          <w:rtl/>
          <w:lang w:bidi="fa-IR"/>
        </w:rPr>
        <w:t xml:space="preserve"> میانگین بیشتری را نسبت به گروه بدون گرایش به </w:t>
      </w:r>
      <w:r w:rsidR="005D279D" w:rsidRPr="005D279D">
        <w:rPr>
          <w:rFonts w:asciiTheme="majorBidi" w:hAnsiTheme="majorBidi" w:cs="B Nazanin"/>
          <w:lang w:bidi="fa-IR"/>
        </w:rPr>
        <w:t>BTS</w:t>
      </w:r>
      <w:r w:rsidR="005D279D" w:rsidRPr="005D279D">
        <w:rPr>
          <w:rFonts w:asciiTheme="majorBidi" w:hAnsiTheme="majorBidi" w:cs="B Nazanin"/>
          <w:rtl/>
          <w:lang w:bidi="fa-IR"/>
        </w:rPr>
        <w:t xml:space="preserve"> در سبک های مربوط به نحوه پوشش، نحوه نگرش، و </w:t>
      </w:r>
      <w:r w:rsidR="005D279D" w:rsidRPr="005D279D">
        <w:rPr>
          <w:rFonts w:asciiTheme="majorBidi" w:hAnsiTheme="majorBidi" w:cs="B Nazanin"/>
          <w:rtl/>
        </w:rPr>
        <w:t>نحوه گذران اوقات فراغت</w:t>
      </w:r>
      <w:r w:rsidR="005D279D" w:rsidRPr="005D279D">
        <w:rPr>
          <w:rFonts w:asciiTheme="majorBidi" w:hAnsiTheme="majorBidi" w:cs="B Nazanin"/>
        </w:rPr>
        <w:t xml:space="preserve"> </w:t>
      </w:r>
      <w:r>
        <w:rPr>
          <w:rFonts w:asciiTheme="majorBidi" w:hAnsiTheme="majorBidi" w:cs="B Nazanin"/>
          <w:rtl/>
          <w:lang w:bidi="fa-IR"/>
        </w:rPr>
        <w:t>نشان داده</w:t>
      </w:r>
      <w:r>
        <w:rPr>
          <w:rFonts w:asciiTheme="majorBidi" w:hAnsiTheme="majorBidi" w:cs="B Nazanin"/>
          <w:rtl/>
          <w:lang w:bidi="fa-IR"/>
        </w:rPr>
        <w:softHyphen/>
      </w:r>
      <w:r w:rsidR="005D279D" w:rsidRPr="005D279D">
        <w:rPr>
          <w:rFonts w:asciiTheme="majorBidi" w:hAnsiTheme="majorBidi" w:cs="B Nazanin"/>
          <w:rtl/>
          <w:lang w:bidi="fa-IR"/>
        </w:rPr>
        <w:t xml:space="preserve">اند. </w:t>
      </w:r>
      <w:r w:rsidR="005D279D" w:rsidRPr="00E11520">
        <w:rPr>
          <w:rFonts w:asciiTheme="majorBidi" w:hAnsiTheme="majorBidi" w:cs="B Nazanin"/>
          <w:highlight w:val="yellow"/>
          <w:rtl/>
          <w:lang w:bidi="fa-IR"/>
        </w:rPr>
        <w:t>در نتیجه تفاوت معناداری بین سبک</w:t>
      </w:r>
      <w:r w:rsidR="005D279D" w:rsidRPr="00E11520">
        <w:rPr>
          <w:rFonts w:asciiTheme="majorBidi" w:hAnsiTheme="majorBidi" w:cs="B Nazanin"/>
          <w:highlight w:val="yellow"/>
          <w:rtl/>
          <w:lang w:bidi="fa-IR"/>
        </w:rPr>
        <w:softHyphen/>
        <w:t>های زندگی نوجوانان با</w:t>
      </w:r>
      <w:r w:rsidR="005D279D" w:rsidRPr="00E11520">
        <w:rPr>
          <w:rFonts w:asciiTheme="majorBidi" w:hAnsiTheme="majorBidi" w:cs="B Nazanin"/>
          <w:highlight w:val="yellow"/>
          <w:rtl/>
        </w:rPr>
        <w:t xml:space="preserve"> و بدون گرایش به </w:t>
      </w:r>
      <w:r w:rsidR="005D279D" w:rsidRPr="00E11520">
        <w:rPr>
          <w:rFonts w:asciiTheme="majorBidi" w:hAnsiTheme="majorBidi" w:cs="B Nazanin"/>
          <w:highlight w:val="yellow"/>
        </w:rPr>
        <w:t>BTS</w:t>
      </w:r>
      <w:r w:rsidR="005D279D" w:rsidRPr="00E11520">
        <w:rPr>
          <w:rFonts w:asciiTheme="majorBidi" w:hAnsiTheme="majorBidi" w:cs="B Nazanin"/>
          <w:highlight w:val="yellow"/>
          <w:rtl/>
        </w:rPr>
        <w:t xml:space="preserve"> شهر تهران وجود داشت.</w:t>
      </w:r>
    </w:p>
    <w:p w:rsidR="005D279D" w:rsidRPr="005D279D" w:rsidRDefault="005D279D" w:rsidP="005D279D">
      <w:pPr>
        <w:bidi/>
        <w:jc w:val="lowKashida"/>
        <w:rPr>
          <w:rFonts w:cs="B Nazanin"/>
          <w:b/>
          <w:bCs/>
          <w:rtl/>
          <w:lang w:bidi="fa-IR"/>
        </w:rPr>
      </w:pPr>
      <w:r>
        <w:rPr>
          <w:rFonts w:cs="B Nazanin" w:hint="cs"/>
          <w:b/>
          <w:bCs/>
          <w:rtl/>
          <w:lang w:bidi="fa-IR"/>
        </w:rPr>
        <w:t>کلمات کلیدی</w:t>
      </w:r>
      <w:r w:rsidRPr="005D279D">
        <w:rPr>
          <w:rFonts w:cs="B Nazanin" w:hint="cs"/>
          <w:b/>
          <w:bCs/>
          <w:rtl/>
          <w:lang w:bidi="fa-IR"/>
        </w:rPr>
        <w:t xml:space="preserve">: </w:t>
      </w:r>
      <w:r w:rsidRPr="005D279D">
        <w:rPr>
          <w:rFonts w:cs="B Nazanin" w:hint="cs"/>
          <w:rtl/>
          <w:lang w:bidi="fa-IR"/>
        </w:rPr>
        <w:t xml:space="preserve">سازمان </w:t>
      </w:r>
      <w:proofErr w:type="spellStart"/>
      <w:r w:rsidRPr="005D279D">
        <w:rPr>
          <w:rFonts w:cs="B Nazanin" w:hint="cs"/>
          <w:rtl/>
          <w:lang w:bidi="fa-IR"/>
        </w:rPr>
        <w:t>یافتگی</w:t>
      </w:r>
      <w:proofErr w:type="spellEnd"/>
      <w:r w:rsidRPr="005D279D">
        <w:rPr>
          <w:rFonts w:cs="B Nazanin" w:hint="cs"/>
          <w:rtl/>
          <w:lang w:bidi="fa-IR"/>
        </w:rPr>
        <w:t xml:space="preserve"> هویت، سبک زندگی مدرن، نوجوانان </w:t>
      </w:r>
      <w:r w:rsidRPr="005D279D">
        <w:rPr>
          <w:rFonts w:asciiTheme="majorBidi" w:hAnsiTheme="majorBidi" w:cs="B Nazanin"/>
          <w:rtl/>
          <w:lang w:bidi="fa-IR"/>
        </w:rPr>
        <w:t xml:space="preserve">دارای گرایش به </w:t>
      </w:r>
      <w:r w:rsidRPr="005D279D">
        <w:rPr>
          <w:rFonts w:cs="B Nazanin" w:hint="cs"/>
          <w:rtl/>
          <w:lang w:bidi="fa-IR"/>
        </w:rPr>
        <w:t>موسیقی مدرن کره</w:t>
      </w:r>
      <w:r w:rsidRPr="005D279D">
        <w:rPr>
          <w:rFonts w:cs="B Nazanin"/>
          <w:rtl/>
          <w:lang w:bidi="fa-IR"/>
        </w:rPr>
        <w:softHyphen/>
      </w:r>
      <w:r w:rsidRPr="005D279D">
        <w:rPr>
          <w:rFonts w:cs="B Nazanin" w:hint="cs"/>
          <w:rtl/>
          <w:lang w:bidi="fa-IR"/>
        </w:rPr>
        <w:t xml:space="preserve">ای گروه </w:t>
      </w:r>
      <w:r w:rsidRPr="005D279D">
        <w:rPr>
          <w:rFonts w:asciiTheme="majorBidi" w:hAnsiTheme="majorBidi" w:cs="B Nazanin"/>
          <w:lang w:bidi="fa-IR"/>
        </w:rPr>
        <w:t xml:space="preserve"> BTS</w:t>
      </w:r>
      <w:r w:rsidRPr="005D279D">
        <w:rPr>
          <w:rFonts w:asciiTheme="majorBidi" w:hAnsiTheme="majorBidi" w:cs="B Nazanin"/>
          <w:rtl/>
          <w:lang w:bidi="fa-IR"/>
        </w:rPr>
        <w:t xml:space="preserve"> </w:t>
      </w:r>
      <w:r w:rsidRPr="005D279D">
        <w:rPr>
          <w:rFonts w:asciiTheme="majorBidi" w:hAnsiTheme="majorBidi" w:cs="B Nazanin" w:hint="cs"/>
          <w:rtl/>
          <w:lang w:bidi="fa-IR"/>
        </w:rPr>
        <w:t xml:space="preserve"> </w:t>
      </w:r>
    </w:p>
    <w:p w:rsidR="00AE70F6" w:rsidRDefault="00AE70F6">
      <w:pPr>
        <w:rPr>
          <w:rtl/>
        </w:rPr>
      </w:pPr>
    </w:p>
    <w:p w:rsidR="0025421B" w:rsidRDefault="0025421B">
      <w:pPr>
        <w:rPr>
          <w:rtl/>
        </w:rPr>
      </w:pPr>
    </w:p>
    <w:p w:rsidR="0025421B" w:rsidRDefault="0025421B">
      <w:pPr>
        <w:rPr>
          <w:rtl/>
        </w:rPr>
      </w:pPr>
    </w:p>
    <w:p w:rsidR="0025421B" w:rsidRDefault="0025421B"/>
    <w:p w:rsidR="00357443" w:rsidRDefault="00357443"/>
    <w:p w:rsidR="00357443" w:rsidRDefault="00357443"/>
    <w:p w:rsidR="00357443" w:rsidRDefault="00357443">
      <w:pPr>
        <w:rPr>
          <w:rtl/>
        </w:rPr>
      </w:pPr>
    </w:p>
    <w:p w:rsidR="0025421B" w:rsidRDefault="0025421B">
      <w:pPr>
        <w:rPr>
          <w:rtl/>
        </w:rPr>
      </w:pPr>
    </w:p>
    <w:p w:rsidR="0039712F" w:rsidRDefault="0039712F">
      <w:pPr>
        <w:rPr>
          <w:rtl/>
        </w:rPr>
      </w:pPr>
    </w:p>
    <w:p w:rsidR="0025421B" w:rsidRDefault="0025421B"/>
    <w:p w:rsidR="00174F92" w:rsidRDefault="00174F92"/>
    <w:p w:rsidR="0025421B" w:rsidRDefault="0025421B" w:rsidP="0025421B">
      <w:pPr>
        <w:bidi/>
        <w:jc w:val="lowKashida"/>
        <w:rPr>
          <w:rFonts w:cs="B Nazanin"/>
          <w:b/>
          <w:bCs/>
          <w:sz w:val="24"/>
          <w:szCs w:val="24"/>
          <w:rtl/>
        </w:rPr>
      </w:pPr>
      <w:r w:rsidRPr="0025421B">
        <w:rPr>
          <w:rFonts w:cs="B Nazanin" w:hint="cs"/>
          <w:b/>
          <w:bCs/>
          <w:sz w:val="24"/>
          <w:szCs w:val="24"/>
          <w:rtl/>
        </w:rPr>
        <w:lastRenderedPageBreak/>
        <w:t>مقدمه</w:t>
      </w:r>
    </w:p>
    <w:p w:rsidR="00394F3D" w:rsidRPr="004504A5" w:rsidRDefault="00394F3D" w:rsidP="00F37EE3">
      <w:pPr>
        <w:pStyle w:val="Subtitle"/>
        <w:spacing w:line="300" w:lineRule="auto"/>
        <w:jc w:val="lowKashida"/>
        <w:rPr>
          <w:rFonts w:cs="B Nazanin"/>
          <w:sz w:val="26"/>
          <w:szCs w:val="26"/>
          <w:rtl/>
        </w:rPr>
      </w:pPr>
      <w:r w:rsidRPr="009C1C77">
        <w:rPr>
          <w:rFonts w:cs="B Nazanin"/>
          <w:sz w:val="26"/>
          <w:szCs w:val="26"/>
          <w:rtl/>
        </w:rPr>
        <w:t>نوجوانی</w:t>
      </w:r>
      <w:r w:rsidRPr="009C1C77">
        <w:rPr>
          <w:rFonts w:cs="B Nazanin"/>
          <w:sz w:val="26"/>
          <w:szCs w:val="26"/>
          <w:vertAlign w:val="superscript"/>
          <w:rtl/>
        </w:rPr>
        <w:footnoteReference w:id="1"/>
      </w:r>
      <w:r w:rsidR="00257095">
        <w:rPr>
          <w:rFonts w:cs="B Nazanin"/>
          <w:sz w:val="26"/>
          <w:szCs w:val="26"/>
          <w:rtl/>
        </w:rPr>
        <w:t>یکی از حساس</w:t>
      </w:r>
      <w:r w:rsidR="00257095">
        <w:rPr>
          <w:rFonts w:cs="B Nazanin"/>
          <w:sz w:val="26"/>
          <w:szCs w:val="26"/>
          <w:rtl/>
        </w:rPr>
        <w:softHyphen/>
      </w:r>
      <w:r w:rsidRPr="009C1C77">
        <w:rPr>
          <w:rFonts w:cs="B Nazanin"/>
          <w:sz w:val="26"/>
          <w:szCs w:val="26"/>
          <w:rtl/>
        </w:rPr>
        <w:t>ترین و بحرانی</w:t>
      </w:r>
      <w:r w:rsidRPr="009C1C77">
        <w:rPr>
          <w:rFonts w:cs="B Nazanin"/>
          <w:sz w:val="26"/>
          <w:szCs w:val="26"/>
          <w:rtl/>
        </w:rPr>
        <w:softHyphen/>
        <w:t>ترین مراحل زندگی است</w:t>
      </w:r>
      <w:r w:rsidRPr="009C1C77">
        <w:rPr>
          <w:rFonts w:cs="B Nazanin" w:hint="cs"/>
          <w:sz w:val="26"/>
          <w:szCs w:val="26"/>
          <w:rtl/>
        </w:rPr>
        <w:t xml:space="preserve"> </w:t>
      </w:r>
      <w:r w:rsidRPr="009C1C77">
        <w:rPr>
          <w:rFonts w:cs="B Nazanin"/>
          <w:sz w:val="26"/>
          <w:szCs w:val="26"/>
          <w:rtl/>
        </w:rPr>
        <w:t>(</w:t>
      </w:r>
      <w:r w:rsidRPr="009C1C77">
        <w:rPr>
          <w:rFonts w:cs="B Nazanin" w:hint="cs"/>
          <w:sz w:val="26"/>
          <w:szCs w:val="26"/>
          <w:rtl/>
        </w:rPr>
        <w:t xml:space="preserve">بتول و قیاس، 2022). </w:t>
      </w:r>
      <w:r w:rsidRPr="009C1C77">
        <w:rPr>
          <w:rFonts w:cs="B Nazanin"/>
          <w:sz w:val="26"/>
          <w:szCs w:val="26"/>
          <w:rtl/>
        </w:rPr>
        <w:t>یکی از موضوعات مهم دوره نوجوانی</w:t>
      </w:r>
      <w:r w:rsidRPr="009C1C77">
        <w:rPr>
          <w:rFonts w:cs="B Nazanin" w:hint="cs"/>
          <w:sz w:val="26"/>
          <w:szCs w:val="26"/>
          <w:rtl/>
        </w:rPr>
        <w:t xml:space="preserve">، </w:t>
      </w:r>
      <w:r w:rsidR="00257095">
        <w:rPr>
          <w:rFonts w:cs="B Nazanin"/>
          <w:sz w:val="26"/>
          <w:szCs w:val="26"/>
          <w:rtl/>
        </w:rPr>
        <w:t>هویت</w:t>
      </w:r>
      <w:r w:rsidR="00257095">
        <w:rPr>
          <w:rFonts w:cs="B Nazanin"/>
          <w:sz w:val="26"/>
          <w:szCs w:val="26"/>
          <w:rtl/>
        </w:rPr>
        <w:softHyphen/>
      </w:r>
      <w:r w:rsidRPr="009C1C77">
        <w:rPr>
          <w:rFonts w:cs="B Nazanin"/>
          <w:sz w:val="26"/>
          <w:szCs w:val="26"/>
          <w:rtl/>
        </w:rPr>
        <w:t>یابی</w:t>
      </w:r>
      <w:r w:rsidRPr="009C1C77">
        <w:rPr>
          <w:rFonts w:cs="B Nazanin"/>
          <w:sz w:val="26"/>
          <w:szCs w:val="26"/>
          <w:vertAlign w:val="superscript"/>
          <w:rtl/>
        </w:rPr>
        <w:footnoteReference w:id="2"/>
      </w:r>
      <w:r w:rsidRPr="009C1C77">
        <w:rPr>
          <w:rFonts w:cs="B Nazanin"/>
          <w:sz w:val="26"/>
          <w:szCs w:val="26"/>
          <w:rtl/>
        </w:rPr>
        <w:t xml:space="preserve"> است</w:t>
      </w:r>
      <w:r w:rsidRPr="009C1C77">
        <w:rPr>
          <w:rFonts w:cs="B Nazanin" w:hint="cs"/>
          <w:sz w:val="26"/>
          <w:szCs w:val="26"/>
          <w:rtl/>
        </w:rPr>
        <w:t xml:space="preserve"> (یانگ</w:t>
      </w:r>
      <w:r w:rsidR="000C3C08">
        <w:rPr>
          <w:rFonts w:cs="B Nazanin"/>
          <w:sz w:val="26"/>
          <w:szCs w:val="26"/>
        </w:rPr>
        <w:t xml:space="preserve"> </w:t>
      </w:r>
      <w:r w:rsidR="000C3C08">
        <w:rPr>
          <w:rFonts w:cs="B Nazanin" w:hint="cs"/>
          <w:sz w:val="26"/>
          <w:szCs w:val="26"/>
          <w:rtl/>
          <w:lang w:bidi="fa-IR"/>
        </w:rPr>
        <w:t xml:space="preserve"> و همکاران</w:t>
      </w:r>
      <w:r w:rsidRPr="009C1C77">
        <w:rPr>
          <w:rFonts w:cs="B Nazanin"/>
          <w:sz w:val="26"/>
          <w:szCs w:val="26"/>
          <w:vertAlign w:val="superscript"/>
          <w:rtl/>
        </w:rPr>
        <w:footnoteReference w:id="3"/>
      </w:r>
      <w:r w:rsidRPr="009C1C77">
        <w:rPr>
          <w:rFonts w:cs="B Nazanin" w:hint="cs"/>
          <w:sz w:val="26"/>
          <w:szCs w:val="26"/>
          <w:rtl/>
        </w:rPr>
        <w:t>، 2013)</w:t>
      </w:r>
      <w:r w:rsidRPr="009C1C77">
        <w:rPr>
          <w:rFonts w:cs="B Nazanin"/>
          <w:sz w:val="26"/>
          <w:szCs w:val="26"/>
          <w:rtl/>
        </w:rPr>
        <w:t>.</w:t>
      </w:r>
      <w:r w:rsidRPr="009C1C77">
        <w:rPr>
          <w:rFonts w:ascii="K_ZAR" w:hAnsi="K_ZAR" w:cs="B Nazanin"/>
          <w:sz w:val="26"/>
          <w:szCs w:val="26"/>
          <w:rtl/>
        </w:rPr>
        <w:t xml:space="preserve"> </w:t>
      </w:r>
      <w:r w:rsidR="004504A5" w:rsidRPr="004504A5">
        <w:rPr>
          <w:rFonts w:ascii="K_ZAR" w:hAnsi="K_ZAR" w:cs="B Nazanin"/>
          <w:sz w:val="26"/>
          <w:szCs w:val="26"/>
          <w:rtl/>
        </w:rPr>
        <w:t>موضوع هویت</w:t>
      </w:r>
      <w:r w:rsidR="00D03F27">
        <w:rPr>
          <w:rFonts w:ascii="K_ZAR" w:hAnsi="K_ZAR" w:cs="B Nazanin"/>
          <w:sz w:val="26"/>
          <w:szCs w:val="26"/>
          <w:rtl/>
        </w:rPr>
        <w:softHyphen/>
      </w:r>
      <w:r w:rsidR="004504A5" w:rsidRPr="004504A5">
        <w:rPr>
          <w:rFonts w:ascii="K_ZAR" w:hAnsi="K_ZAR" w:cs="B Nazanin" w:hint="cs"/>
          <w:sz w:val="26"/>
          <w:szCs w:val="26"/>
          <w:rtl/>
        </w:rPr>
        <w:t>یابی</w:t>
      </w:r>
      <w:r w:rsidR="004504A5" w:rsidRPr="004504A5">
        <w:rPr>
          <w:rFonts w:ascii="K_ZAR" w:hAnsi="K_ZAR" w:cs="B Nazanin"/>
          <w:sz w:val="26"/>
          <w:szCs w:val="26"/>
          <w:rtl/>
        </w:rPr>
        <w:t xml:space="preserve"> اولین بار توسط اریکسون</w:t>
      </w:r>
      <w:r w:rsidR="004504A5" w:rsidRPr="004504A5">
        <w:rPr>
          <w:rFonts w:ascii="K_ZAR" w:hAnsi="K_ZAR" w:cs="B Nazanin"/>
          <w:sz w:val="26"/>
          <w:szCs w:val="26"/>
          <w:vertAlign w:val="superscript"/>
          <w:rtl/>
        </w:rPr>
        <w:footnoteReference w:id="4"/>
      </w:r>
      <w:r w:rsidR="004504A5" w:rsidRPr="004504A5">
        <w:rPr>
          <w:rFonts w:ascii="K_ZAR" w:hAnsi="K_ZAR" w:cs="B Nazanin"/>
          <w:sz w:val="26"/>
          <w:szCs w:val="26"/>
          <w:rtl/>
        </w:rPr>
        <w:t xml:space="preserve"> </w:t>
      </w:r>
      <w:r w:rsidR="004504A5" w:rsidRPr="004504A5">
        <w:rPr>
          <w:rFonts w:ascii="K_ZAR" w:hAnsi="K_ZAR" w:cs="B Nazanin" w:hint="cs"/>
          <w:sz w:val="26"/>
          <w:szCs w:val="26"/>
          <w:rtl/>
        </w:rPr>
        <w:t xml:space="preserve">(1968) </w:t>
      </w:r>
      <w:r w:rsidR="004504A5" w:rsidRPr="004504A5">
        <w:rPr>
          <w:rFonts w:ascii="K_ZAR" w:hAnsi="K_ZAR" w:cs="B Nazanin"/>
          <w:sz w:val="26"/>
          <w:szCs w:val="26"/>
          <w:rtl/>
        </w:rPr>
        <w:t>مورد توجه قرار گرفت.</w:t>
      </w:r>
      <w:r w:rsidR="004504A5" w:rsidRPr="004504A5">
        <w:rPr>
          <w:rFonts w:ascii="K_ZAR" w:hAnsi="K_ZAR" w:cs="B Nazanin" w:hint="cs"/>
          <w:sz w:val="26"/>
          <w:szCs w:val="26"/>
          <w:rtl/>
        </w:rPr>
        <w:t xml:space="preserve"> </w:t>
      </w:r>
      <w:r w:rsidR="00D03F27">
        <w:rPr>
          <w:rFonts w:ascii="K_ZAR" w:hAnsi="K_ZAR" w:cs="B Nazanin"/>
          <w:sz w:val="26"/>
          <w:szCs w:val="26"/>
          <w:rtl/>
        </w:rPr>
        <w:t>اریکسون دوره نوجوانی را دوره</w:t>
      </w:r>
      <w:r w:rsidR="00D03F27">
        <w:rPr>
          <w:rFonts w:ascii="K_ZAR" w:hAnsi="K_ZAR" w:cs="B Nazanin"/>
          <w:sz w:val="26"/>
          <w:szCs w:val="26"/>
          <w:rtl/>
        </w:rPr>
        <w:softHyphen/>
      </w:r>
      <w:r w:rsidR="004504A5" w:rsidRPr="004504A5">
        <w:rPr>
          <w:rFonts w:ascii="K_ZAR" w:hAnsi="K_ZAR" w:cs="B Nazanin"/>
          <w:sz w:val="26"/>
          <w:szCs w:val="26"/>
          <w:rtl/>
        </w:rPr>
        <w:t>ای چالش برانگیز در مواجه با موضوع هویت م</w:t>
      </w:r>
      <w:r w:rsidR="004504A5" w:rsidRPr="004504A5">
        <w:rPr>
          <w:rFonts w:ascii="K_ZAR" w:hAnsi="K_ZAR" w:cs="B Nazanin" w:hint="cs"/>
          <w:sz w:val="26"/>
          <w:szCs w:val="26"/>
          <w:rtl/>
        </w:rPr>
        <w:t>ی‌داند</w:t>
      </w:r>
      <w:r w:rsidR="004504A5" w:rsidRPr="004504A5">
        <w:rPr>
          <w:rFonts w:ascii="K_ZAR" w:hAnsi="K_ZAR" w:cs="B Nazanin"/>
          <w:sz w:val="26"/>
          <w:szCs w:val="26"/>
          <w:rtl/>
        </w:rPr>
        <w:t xml:space="preserve"> </w:t>
      </w:r>
      <w:r w:rsidR="004504A5" w:rsidRPr="004504A5">
        <w:rPr>
          <w:rFonts w:ascii="K_ZAR" w:hAnsi="K_ZAR" w:cs="B Nazanin" w:hint="cs"/>
          <w:sz w:val="26"/>
          <w:szCs w:val="26"/>
          <w:rtl/>
        </w:rPr>
        <w:t xml:space="preserve">که </w:t>
      </w:r>
      <w:r w:rsidR="004504A5" w:rsidRPr="004504A5">
        <w:rPr>
          <w:rFonts w:ascii="K_ZAR" w:hAnsi="K_ZAR" w:cs="B Nazanin"/>
          <w:sz w:val="26"/>
          <w:szCs w:val="26"/>
          <w:rtl/>
        </w:rPr>
        <w:t>بر طبق نظریه روانی- اجتماعی</w:t>
      </w:r>
      <w:r w:rsidR="004504A5" w:rsidRPr="004504A5">
        <w:rPr>
          <w:rFonts w:ascii="K_ZAR" w:hAnsi="K_ZAR" w:cs="B Nazanin"/>
          <w:sz w:val="26"/>
          <w:szCs w:val="26"/>
          <w:vertAlign w:val="superscript"/>
          <w:rtl/>
        </w:rPr>
        <w:footnoteReference w:id="5"/>
      </w:r>
      <w:r w:rsidR="004504A5" w:rsidRPr="004504A5">
        <w:rPr>
          <w:rFonts w:ascii="K_ZAR" w:hAnsi="K_ZAR" w:cs="B Nazanin"/>
          <w:sz w:val="26"/>
          <w:szCs w:val="26"/>
          <w:rtl/>
        </w:rPr>
        <w:t xml:space="preserve"> اریکسون(1980)</w:t>
      </w:r>
      <w:r w:rsidR="004504A5" w:rsidRPr="004504A5">
        <w:rPr>
          <w:rFonts w:ascii="K_ZAR" w:hAnsi="K_ZAR" w:cs="B Nazanin" w:hint="cs"/>
          <w:sz w:val="26"/>
          <w:szCs w:val="26"/>
          <w:rtl/>
        </w:rPr>
        <w:t xml:space="preserve"> </w:t>
      </w:r>
      <w:r w:rsidR="00D03F27">
        <w:rPr>
          <w:rFonts w:ascii="K_ZAR" w:hAnsi="K_ZAR" w:cs="B Nazanin"/>
          <w:sz w:val="26"/>
          <w:szCs w:val="26"/>
          <w:rtl/>
        </w:rPr>
        <w:t>حل بحران دستیابی به هویت و شکل</w:t>
      </w:r>
      <w:r w:rsidR="00D03F27">
        <w:rPr>
          <w:rFonts w:ascii="K_ZAR" w:hAnsi="K_ZAR" w:cs="B Nazanin"/>
          <w:sz w:val="26"/>
          <w:szCs w:val="26"/>
          <w:rtl/>
        </w:rPr>
        <w:softHyphen/>
      </w:r>
      <w:r w:rsidR="004504A5" w:rsidRPr="004504A5">
        <w:rPr>
          <w:rFonts w:ascii="K_ZAR" w:hAnsi="K_ZAR" w:cs="B Nazanin"/>
          <w:sz w:val="26"/>
          <w:szCs w:val="26"/>
          <w:rtl/>
        </w:rPr>
        <w:t>گیری هویت</w:t>
      </w:r>
      <w:r w:rsidR="004504A5" w:rsidRPr="004504A5">
        <w:rPr>
          <w:rFonts w:ascii="K_ZAR" w:hAnsi="K_ZAR" w:cs="B Nazanin" w:hint="cs"/>
          <w:sz w:val="26"/>
          <w:szCs w:val="26"/>
          <w:rtl/>
        </w:rPr>
        <w:t>،</w:t>
      </w:r>
      <w:r w:rsidR="004504A5" w:rsidRPr="004504A5">
        <w:rPr>
          <w:rFonts w:ascii="K_ZAR" w:hAnsi="K_ZAR" w:cs="B Nazanin"/>
          <w:sz w:val="26"/>
          <w:szCs w:val="26"/>
          <w:rtl/>
        </w:rPr>
        <w:t xml:space="preserve"> وظیفه اصلی دوره نوجوانی</w:t>
      </w:r>
      <w:r w:rsidR="00D03F27">
        <w:rPr>
          <w:rFonts w:ascii="K_ZAR" w:hAnsi="K_ZAR" w:cs="B Nazanin"/>
          <w:sz w:val="26"/>
          <w:szCs w:val="26"/>
          <w:rtl/>
        </w:rPr>
        <w:t xml:space="preserve"> است. شکل</w:t>
      </w:r>
      <w:r w:rsidR="00D03F27">
        <w:rPr>
          <w:rFonts w:ascii="K_ZAR" w:hAnsi="K_ZAR" w:cs="B Nazanin"/>
          <w:sz w:val="26"/>
          <w:szCs w:val="26"/>
          <w:rtl/>
        </w:rPr>
        <w:softHyphen/>
      </w:r>
      <w:r w:rsidR="004504A5" w:rsidRPr="004504A5">
        <w:rPr>
          <w:rFonts w:ascii="K_ZAR" w:hAnsi="K_ZAR" w:cs="B Nazanin"/>
          <w:sz w:val="26"/>
          <w:szCs w:val="26"/>
          <w:rtl/>
        </w:rPr>
        <w:t>گیر</w:t>
      </w:r>
      <w:r w:rsidR="00D03F27">
        <w:rPr>
          <w:rFonts w:ascii="K_ZAR" w:hAnsi="K_ZAR" w:cs="B Nazanin"/>
          <w:sz w:val="26"/>
          <w:szCs w:val="26"/>
          <w:rtl/>
        </w:rPr>
        <w:t>ی هویت شامل ترکیبی است از مهارت</w:t>
      </w:r>
      <w:r w:rsidR="00D03F27">
        <w:rPr>
          <w:rFonts w:ascii="K_ZAR" w:hAnsi="K_ZAR" w:cs="B Nazanin"/>
          <w:sz w:val="26"/>
          <w:szCs w:val="26"/>
          <w:rtl/>
        </w:rPr>
        <w:softHyphen/>
      </w:r>
      <w:r w:rsidR="004504A5" w:rsidRPr="004504A5">
        <w:rPr>
          <w:rFonts w:ascii="K_ZAR" w:hAnsi="K_ZAR" w:cs="B Nazanin"/>
          <w:sz w:val="26"/>
          <w:szCs w:val="26"/>
          <w:rtl/>
        </w:rPr>
        <w:t xml:space="preserve">ها، باورها و همانندسازی های کودکی که به یک کل </w:t>
      </w:r>
      <w:r w:rsidR="00D03F27">
        <w:rPr>
          <w:rFonts w:ascii="K_ZAR" w:hAnsi="K_ZAR" w:cs="B Nazanin"/>
          <w:sz w:val="26"/>
          <w:szCs w:val="26"/>
          <w:rtl/>
        </w:rPr>
        <w:t>کم و بیش یکتا و پیوسته تبدیل می</w:t>
      </w:r>
      <w:r w:rsidR="00D03F27">
        <w:rPr>
          <w:rFonts w:ascii="K_ZAR" w:hAnsi="K_ZAR" w:cs="B Nazanin"/>
          <w:sz w:val="26"/>
          <w:szCs w:val="26"/>
          <w:rtl/>
        </w:rPr>
        <w:softHyphen/>
      </w:r>
      <w:r w:rsidR="004504A5" w:rsidRPr="004504A5">
        <w:rPr>
          <w:rFonts w:ascii="K_ZAR" w:hAnsi="K_ZAR" w:cs="B Nazanin"/>
          <w:sz w:val="26"/>
          <w:szCs w:val="26"/>
          <w:rtl/>
        </w:rPr>
        <w:t>گردد و برای فرد نوجوان ح</w:t>
      </w:r>
      <w:r w:rsidR="00D03F27">
        <w:rPr>
          <w:rFonts w:ascii="K_ZAR" w:hAnsi="K_ZAR" w:cs="B Nazanin"/>
          <w:sz w:val="26"/>
          <w:szCs w:val="26"/>
          <w:rtl/>
        </w:rPr>
        <w:t>سی از پیوستگی با گذشته و هم جهت</w:t>
      </w:r>
      <w:r w:rsidR="00D03F27">
        <w:rPr>
          <w:rFonts w:ascii="K_ZAR" w:hAnsi="K_ZAR" w:cs="B Nazanin"/>
          <w:sz w:val="26"/>
          <w:szCs w:val="26"/>
          <w:rtl/>
        </w:rPr>
        <w:softHyphen/>
      </w:r>
      <w:r w:rsidR="004504A5" w:rsidRPr="004504A5">
        <w:rPr>
          <w:rFonts w:ascii="K_ZAR" w:hAnsi="K_ZAR" w:cs="B Nazanin"/>
          <w:sz w:val="26"/>
          <w:szCs w:val="26"/>
          <w:rtl/>
        </w:rPr>
        <w:t>گیری به سوی آینده را فراهم می کند</w:t>
      </w:r>
      <w:r w:rsidR="004504A5" w:rsidRPr="004504A5">
        <w:rPr>
          <w:rFonts w:ascii="K_ZAR" w:hAnsi="K_ZAR" w:cs="B Nazanin" w:hint="cs"/>
          <w:sz w:val="26"/>
          <w:szCs w:val="26"/>
          <w:rtl/>
        </w:rPr>
        <w:t xml:space="preserve"> </w:t>
      </w:r>
      <w:r w:rsidR="004504A5" w:rsidRPr="004504A5">
        <w:rPr>
          <w:rFonts w:ascii="K_ZAR" w:hAnsi="K_ZAR" w:cs="B Nazanin"/>
          <w:sz w:val="26"/>
          <w:szCs w:val="26"/>
          <w:rtl/>
        </w:rPr>
        <w:t>(باجینارو</w:t>
      </w:r>
      <w:r w:rsidR="004504A5" w:rsidRPr="004504A5">
        <w:rPr>
          <w:rFonts w:ascii="K_ZAR" w:hAnsi="K_ZAR" w:cs="B Nazanin"/>
          <w:sz w:val="26"/>
          <w:szCs w:val="26"/>
          <w:vertAlign w:val="superscript"/>
          <w:rtl/>
        </w:rPr>
        <w:footnoteReference w:id="6"/>
      </w:r>
      <w:r w:rsidR="004504A5" w:rsidRPr="004504A5">
        <w:rPr>
          <w:rFonts w:ascii="K_ZAR" w:hAnsi="K_ZAR" w:cs="B Nazanin"/>
          <w:sz w:val="26"/>
          <w:szCs w:val="26"/>
          <w:rtl/>
        </w:rPr>
        <w:t xml:space="preserve">، 2022). </w:t>
      </w:r>
      <w:r w:rsidR="00473239">
        <w:rPr>
          <w:rFonts w:ascii="K_ZAR" w:hAnsi="K_ZAR" w:cs="B Nazanin" w:hint="cs"/>
          <w:sz w:val="26"/>
          <w:szCs w:val="26"/>
          <w:rtl/>
        </w:rPr>
        <w:t>ه</w:t>
      </w:r>
      <w:r w:rsidRPr="009C1C77">
        <w:rPr>
          <w:rFonts w:cs="B Nazanin"/>
          <w:sz w:val="26"/>
          <w:szCs w:val="26"/>
          <w:rtl/>
        </w:rPr>
        <w:t xml:space="preserve">ویت </w:t>
      </w:r>
      <w:r w:rsidR="00473239">
        <w:rPr>
          <w:rFonts w:cs="B Nazanin" w:hint="cs"/>
          <w:sz w:val="26"/>
          <w:szCs w:val="26"/>
          <w:rtl/>
        </w:rPr>
        <w:t xml:space="preserve">یک </w:t>
      </w:r>
      <w:r w:rsidRPr="009C1C77">
        <w:rPr>
          <w:rFonts w:cs="B Nazanin"/>
          <w:sz w:val="26"/>
          <w:szCs w:val="26"/>
          <w:rtl/>
        </w:rPr>
        <w:t xml:space="preserve">مفهوم سازمان یافته از ارزش‌ها، باورها و اهدافی </w:t>
      </w:r>
      <w:r w:rsidR="00473239">
        <w:rPr>
          <w:rFonts w:cs="B Nazanin" w:hint="cs"/>
          <w:sz w:val="26"/>
          <w:szCs w:val="26"/>
          <w:rtl/>
        </w:rPr>
        <w:t xml:space="preserve">است </w:t>
      </w:r>
      <w:r w:rsidRPr="009C1C77">
        <w:rPr>
          <w:rFonts w:cs="B Nazanin"/>
          <w:sz w:val="26"/>
          <w:szCs w:val="26"/>
          <w:rtl/>
        </w:rPr>
        <w:t xml:space="preserve">که فرد پایبند </w:t>
      </w:r>
      <w:r w:rsidRPr="009C1C77">
        <w:rPr>
          <w:rFonts w:cs="B Nazanin" w:hint="cs"/>
          <w:sz w:val="26"/>
          <w:szCs w:val="26"/>
          <w:rtl/>
        </w:rPr>
        <w:t>آن</w:t>
      </w:r>
      <w:r w:rsidR="00257095">
        <w:rPr>
          <w:rFonts w:cs="B Nazanin"/>
          <w:sz w:val="26"/>
          <w:szCs w:val="26"/>
          <w:rtl/>
        </w:rPr>
        <w:softHyphen/>
      </w:r>
      <w:r w:rsidRPr="009C1C77">
        <w:rPr>
          <w:rFonts w:cs="B Nazanin" w:hint="cs"/>
          <w:sz w:val="26"/>
          <w:szCs w:val="26"/>
          <w:rtl/>
        </w:rPr>
        <w:t>ه</w:t>
      </w:r>
      <w:r w:rsidRPr="009C1C77">
        <w:rPr>
          <w:rFonts w:cs="B Nazanin"/>
          <w:sz w:val="26"/>
          <w:szCs w:val="26"/>
          <w:rtl/>
        </w:rPr>
        <w:t>است</w:t>
      </w:r>
      <w:r w:rsidR="00473239">
        <w:rPr>
          <w:rFonts w:cs="B Nazanin" w:hint="cs"/>
          <w:sz w:val="26"/>
          <w:szCs w:val="26"/>
          <w:rtl/>
        </w:rPr>
        <w:t xml:space="preserve">، </w:t>
      </w:r>
      <w:r w:rsidRPr="009C1C77">
        <w:rPr>
          <w:rFonts w:cs="B Nazanin"/>
          <w:sz w:val="26"/>
          <w:szCs w:val="26"/>
          <w:rtl/>
        </w:rPr>
        <w:t>کارکرد هویت ایجاد هماهنگی میان پندار فرد از</w:t>
      </w:r>
      <w:r w:rsidR="00257095">
        <w:rPr>
          <w:rFonts w:cs="B Nazanin"/>
          <w:sz w:val="26"/>
          <w:szCs w:val="26"/>
          <w:rtl/>
        </w:rPr>
        <w:t xml:space="preserve"> خود به</w:t>
      </w:r>
      <w:r w:rsidR="00257095">
        <w:rPr>
          <w:rFonts w:cs="B Nazanin"/>
          <w:sz w:val="26"/>
          <w:szCs w:val="26"/>
          <w:rtl/>
        </w:rPr>
        <w:softHyphen/>
        <w:t>عنوان یک فرد بی</w:t>
      </w:r>
      <w:r w:rsidR="00257095">
        <w:rPr>
          <w:rFonts w:cs="B Nazanin"/>
          <w:sz w:val="26"/>
          <w:szCs w:val="26"/>
          <w:rtl/>
        </w:rPr>
        <w:softHyphen/>
      </w:r>
      <w:r w:rsidRPr="009C1C77">
        <w:rPr>
          <w:rFonts w:cs="B Nazanin"/>
          <w:sz w:val="26"/>
          <w:szCs w:val="26"/>
          <w:rtl/>
        </w:rPr>
        <w:t xml:space="preserve">نظیر و دارای ثبات و تصور دیگران از </w:t>
      </w:r>
      <w:r w:rsidRPr="009C1C77">
        <w:rPr>
          <w:rFonts w:cs="B Nazanin" w:hint="cs"/>
          <w:sz w:val="26"/>
          <w:szCs w:val="26"/>
          <w:rtl/>
        </w:rPr>
        <w:t>وی</w:t>
      </w:r>
      <w:r w:rsidRPr="009C1C77">
        <w:rPr>
          <w:rFonts w:cs="B Nazanin"/>
          <w:sz w:val="26"/>
          <w:szCs w:val="26"/>
          <w:rtl/>
        </w:rPr>
        <w:t xml:space="preserve"> </w:t>
      </w:r>
      <w:r w:rsidR="00D03F27">
        <w:rPr>
          <w:rFonts w:cs="B Nazanin" w:hint="cs"/>
          <w:sz w:val="26"/>
          <w:szCs w:val="26"/>
          <w:rtl/>
        </w:rPr>
        <w:t>می</w:t>
      </w:r>
      <w:r w:rsidR="00D03F27">
        <w:rPr>
          <w:rFonts w:cs="B Nazanin"/>
          <w:sz w:val="26"/>
          <w:szCs w:val="26"/>
          <w:rtl/>
        </w:rPr>
        <w:softHyphen/>
      </w:r>
      <w:r w:rsidR="00473239">
        <w:rPr>
          <w:rFonts w:cs="B Nazanin" w:hint="cs"/>
          <w:sz w:val="26"/>
          <w:szCs w:val="26"/>
          <w:rtl/>
        </w:rPr>
        <w:t>باشد</w:t>
      </w:r>
      <w:r w:rsidRPr="009C1C77">
        <w:rPr>
          <w:rFonts w:cs="B Nazanin" w:hint="cs"/>
          <w:sz w:val="26"/>
          <w:szCs w:val="26"/>
          <w:rtl/>
        </w:rPr>
        <w:t>.</w:t>
      </w:r>
      <w:r w:rsidRPr="009C1C77">
        <w:rPr>
          <w:rFonts w:cs="B Nazanin"/>
          <w:sz w:val="26"/>
          <w:szCs w:val="26"/>
          <w:rtl/>
        </w:rPr>
        <w:t xml:space="preserve"> به عبارتی هویت </w:t>
      </w:r>
      <w:r w:rsidRPr="009C1C77">
        <w:rPr>
          <w:rFonts w:cs="B Nazanin" w:hint="cs"/>
          <w:sz w:val="26"/>
          <w:szCs w:val="26"/>
          <w:rtl/>
        </w:rPr>
        <w:t>عامل</w:t>
      </w:r>
      <w:r w:rsidRPr="009C1C77">
        <w:rPr>
          <w:rFonts w:cs="B Nazanin"/>
          <w:sz w:val="26"/>
          <w:szCs w:val="26"/>
          <w:rtl/>
        </w:rPr>
        <w:t xml:space="preserve"> تعهد میان خود و دیگران است</w:t>
      </w:r>
      <w:r w:rsidRPr="009C1C77">
        <w:rPr>
          <w:rFonts w:cs="B Nazanin" w:hint="cs"/>
          <w:sz w:val="26"/>
          <w:szCs w:val="26"/>
          <w:rtl/>
        </w:rPr>
        <w:t xml:space="preserve"> </w:t>
      </w:r>
      <w:r w:rsidRPr="009C1C77">
        <w:rPr>
          <w:rFonts w:cs="B Nazanin"/>
          <w:sz w:val="26"/>
          <w:szCs w:val="26"/>
          <w:rtl/>
        </w:rPr>
        <w:t>(</w:t>
      </w:r>
      <w:r w:rsidRPr="009C1C77">
        <w:rPr>
          <w:rFonts w:cs="B Nazanin" w:hint="cs"/>
          <w:sz w:val="26"/>
          <w:szCs w:val="26"/>
          <w:rtl/>
        </w:rPr>
        <w:t>بتول و قیاس</w:t>
      </w:r>
      <w:r w:rsidRPr="009C1C77">
        <w:rPr>
          <w:rFonts w:cs="B Nazanin"/>
          <w:sz w:val="26"/>
          <w:szCs w:val="26"/>
          <w:rtl/>
        </w:rPr>
        <w:t>،</w:t>
      </w:r>
      <w:r w:rsidRPr="009C1C77">
        <w:rPr>
          <w:rFonts w:cs="B Nazanin" w:hint="cs"/>
          <w:sz w:val="26"/>
          <w:szCs w:val="26"/>
          <w:rtl/>
        </w:rPr>
        <w:t xml:space="preserve"> 2022</w:t>
      </w:r>
      <w:r w:rsidRPr="009C1C77">
        <w:rPr>
          <w:rFonts w:cs="B Nazanin"/>
          <w:sz w:val="26"/>
          <w:szCs w:val="26"/>
          <w:rtl/>
        </w:rPr>
        <w:t>)</w:t>
      </w:r>
      <w:r w:rsidRPr="009C1C77">
        <w:rPr>
          <w:rFonts w:cs="B Nazanin" w:hint="cs"/>
          <w:sz w:val="26"/>
          <w:szCs w:val="26"/>
          <w:rtl/>
        </w:rPr>
        <w:t xml:space="preserve">. تعادل یافتگی هویت یکی از مهم‌ترین مؤلفه‌هایی است که منجر به سازگاری روان‌شناختی می‌شود </w:t>
      </w:r>
      <w:r w:rsidRPr="009C1C77">
        <w:rPr>
          <w:rFonts w:cs="B Nazanin" w:hint="cs"/>
          <w:sz w:val="26"/>
          <w:szCs w:val="26"/>
          <w:rtl/>
          <w:lang w:bidi="fa"/>
        </w:rPr>
        <w:t>(</w:t>
      </w:r>
      <w:r w:rsidRPr="009C1C77">
        <w:rPr>
          <w:rFonts w:cs="B Nazanin" w:hint="cs"/>
          <w:sz w:val="26"/>
          <w:szCs w:val="26"/>
          <w:rtl/>
        </w:rPr>
        <w:t>سرنویکایت</w:t>
      </w:r>
      <w:r w:rsidRPr="009C1C77">
        <w:rPr>
          <w:rFonts w:cs="B Nazanin"/>
          <w:sz w:val="26"/>
          <w:szCs w:val="26"/>
          <w:vertAlign w:val="superscript"/>
          <w:rtl/>
          <w:lang w:bidi="fa"/>
        </w:rPr>
        <w:footnoteReference w:id="7"/>
      </w:r>
      <w:r w:rsidRPr="009C1C77">
        <w:rPr>
          <w:rFonts w:cs="B Nazanin" w:hint="cs"/>
          <w:sz w:val="26"/>
          <w:szCs w:val="26"/>
          <w:rtl/>
        </w:rPr>
        <w:t xml:space="preserve">، </w:t>
      </w:r>
      <w:r w:rsidRPr="009C1C77">
        <w:rPr>
          <w:rFonts w:cs="B Nazanin" w:hint="cs"/>
          <w:sz w:val="26"/>
          <w:szCs w:val="26"/>
          <w:rtl/>
          <w:lang w:bidi="fa"/>
        </w:rPr>
        <w:t xml:space="preserve">2024) </w:t>
      </w:r>
      <w:r w:rsidRPr="009C1C77">
        <w:rPr>
          <w:rFonts w:cs="B Nazanin" w:hint="cs"/>
          <w:sz w:val="26"/>
          <w:szCs w:val="26"/>
          <w:rtl/>
        </w:rPr>
        <w:t>و در تحقیقات قبلی (</w:t>
      </w:r>
      <w:r w:rsidRPr="009C1C77">
        <w:rPr>
          <w:rFonts w:cs="B Nazanin"/>
          <w:sz w:val="26"/>
          <w:szCs w:val="26"/>
          <w:rtl/>
        </w:rPr>
        <w:t>حاجلو</w:t>
      </w:r>
      <w:r w:rsidRPr="009C1C77">
        <w:rPr>
          <w:rFonts w:cs="B Nazanin" w:hint="cs"/>
          <w:sz w:val="26"/>
          <w:szCs w:val="26"/>
          <w:rtl/>
        </w:rPr>
        <w:t>،</w:t>
      </w:r>
      <w:r w:rsidRPr="009C1C77">
        <w:rPr>
          <w:rFonts w:cs="B Nazanin"/>
          <w:sz w:val="26"/>
          <w:szCs w:val="26"/>
          <w:rtl/>
        </w:rPr>
        <w:t xml:space="preserve"> صبحی قراملکی</w:t>
      </w:r>
      <w:r w:rsidRPr="009C1C77">
        <w:rPr>
          <w:rFonts w:cs="B Nazanin" w:hint="cs"/>
          <w:sz w:val="26"/>
          <w:szCs w:val="26"/>
          <w:rtl/>
        </w:rPr>
        <w:t>،</w:t>
      </w:r>
      <w:r w:rsidRPr="009C1C77">
        <w:rPr>
          <w:rFonts w:cs="B Nazanin"/>
          <w:sz w:val="26"/>
          <w:szCs w:val="26"/>
          <w:rtl/>
        </w:rPr>
        <w:t xml:space="preserve"> </w:t>
      </w:r>
      <w:r w:rsidRPr="009C1C77">
        <w:rPr>
          <w:rFonts w:cs="B Nazanin" w:hint="cs"/>
          <w:sz w:val="26"/>
          <w:szCs w:val="26"/>
          <w:rtl/>
        </w:rPr>
        <w:t>و</w:t>
      </w:r>
      <w:r w:rsidRPr="009C1C77">
        <w:rPr>
          <w:rFonts w:cs="B Nazanin"/>
          <w:sz w:val="26"/>
          <w:szCs w:val="26"/>
        </w:rPr>
        <w:t xml:space="preserve"> </w:t>
      </w:r>
      <w:r w:rsidRPr="009C1C77">
        <w:rPr>
          <w:rFonts w:cs="B Nazanin"/>
          <w:sz w:val="26"/>
          <w:szCs w:val="26"/>
          <w:rtl/>
        </w:rPr>
        <w:t>عظیمی نیا</w:t>
      </w:r>
      <w:r w:rsidRPr="009C1C77">
        <w:rPr>
          <w:rFonts w:cs="B Nazanin" w:hint="cs"/>
          <w:sz w:val="26"/>
          <w:szCs w:val="26"/>
          <w:rtl/>
        </w:rPr>
        <w:t>، 1391</w:t>
      </w:r>
      <w:r w:rsidRPr="009C1C77">
        <w:rPr>
          <w:rFonts w:cs="B Nazanin"/>
          <w:sz w:val="26"/>
          <w:szCs w:val="26"/>
          <w:rtl/>
        </w:rPr>
        <w:t>)</w:t>
      </w:r>
      <w:r w:rsidRPr="009C1C77">
        <w:rPr>
          <w:rFonts w:cs="B Nazanin" w:hint="cs"/>
          <w:sz w:val="26"/>
          <w:szCs w:val="26"/>
          <w:rtl/>
        </w:rPr>
        <w:t xml:space="preserve"> فرض شده است که ساختار شخصیت واجد یک نوع تعادل و سازمان</w:t>
      </w:r>
      <w:r w:rsidRPr="009C1C77">
        <w:rPr>
          <w:rFonts w:cs="B Nazanin"/>
          <w:sz w:val="26"/>
          <w:szCs w:val="26"/>
        </w:rPr>
        <w:softHyphen/>
      </w:r>
      <w:r w:rsidRPr="009C1C77">
        <w:rPr>
          <w:rFonts w:cs="B Nazanin" w:hint="cs"/>
          <w:sz w:val="26"/>
          <w:szCs w:val="26"/>
          <w:rtl/>
        </w:rPr>
        <w:t>یافتگی</w:t>
      </w:r>
      <w:r w:rsidRPr="009C1C77">
        <w:rPr>
          <w:rFonts w:cs="B Nazanin"/>
          <w:sz w:val="26"/>
          <w:szCs w:val="26"/>
          <w:vertAlign w:val="superscript"/>
          <w:rtl/>
        </w:rPr>
        <w:footnoteReference w:id="8"/>
      </w:r>
      <w:r w:rsidRPr="009C1C77">
        <w:rPr>
          <w:rFonts w:cs="B Nazanin" w:hint="cs"/>
          <w:sz w:val="26"/>
          <w:szCs w:val="26"/>
          <w:rtl/>
        </w:rPr>
        <w:t xml:space="preserve"> است (آرونسون</w:t>
      </w:r>
      <w:r w:rsidRPr="009C1C77">
        <w:rPr>
          <w:rFonts w:cs="B Nazanin"/>
          <w:sz w:val="26"/>
          <w:szCs w:val="26"/>
          <w:vertAlign w:val="superscript"/>
          <w:rtl/>
        </w:rPr>
        <w:footnoteReference w:id="9"/>
      </w:r>
      <w:r w:rsidRPr="009C1C77">
        <w:rPr>
          <w:rFonts w:cs="B Nazanin" w:hint="cs"/>
          <w:sz w:val="26"/>
          <w:szCs w:val="26"/>
          <w:rtl/>
        </w:rPr>
        <w:t>،</w:t>
      </w:r>
      <w:r w:rsidRPr="009C1C77">
        <w:rPr>
          <w:rFonts w:cs="B Nazanin" w:hint="cs"/>
          <w:sz w:val="26"/>
          <w:szCs w:val="26"/>
        </w:rPr>
        <w:t xml:space="preserve"> </w:t>
      </w:r>
      <w:r w:rsidRPr="009C1C77">
        <w:rPr>
          <w:rFonts w:cs="B Nazanin" w:hint="cs"/>
          <w:sz w:val="26"/>
          <w:szCs w:val="26"/>
          <w:rtl/>
        </w:rPr>
        <w:t>2010). مطالعاتی که به بررسی الگوی تحولی سازمان یافتگی هویت</w:t>
      </w:r>
      <w:r w:rsidR="00257095">
        <w:rPr>
          <w:rFonts w:cs="B Nazanin" w:hint="cs"/>
          <w:sz w:val="26"/>
          <w:szCs w:val="26"/>
          <w:rtl/>
        </w:rPr>
        <w:t xml:space="preserve"> در نوجوانان دختر و پسر پرداخته</w:t>
      </w:r>
      <w:r w:rsidR="00257095">
        <w:rPr>
          <w:rFonts w:cs="B Nazanin"/>
          <w:sz w:val="26"/>
          <w:szCs w:val="26"/>
          <w:rtl/>
        </w:rPr>
        <w:softHyphen/>
      </w:r>
      <w:r w:rsidRPr="009C1C77">
        <w:rPr>
          <w:rFonts w:cs="B Nazanin" w:hint="cs"/>
          <w:sz w:val="26"/>
          <w:szCs w:val="26"/>
          <w:rtl/>
        </w:rPr>
        <w:t>اند تأکید کرده</w:t>
      </w:r>
      <w:r w:rsidR="00257095">
        <w:rPr>
          <w:rFonts w:cs="B Nazanin"/>
          <w:sz w:val="26"/>
          <w:szCs w:val="26"/>
          <w:rtl/>
        </w:rPr>
        <w:softHyphen/>
      </w:r>
      <w:r w:rsidRPr="009C1C77">
        <w:rPr>
          <w:rFonts w:cs="B Nazanin" w:hint="cs"/>
          <w:sz w:val="26"/>
          <w:szCs w:val="26"/>
          <w:rtl/>
        </w:rPr>
        <w:t>اند که در دوره نوجوانی تجربه استقلال و ابراز کفایت در بین همسالان و بزر</w:t>
      </w:r>
      <w:r w:rsidR="00257095">
        <w:rPr>
          <w:rFonts w:cs="B Nazanin" w:hint="cs"/>
          <w:sz w:val="26"/>
          <w:szCs w:val="26"/>
          <w:rtl/>
        </w:rPr>
        <w:t>گسالان به</w:t>
      </w:r>
      <w:r w:rsidR="00257095">
        <w:rPr>
          <w:rFonts w:cs="B Nazanin"/>
          <w:sz w:val="26"/>
          <w:szCs w:val="26"/>
          <w:rtl/>
        </w:rPr>
        <w:softHyphen/>
      </w:r>
      <w:r w:rsidR="00257095">
        <w:rPr>
          <w:rFonts w:cs="B Nazanin" w:hint="cs"/>
          <w:sz w:val="26"/>
          <w:szCs w:val="26"/>
          <w:rtl/>
        </w:rPr>
        <w:t>طور فزاینده افزایش می</w:t>
      </w:r>
      <w:r w:rsidR="00257095">
        <w:rPr>
          <w:rFonts w:cs="B Nazanin"/>
          <w:sz w:val="26"/>
          <w:szCs w:val="26"/>
          <w:rtl/>
        </w:rPr>
        <w:softHyphen/>
      </w:r>
      <w:r w:rsidRPr="009C1C77">
        <w:rPr>
          <w:rFonts w:cs="B Nazanin" w:hint="cs"/>
          <w:sz w:val="26"/>
          <w:szCs w:val="26"/>
          <w:rtl/>
        </w:rPr>
        <w:t>یابد (بلائر</w:t>
      </w:r>
      <w:r w:rsidRPr="009C1C77">
        <w:rPr>
          <w:rFonts w:cs="B Nazanin"/>
          <w:sz w:val="26"/>
          <w:szCs w:val="26"/>
          <w:vertAlign w:val="superscript"/>
          <w:rtl/>
        </w:rPr>
        <w:footnoteReference w:id="10"/>
      </w:r>
      <w:r w:rsidRPr="009C1C77">
        <w:rPr>
          <w:rFonts w:cs="B Nazanin" w:hint="cs"/>
          <w:sz w:val="26"/>
          <w:szCs w:val="26"/>
          <w:rtl/>
        </w:rPr>
        <w:t xml:space="preserve">، 2004، نیل و </w:t>
      </w:r>
      <w:r w:rsidR="00F37EE3">
        <w:rPr>
          <w:rFonts w:cs="B Nazanin" w:hint="cs"/>
          <w:sz w:val="26"/>
          <w:szCs w:val="26"/>
          <w:rtl/>
        </w:rPr>
        <w:t>کری</w:t>
      </w:r>
      <w:r w:rsidRPr="009C1C77">
        <w:rPr>
          <w:rFonts w:cs="B Nazanin"/>
          <w:sz w:val="26"/>
          <w:szCs w:val="26"/>
          <w:vertAlign w:val="superscript"/>
          <w:rtl/>
        </w:rPr>
        <w:footnoteReference w:id="11"/>
      </w:r>
      <w:r w:rsidRPr="009C1C77">
        <w:rPr>
          <w:rFonts w:cs="B Nazanin" w:hint="cs"/>
          <w:sz w:val="26"/>
          <w:szCs w:val="26"/>
          <w:rtl/>
        </w:rPr>
        <w:t>، 2005؛ اسکالیویک</w:t>
      </w:r>
      <w:r w:rsidR="007C1B63">
        <w:rPr>
          <w:rFonts w:cs="B Nazanin" w:hint="cs"/>
          <w:sz w:val="26"/>
          <w:szCs w:val="26"/>
          <w:rtl/>
        </w:rPr>
        <w:t xml:space="preserve"> و اسکالیویک</w:t>
      </w:r>
      <w:r w:rsidRPr="009C1C77">
        <w:rPr>
          <w:rFonts w:cs="B Nazanin"/>
          <w:sz w:val="26"/>
          <w:szCs w:val="26"/>
          <w:vertAlign w:val="superscript"/>
          <w:rtl/>
        </w:rPr>
        <w:footnoteReference w:id="12"/>
      </w:r>
      <w:r w:rsidRPr="009C1C77">
        <w:rPr>
          <w:rFonts w:cs="B Nazanin" w:hint="cs"/>
          <w:sz w:val="26"/>
          <w:szCs w:val="26"/>
          <w:rtl/>
        </w:rPr>
        <w:t>، 2007؛ ماگار و همکاران</w:t>
      </w:r>
      <w:r w:rsidRPr="009C1C77">
        <w:rPr>
          <w:rFonts w:cs="B Nazanin"/>
          <w:sz w:val="26"/>
          <w:szCs w:val="26"/>
          <w:vertAlign w:val="superscript"/>
          <w:rtl/>
        </w:rPr>
        <w:footnoteReference w:id="13"/>
      </w:r>
      <w:r w:rsidRPr="009C1C77">
        <w:rPr>
          <w:rFonts w:cs="B Nazanin" w:hint="cs"/>
          <w:sz w:val="26"/>
          <w:szCs w:val="26"/>
          <w:rtl/>
        </w:rPr>
        <w:t>، 2008).</w:t>
      </w:r>
      <w:r w:rsidR="004504A5">
        <w:rPr>
          <w:rFonts w:cs="B Nazanin" w:hint="cs"/>
          <w:sz w:val="26"/>
          <w:szCs w:val="26"/>
          <w:rtl/>
        </w:rPr>
        <w:t xml:space="preserve"> </w:t>
      </w:r>
      <w:r w:rsidR="004504A5" w:rsidRPr="004504A5">
        <w:rPr>
          <w:rFonts w:cs="B Nazanin" w:hint="cs"/>
          <w:sz w:val="26"/>
          <w:szCs w:val="26"/>
          <w:rtl/>
          <w:lang w:bidi="fa-IR"/>
        </w:rPr>
        <w:t>تعادل یافتگی لزوماً از طریق انسجام یافتگی هویت حاصل نمی‌شود و بس</w:t>
      </w:r>
      <w:r w:rsidR="00D03F27">
        <w:rPr>
          <w:rFonts w:cs="B Nazanin" w:hint="cs"/>
          <w:sz w:val="26"/>
          <w:szCs w:val="26"/>
          <w:rtl/>
          <w:lang w:bidi="fa-IR"/>
        </w:rPr>
        <w:t>ته به بافت محیطی، دیگران، گزینه</w:t>
      </w:r>
      <w:r w:rsidR="00D03F27">
        <w:rPr>
          <w:rFonts w:cs="B Nazanin"/>
          <w:sz w:val="26"/>
          <w:szCs w:val="26"/>
          <w:lang w:bidi="fa-IR"/>
        </w:rPr>
        <w:softHyphen/>
      </w:r>
      <w:r w:rsidR="004504A5" w:rsidRPr="004504A5">
        <w:rPr>
          <w:rFonts w:cs="B Nazanin" w:hint="cs"/>
          <w:sz w:val="26"/>
          <w:szCs w:val="26"/>
          <w:rtl/>
          <w:lang w:bidi="fa-IR"/>
        </w:rPr>
        <w:t>های روبرو، فرهنگ و مراتب اجتماعی ممکن است حالتی غیر انسجام یافته پیدا کند، تا بتواند به تعادل یافتگی با خود و محیط دست پیدا کند (اوینگ</w:t>
      </w:r>
      <w:r w:rsidR="004504A5" w:rsidRPr="004504A5">
        <w:rPr>
          <w:rFonts w:cs="B Nazanin"/>
          <w:sz w:val="26"/>
          <w:szCs w:val="26"/>
          <w:vertAlign w:val="superscript"/>
          <w:rtl/>
          <w:lang w:bidi="fa-IR"/>
        </w:rPr>
        <w:footnoteReference w:id="14"/>
      </w:r>
      <w:r w:rsidR="004504A5" w:rsidRPr="004504A5">
        <w:rPr>
          <w:rFonts w:cs="B Nazanin" w:hint="cs"/>
          <w:sz w:val="26"/>
          <w:szCs w:val="26"/>
          <w:rtl/>
          <w:lang w:bidi="fa-IR"/>
        </w:rPr>
        <w:t>، 1990؛ شوارتز</w:t>
      </w:r>
      <w:r w:rsidR="004504A5" w:rsidRPr="004504A5">
        <w:rPr>
          <w:rFonts w:cs="B Nazanin"/>
          <w:sz w:val="26"/>
          <w:szCs w:val="26"/>
          <w:vertAlign w:val="superscript"/>
          <w:rtl/>
          <w:lang w:bidi="fa-IR"/>
        </w:rPr>
        <w:footnoteReference w:id="15"/>
      </w:r>
      <w:r w:rsidR="004504A5" w:rsidRPr="004504A5">
        <w:rPr>
          <w:rFonts w:cs="B Nazanin" w:hint="cs"/>
          <w:sz w:val="26"/>
          <w:szCs w:val="26"/>
          <w:rtl/>
          <w:lang w:bidi="fa-IR"/>
        </w:rPr>
        <w:t>، 1999؛ تریاندیس</w:t>
      </w:r>
      <w:r w:rsidR="004504A5" w:rsidRPr="004504A5">
        <w:rPr>
          <w:rFonts w:cs="B Nazanin"/>
          <w:sz w:val="26"/>
          <w:szCs w:val="26"/>
          <w:vertAlign w:val="superscript"/>
          <w:rtl/>
          <w:lang w:bidi="fa-IR"/>
        </w:rPr>
        <w:footnoteReference w:id="16"/>
      </w:r>
      <w:r w:rsidR="004504A5" w:rsidRPr="004504A5">
        <w:rPr>
          <w:rFonts w:cs="B Nazanin" w:hint="cs"/>
          <w:sz w:val="26"/>
          <w:szCs w:val="26"/>
          <w:rtl/>
          <w:lang w:bidi="fa-IR"/>
        </w:rPr>
        <w:t>، 1995؛ حاتمی، 1390).</w:t>
      </w:r>
    </w:p>
    <w:p w:rsidR="00394F3D" w:rsidRPr="009C1C77" w:rsidRDefault="00394F3D" w:rsidP="00A12FA3">
      <w:pPr>
        <w:pStyle w:val="Subtitle"/>
        <w:spacing w:before="240" w:after="240" w:line="300" w:lineRule="auto"/>
        <w:jc w:val="mediumKashida"/>
        <w:rPr>
          <w:rFonts w:cs="B Nazanin"/>
          <w:sz w:val="26"/>
          <w:szCs w:val="26"/>
        </w:rPr>
      </w:pPr>
      <w:r w:rsidRPr="009C1C77">
        <w:rPr>
          <w:rFonts w:cs="B Nazanin" w:hint="cs"/>
          <w:sz w:val="26"/>
          <w:szCs w:val="26"/>
          <w:rtl/>
        </w:rPr>
        <w:lastRenderedPageBreak/>
        <w:t>نقش سازمان یافتگی هویت در نوجوانان از این حیث است که بسیاری از متفکرین معتقدند هویت مدرن و سبک زندگی مدرن با هویت سنتی و سبک زندگی سنتی در تعارض بوده و معتقدند به میزان پذیرش زندگی مدرن، فاصله از زندگی</w:t>
      </w:r>
      <w:r w:rsidR="00E11520">
        <w:rPr>
          <w:rFonts w:cs="B Nazanin" w:hint="cs"/>
          <w:sz w:val="26"/>
          <w:szCs w:val="26"/>
          <w:rtl/>
        </w:rPr>
        <w:t xml:space="preserve"> سنتی بیشتر می</w:t>
      </w:r>
      <w:r w:rsidR="00E11520">
        <w:rPr>
          <w:rFonts w:cs="B Nazanin"/>
          <w:sz w:val="26"/>
          <w:szCs w:val="26"/>
          <w:rtl/>
        </w:rPr>
        <w:softHyphen/>
      </w:r>
      <w:r w:rsidRPr="009C1C77">
        <w:rPr>
          <w:rFonts w:cs="B Nazanin" w:hint="cs"/>
          <w:sz w:val="26"/>
          <w:szCs w:val="26"/>
          <w:rtl/>
        </w:rPr>
        <w:t>شود (میناواتی و پاتری</w:t>
      </w:r>
      <w:r w:rsidRPr="009C1C77">
        <w:rPr>
          <w:rFonts w:cs="B Nazanin"/>
          <w:sz w:val="26"/>
          <w:szCs w:val="26"/>
          <w:vertAlign w:val="superscript"/>
          <w:rtl/>
        </w:rPr>
        <w:footnoteReference w:id="17"/>
      </w:r>
      <w:r w:rsidRPr="009C1C77">
        <w:rPr>
          <w:rFonts w:cs="B Nazanin" w:hint="cs"/>
          <w:sz w:val="26"/>
          <w:szCs w:val="26"/>
          <w:rtl/>
        </w:rPr>
        <w:t>، 2023). در واقع گسترش رسانه</w:t>
      </w:r>
      <w:r w:rsidRPr="009C1C77">
        <w:rPr>
          <w:rFonts w:cs="B Nazanin"/>
          <w:sz w:val="26"/>
          <w:szCs w:val="26"/>
          <w:rtl/>
        </w:rPr>
        <w:softHyphen/>
      </w:r>
      <w:r w:rsidRPr="009C1C77">
        <w:rPr>
          <w:rFonts w:cs="B Nazanin" w:hint="cs"/>
          <w:sz w:val="26"/>
          <w:szCs w:val="26"/>
          <w:rtl/>
        </w:rPr>
        <w:t>های الکترونیکی و شبکه</w:t>
      </w:r>
      <w:r w:rsidRPr="009C1C77">
        <w:rPr>
          <w:rFonts w:cs="B Nazanin"/>
          <w:sz w:val="26"/>
          <w:szCs w:val="26"/>
          <w:rtl/>
        </w:rPr>
        <w:softHyphen/>
      </w:r>
      <w:r w:rsidRPr="009C1C77">
        <w:rPr>
          <w:rFonts w:cs="B Nazanin" w:hint="cs"/>
          <w:sz w:val="26"/>
          <w:szCs w:val="26"/>
          <w:rtl/>
        </w:rPr>
        <w:t>های ماهواره</w:t>
      </w:r>
      <w:r w:rsidRPr="009C1C77">
        <w:rPr>
          <w:rFonts w:cs="B Nazanin"/>
          <w:sz w:val="26"/>
          <w:szCs w:val="26"/>
          <w:rtl/>
        </w:rPr>
        <w:softHyphen/>
      </w:r>
      <w:r w:rsidRPr="009C1C77">
        <w:rPr>
          <w:rFonts w:cs="B Nazanin" w:hint="cs"/>
          <w:sz w:val="26"/>
          <w:szCs w:val="26"/>
          <w:rtl/>
        </w:rPr>
        <w:t>ای، موانع ارتباطی جامعه ایرانی را با فرهنگ</w:t>
      </w:r>
      <w:r w:rsidRPr="009C1C77">
        <w:rPr>
          <w:rFonts w:cs="B Nazanin"/>
          <w:sz w:val="26"/>
          <w:szCs w:val="26"/>
          <w:rtl/>
        </w:rPr>
        <w:softHyphen/>
      </w:r>
      <w:r w:rsidRPr="009C1C77">
        <w:rPr>
          <w:rFonts w:cs="B Nazanin" w:hint="cs"/>
          <w:sz w:val="26"/>
          <w:szCs w:val="26"/>
          <w:rtl/>
        </w:rPr>
        <w:t>های دیگر برداشته است (شاه قاسمی، 1403). جامعه جوان ایران در معرض جهان لایه لایه و ناهمگون جدید قرار گرفته است (بیچرانلو و خرمی شاد، 1401). از دید برخی از اندیشمندان این هویت جدید با ویژگی</w:t>
      </w:r>
      <w:r w:rsidRPr="009C1C77">
        <w:rPr>
          <w:rFonts w:cs="B Nazanin"/>
          <w:sz w:val="26"/>
          <w:szCs w:val="26"/>
          <w:rtl/>
        </w:rPr>
        <w:softHyphen/>
      </w:r>
      <w:r w:rsidRPr="009C1C77">
        <w:rPr>
          <w:rFonts w:cs="B Nazanin" w:hint="cs"/>
          <w:sz w:val="26"/>
          <w:szCs w:val="26"/>
          <w:rtl/>
        </w:rPr>
        <w:t>های فردگرایانه و نسبیت گ</w:t>
      </w:r>
      <w:r w:rsidR="00E11520">
        <w:rPr>
          <w:rFonts w:cs="B Nazanin" w:hint="cs"/>
          <w:sz w:val="26"/>
          <w:szCs w:val="26"/>
          <w:rtl/>
        </w:rPr>
        <w:t>رایی، تکثرگرایی، حق</w:t>
      </w:r>
      <w:r w:rsidR="00E11520">
        <w:rPr>
          <w:rFonts w:cs="B Nazanin"/>
          <w:sz w:val="26"/>
          <w:szCs w:val="26"/>
          <w:rtl/>
        </w:rPr>
        <w:softHyphen/>
      </w:r>
      <w:r w:rsidR="00257095">
        <w:rPr>
          <w:rFonts w:cs="B Nazanin" w:hint="cs"/>
          <w:sz w:val="26"/>
          <w:szCs w:val="26"/>
          <w:rtl/>
        </w:rPr>
        <w:t>مداری و عقل</w:t>
      </w:r>
      <w:r w:rsidR="00257095">
        <w:rPr>
          <w:rFonts w:cs="B Nazanin"/>
          <w:sz w:val="26"/>
          <w:szCs w:val="26"/>
          <w:rtl/>
        </w:rPr>
        <w:softHyphen/>
      </w:r>
      <w:r w:rsidRPr="009C1C77">
        <w:rPr>
          <w:rFonts w:cs="B Nazanin" w:hint="cs"/>
          <w:sz w:val="26"/>
          <w:szCs w:val="26"/>
          <w:rtl/>
        </w:rPr>
        <w:t>گرایی</w:t>
      </w:r>
      <w:r w:rsidRPr="009C1C77">
        <w:rPr>
          <w:rFonts w:cs="B Nazanin" w:hint="cs"/>
          <w:sz w:val="26"/>
          <w:szCs w:val="26"/>
          <w:rtl/>
          <w:lang w:bidi="fa-IR"/>
        </w:rPr>
        <w:t xml:space="preserve"> </w:t>
      </w:r>
      <w:r w:rsidRPr="009C1C77">
        <w:rPr>
          <w:rFonts w:cs="B Nazanin" w:hint="cs"/>
          <w:sz w:val="26"/>
          <w:szCs w:val="26"/>
          <w:rtl/>
        </w:rPr>
        <w:t>(شجاعی زند،1389) ناهمخوانی</w:t>
      </w:r>
      <w:r w:rsidRPr="009C1C77">
        <w:rPr>
          <w:rFonts w:cs="B Nazanin"/>
          <w:sz w:val="26"/>
          <w:szCs w:val="26"/>
          <w:rtl/>
        </w:rPr>
        <w:softHyphen/>
      </w:r>
      <w:r w:rsidRPr="009C1C77">
        <w:rPr>
          <w:rFonts w:cs="B Nazanin" w:hint="cs"/>
          <w:sz w:val="26"/>
          <w:szCs w:val="26"/>
          <w:rtl/>
        </w:rPr>
        <w:t>هایی را با دو هویت سنتی (ملی و مذهبی) دارد (</w:t>
      </w:r>
      <w:r w:rsidRPr="009C1C77">
        <w:rPr>
          <w:rFonts w:cs="B Nazanin"/>
          <w:sz w:val="26"/>
          <w:szCs w:val="26"/>
          <w:rtl/>
        </w:rPr>
        <w:t>هارتر</w:t>
      </w:r>
      <w:r w:rsidRPr="009C1C77">
        <w:rPr>
          <w:rFonts w:cs="B Nazanin"/>
          <w:sz w:val="26"/>
          <w:szCs w:val="26"/>
          <w:vertAlign w:val="superscript"/>
          <w:rtl/>
        </w:rPr>
        <w:footnoteReference w:id="18"/>
      </w:r>
      <w:r w:rsidRPr="009C1C77">
        <w:rPr>
          <w:rFonts w:cs="B Nazanin" w:hint="cs"/>
          <w:sz w:val="26"/>
          <w:szCs w:val="26"/>
          <w:rtl/>
        </w:rPr>
        <w:t xml:space="preserve">، </w:t>
      </w:r>
      <w:r w:rsidRPr="009C1C77">
        <w:rPr>
          <w:rFonts w:cs="B Nazanin"/>
          <w:sz w:val="26"/>
          <w:szCs w:val="26"/>
          <w:rtl/>
        </w:rPr>
        <w:t>2004</w:t>
      </w:r>
      <w:r w:rsidRPr="009C1C77">
        <w:rPr>
          <w:rFonts w:cs="B Nazanin" w:hint="cs"/>
          <w:sz w:val="26"/>
          <w:szCs w:val="26"/>
          <w:rtl/>
        </w:rPr>
        <w:t>). تعادل یافتگی هویت یکی از مهم‌ترین مؤلفه‌هایی است که منجر به سازگاری روان‌شناختی می‌شود و در همه تحقیقات این فرض پذیرفته شده است که ساختار شخصیت واجد یک نوع تعادل و سازمان</w:t>
      </w:r>
      <w:r w:rsidRPr="009C1C77">
        <w:rPr>
          <w:rFonts w:cs="B Nazanin"/>
          <w:sz w:val="26"/>
          <w:szCs w:val="26"/>
        </w:rPr>
        <w:softHyphen/>
      </w:r>
      <w:r w:rsidRPr="009C1C77">
        <w:rPr>
          <w:rFonts w:cs="B Nazanin" w:hint="cs"/>
          <w:sz w:val="26"/>
          <w:szCs w:val="26"/>
          <w:rtl/>
        </w:rPr>
        <w:t>یافتگی</w:t>
      </w:r>
      <w:r w:rsidRPr="009C1C77">
        <w:rPr>
          <w:rFonts w:cs="B Nazanin"/>
          <w:sz w:val="26"/>
          <w:szCs w:val="26"/>
          <w:vertAlign w:val="superscript"/>
          <w:rtl/>
        </w:rPr>
        <w:footnoteReference w:id="19"/>
      </w:r>
      <w:r w:rsidRPr="009C1C77">
        <w:rPr>
          <w:rFonts w:cs="B Nazanin" w:hint="cs"/>
          <w:sz w:val="26"/>
          <w:szCs w:val="26"/>
          <w:rtl/>
        </w:rPr>
        <w:t xml:space="preserve"> است (آرونسون</w:t>
      </w:r>
      <w:r w:rsidRPr="009C1C77">
        <w:rPr>
          <w:rFonts w:cs="B Nazanin"/>
          <w:sz w:val="26"/>
          <w:szCs w:val="26"/>
          <w:vertAlign w:val="superscript"/>
          <w:rtl/>
        </w:rPr>
        <w:footnoteReference w:id="20"/>
      </w:r>
      <w:r w:rsidRPr="009C1C77">
        <w:rPr>
          <w:rFonts w:cs="B Nazanin" w:hint="cs"/>
          <w:sz w:val="26"/>
          <w:szCs w:val="26"/>
          <w:rtl/>
        </w:rPr>
        <w:t>،</w:t>
      </w:r>
      <w:r w:rsidRPr="009C1C77">
        <w:rPr>
          <w:rFonts w:cs="B Nazanin" w:hint="cs"/>
          <w:sz w:val="26"/>
          <w:szCs w:val="26"/>
        </w:rPr>
        <w:t xml:space="preserve"> </w:t>
      </w:r>
      <w:r w:rsidRPr="009C1C77">
        <w:rPr>
          <w:rFonts w:cs="B Nazanin" w:hint="cs"/>
          <w:sz w:val="26"/>
          <w:szCs w:val="26"/>
          <w:rtl/>
        </w:rPr>
        <w:t xml:space="preserve">2010). </w:t>
      </w:r>
      <w:r w:rsidR="00E11520">
        <w:rPr>
          <w:rFonts w:cs="B Nazanin" w:hint="cs"/>
          <w:sz w:val="26"/>
          <w:szCs w:val="26"/>
          <w:rtl/>
          <w:lang w:bidi="fa-IR"/>
        </w:rPr>
        <w:t>منظور از سازمان</w:t>
      </w:r>
      <w:r w:rsidR="00E11520">
        <w:rPr>
          <w:rFonts w:cs="B Nazanin"/>
          <w:sz w:val="26"/>
          <w:szCs w:val="26"/>
          <w:rtl/>
          <w:lang w:bidi="fa-IR"/>
        </w:rPr>
        <w:softHyphen/>
      </w:r>
      <w:r w:rsidRPr="009C1C77">
        <w:rPr>
          <w:rFonts w:cs="B Nazanin" w:hint="cs"/>
          <w:sz w:val="26"/>
          <w:szCs w:val="26"/>
          <w:rtl/>
          <w:lang w:bidi="fa-IR"/>
        </w:rPr>
        <w:t xml:space="preserve">یافتگی هویت، وجود یک نوع نظم و ساختارمندی خاص و مشخص در هویت فرد است که </w:t>
      </w:r>
      <w:r w:rsidR="00E11520">
        <w:rPr>
          <w:rFonts w:cs="B Nazanin" w:hint="cs"/>
          <w:sz w:val="26"/>
          <w:szCs w:val="26"/>
          <w:rtl/>
          <w:lang w:bidi="fa-IR"/>
        </w:rPr>
        <w:t>این سازمان</w:t>
      </w:r>
      <w:r w:rsidR="00E11520">
        <w:rPr>
          <w:rFonts w:cs="B Nazanin"/>
          <w:sz w:val="26"/>
          <w:szCs w:val="26"/>
          <w:rtl/>
          <w:lang w:bidi="fa-IR"/>
        </w:rPr>
        <w:softHyphen/>
      </w:r>
      <w:r w:rsidR="00E11520">
        <w:rPr>
          <w:rFonts w:cs="B Nazanin" w:hint="cs"/>
          <w:sz w:val="26"/>
          <w:szCs w:val="26"/>
          <w:rtl/>
          <w:lang w:bidi="fa-IR"/>
        </w:rPr>
        <w:t>یافتگی می</w:t>
      </w:r>
      <w:r w:rsidR="00E11520">
        <w:rPr>
          <w:rFonts w:cs="B Nazanin"/>
          <w:sz w:val="26"/>
          <w:szCs w:val="26"/>
          <w:rtl/>
          <w:lang w:bidi="fa-IR"/>
        </w:rPr>
        <w:softHyphen/>
      </w:r>
      <w:r w:rsidRPr="009C1C77">
        <w:rPr>
          <w:rFonts w:cs="B Nazanin" w:hint="cs"/>
          <w:sz w:val="26"/>
          <w:szCs w:val="26"/>
          <w:rtl/>
          <w:lang w:bidi="fa-IR"/>
        </w:rPr>
        <w:t>تواند انسجام یافته باشد یا نباشد.</w:t>
      </w:r>
    </w:p>
    <w:p w:rsidR="00394F3D" w:rsidRPr="009C1C77" w:rsidRDefault="004504A5" w:rsidP="00A12FA3">
      <w:pPr>
        <w:bidi/>
        <w:spacing w:before="240" w:after="240" w:line="300" w:lineRule="auto"/>
        <w:jc w:val="lowKashida"/>
        <w:rPr>
          <w:rFonts w:cs="B Nazanin"/>
          <w:sz w:val="26"/>
          <w:szCs w:val="26"/>
          <w:rtl/>
        </w:rPr>
      </w:pPr>
      <w:r w:rsidRPr="00E11520">
        <w:rPr>
          <w:rFonts w:cs="B Nazanin" w:hint="cs"/>
          <w:sz w:val="26"/>
          <w:szCs w:val="26"/>
          <w:highlight w:val="yellow"/>
          <w:rtl/>
        </w:rPr>
        <w:t>در</w:t>
      </w:r>
      <w:r w:rsidRPr="00E11520">
        <w:rPr>
          <w:rFonts w:cs="B Nazanin"/>
          <w:sz w:val="26"/>
          <w:szCs w:val="26"/>
          <w:highlight w:val="yellow"/>
          <w:rtl/>
          <w:lang w:bidi="fa"/>
        </w:rPr>
        <w:t xml:space="preserve"> </w:t>
      </w:r>
      <w:r w:rsidRPr="00E11520">
        <w:rPr>
          <w:rFonts w:cs="B Nazanin" w:hint="cs"/>
          <w:sz w:val="26"/>
          <w:szCs w:val="26"/>
          <w:highlight w:val="yellow"/>
          <w:rtl/>
        </w:rPr>
        <w:t>عصر</w:t>
      </w:r>
      <w:r w:rsidRPr="00E11520">
        <w:rPr>
          <w:rFonts w:cs="B Nazanin"/>
          <w:sz w:val="26"/>
          <w:szCs w:val="26"/>
          <w:highlight w:val="yellow"/>
          <w:rtl/>
          <w:lang w:bidi="fa"/>
        </w:rPr>
        <w:t xml:space="preserve"> </w:t>
      </w:r>
      <w:r w:rsidRPr="00E11520">
        <w:rPr>
          <w:rFonts w:cs="B Nazanin" w:hint="cs"/>
          <w:sz w:val="26"/>
          <w:szCs w:val="26"/>
          <w:highlight w:val="yellow"/>
          <w:rtl/>
        </w:rPr>
        <w:t>دیجیتال</w:t>
      </w:r>
      <w:r w:rsidRPr="00E11520">
        <w:rPr>
          <w:rFonts w:cs="B Nazanin"/>
          <w:sz w:val="26"/>
          <w:szCs w:val="26"/>
          <w:highlight w:val="yellow"/>
          <w:rtl/>
          <w:lang w:bidi="fa"/>
        </w:rPr>
        <w:t xml:space="preserve"> </w:t>
      </w:r>
      <w:r w:rsidRPr="00E11520">
        <w:rPr>
          <w:rFonts w:cs="B Nazanin" w:hint="cs"/>
          <w:sz w:val="26"/>
          <w:szCs w:val="26"/>
          <w:highlight w:val="yellow"/>
          <w:rtl/>
        </w:rPr>
        <w:t>امروز،</w:t>
      </w:r>
      <w:r w:rsidRPr="00E11520">
        <w:rPr>
          <w:rFonts w:cs="B Nazanin"/>
          <w:sz w:val="26"/>
          <w:szCs w:val="26"/>
          <w:highlight w:val="yellow"/>
          <w:rtl/>
          <w:lang w:bidi="fa"/>
        </w:rPr>
        <w:t xml:space="preserve"> </w:t>
      </w:r>
      <w:r w:rsidRPr="00E11520">
        <w:rPr>
          <w:rFonts w:cs="B Nazanin" w:hint="cs"/>
          <w:sz w:val="26"/>
          <w:szCs w:val="26"/>
          <w:highlight w:val="yellow"/>
          <w:rtl/>
        </w:rPr>
        <w:t>رسانه</w:t>
      </w:r>
      <w:r w:rsidR="00E11520" w:rsidRPr="00E11520">
        <w:rPr>
          <w:rFonts w:cs="B Nazanin"/>
          <w:sz w:val="26"/>
          <w:szCs w:val="26"/>
          <w:highlight w:val="yellow"/>
          <w:rtl/>
          <w:lang w:bidi="fa"/>
        </w:rPr>
        <w:softHyphen/>
      </w:r>
      <w:r w:rsidRPr="00E11520">
        <w:rPr>
          <w:rFonts w:cs="B Nazanin" w:hint="cs"/>
          <w:sz w:val="26"/>
          <w:szCs w:val="26"/>
          <w:highlight w:val="yellow"/>
          <w:rtl/>
        </w:rPr>
        <w:t>های</w:t>
      </w:r>
      <w:r w:rsidRPr="00E11520">
        <w:rPr>
          <w:rFonts w:cs="B Nazanin"/>
          <w:sz w:val="26"/>
          <w:szCs w:val="26"/>
          <w:highlight w:val="yellow"/>
          <w:rtl/>
          <w:lang w:bidi="fa"/>
        </w:rPr>
        <w:t xml:space="preserve"> </w:t>
      </w:r>
      <w:r w:rsidRPr="00E11520">
        <w:rPr>
          <w:rFonts w:cs="B Nazanin" w:hint="cs"/>
          <w:sz w:val="26"/>
          <w:szCs w:val="26"/>
          <w:highlight w:val="yellow"/>
          <w:rtl/>
        </w:rPr>
        <w:t>اجتماعی</w:t>
      </w:r>
      <w:r w:rsidRPr="00E11520">
        <w:rPr>
          <w:rFonts w:cs="B Nazanin"/>
          <w:sz w:val="26"/>
          <w:szCs w:val="26"/>
          <w:highlight w:val="yellow"/>
          <w:rtl/>
          <w:lang w:bidi="fa"/>
        </w:rPr>
        <w:t xml:space="preserve"> </w:t>
      </w:r>
      <w:r w:rsidRPr="00E11520">
        <w:rPr>
          <w:rFonts w:cs="B Nazanin" w:hint="cs"/>
          <w:sz w:val="26"/>
          <w:szCs w:val="26"/>
          <w:highlight w:val="yellow"/>
          <w:rtl/>
        </w:rPr>
        <w:t>به</w:t>
      </w:r>
      <w:r w:rsidRPr="00E11520">
        <w:rPr>
          <w:rFonts w:cs="B Nazanin"/>
          <w:sz w:val="26"/>
          <w:szCs w:val="26"/>
          <w:highlight w:val="yellow"/>
          <w:rtl/>
          <w:lang w:bidi="fa"/>
        </w:rPr>
        <w:t xml:space="preserve"> </w:t>
      </w:r>
      <w:r w:rsidRPr="00E11520">
        <w:rPr>
          <w:rFonts w:cs="B Nazanin" w:hint="cs"/>
          <w:sz w:val="26"/>
          <w:szCs w:val="26"/>
          <w:highlight w:val="yellow"/>
          <w:rtl/>
        </w:rPr>
        <w:t>بخشی</w:t>
      </w:r>
      <w:r w:rsidRPr="00E11520">
        <w:rPr>
          <w:rFonts w:cs="B Nazanin"/>
          <w:sz w:val="26"/>
          <w:szCs w:val="26"/>
          <w:highlight w:val="yellow"/>
          <w:rtl/>
          <w:lang w:bidi="fa"/>
        </w:rPr>
        <w:t xml:space="preserve"> </w:t>
      </w:r>
      <w:r w:rsidRPr="00E11520">
        <w:rPr>
          <w:rFonts w:cs="B Nazanin" w:hint="cs"/>
          <w:sz w:val="26"/>
          <w:szCs w:val="26"/>
          <w:highlight w:val="yellow"/>
          <w:rtl/>
        </w:rPr>
        <w:t>جدایی</w:t>
      </w:r>
      <w:r w:rsidRPr="00E11520">
        <w:rPr>
          <w:rFonts w:cs="B Nazanin"/>
          <w:sz w:val="26"/>
          <w:szCs w:val="26"/>
          <w:highlight w:val="yellow"/>
          <w:rtl/>
          <w:lang w:bidi="fa"/>
        </w:rPr>
        <w:t xml:space="preserve"> </w:t>
      </w:r>
      <w:r w:rsidRPr="00E11520">
        <w:rPr>
          <w:rFonts w:cs="B Nazanin" w:hint="cs"/>
          <w:sz w:val="26"/>
          <w:szCs w:val="26"/>
          <w:highlight w:val="yellow"/>
          <w:rtl/>
        </w:rPr>
        <w:t>ناپذیر</w:t>
      </w:r>
      <w:r w:rsidRPr="00E11520">
        <w:rPr>
          <w:rFonts w:cs="B Nazanin"/>
          <w:sz w:val="26"/>
          <w:szCs w:val="26"/>
          <w:highlight w:val="yellow"/>
          <w:rtl/>
          <w:lang w:bidi="fa"/>
        </w:rPr>
        <w:t xml:space="preserve"> </w:t>
      </w:r>
      <w:r w:rsidRPr="00E11520">
        <w:rPr>
          <w:rFonts w:cs="B Nazanin" w:hint="cs"/>
          <w:sz w:val="26"/>
          <w:szCs w:val="26"/>
          <w:highlight w:val="yellow"/>
          <w:rtl/>
        </w:rPr>
        <w:t>از</w:t>
      </w:r>
      <w:r w:rsidRPr="00E11520">
        <w:rPr>
          <w:rFonts w:cs="B Nazanin"/>
          <w:sz w:val="26"/>
          <w:szCs w:val="26"/>
          <w:highlight w:val="yellow"/>
          <w:rtl/>
          <w:lang w:bidi="fa"/>
        </w:rPr>
        <w:t xml:space="preserve"> </w:t>
      </w:r>
      <w:r w:rsidRPr="00E11520">
        <w:rPr>
          <w:rFonts w:cs="B Nazanin" w:hint="cs"/>
          <w:sz w:val="26"/>
          <w:szCs w:val="26"/>
          <w:highlight w:val="yellow"/>
          <w:rtl/>
        </w:rPr>
        <w:t>زندگی</w:t>
      </w:r>
      <w:r w:rsidRPr="00E11520">
        <w:rPr>
          <w:rFonts w:cs="B Nazanin"/>
          <w:sz w:val="26"/>
          <w:szCs w:val="26"/>
          <w:highlight w:val="yellow"/>
          <w:rtl/>
          <w:lang w:bidi="fa"/>
        </w:rPr>
        <w:t xml:space="preserve"> </w:t>
      </w:r>
      <w:r w:rsidRPr="00E11520">
        <w:rPr>
          <w:rFonts w:cs="B Nazanin" w:hint="cs"/>
          <w:sz w:val="26"/>
          <w:szCs w:val="26"/>
          <w:highlight w:val="yellow"/>
          <w:rtl/>
        </w:rPr>
        <w:t>نوجوانان</w:t>
      </w:r>
      <w:r w:rsidRPr="00E11520">
        <w:rPr>
          <w:rFonts w:cs="B Nazanin"/>
          <w:sz w:val="26"/>
          <w:szCs w:val="26"/>
          <w:highlight w:val="yellow"/>
          <w:rtl/>
          <w:lang w:bidi="fa"/>
        </w:rPr>
        <w:t xml:space="preserve"> </w:t>
      </w:r>
      <w:r w:rsidRPr="00E11520">
        <w:rPr>
          <w:rFonts w:cs="B Nazanin" w:hint="cs"/>
          <w:sz w:val="26"/>
          <w:szCs w:val="26"/>
          <w:highlight w:val="yellow"/>
          <w:rtl/>
        </w:rPr>
        <w:t>تبدیل</w:t>
      </w:r>
      <w:r w:rsidRPr="00E11520">
        <w:rPr>
          <w:rFonts w:cs="B Nazanin"/>
          <w:sz w:val="26"/>
          <w:szCs w:val="26"/>
          <w:highlight w:val="yellow"/>
          <w:rtl/>
          <w:lang w:bidi="fa"/>
        </w:rPr>
        <w:t xml:space="preserve"> </w:t>
      </w:r>
      <w:r w:rsidRPr="00E11520">
        <w:rPr>
          <w:rFonts w:cs="B Nazanin" w:hint="cs"/>
          <w:sz w:val="26"/>
          <w:szCs w:val="26"/>
          <w:highlight w:val="yellow"/>
          <w:rtl/>
        </w:rPr>
        <w:t>شده</w:t>
      </w:r>
      <w:r w:rsidR="00E11520" w:rsidRPr="00E11520">
        <w:rPr>
          <w:rFonts w:cs="B Nazanin"/>
          <w:sz w:val="26"/>
          <w:szCs w:val="26"/>
          <w:highlight w:val="yellow"/>
          <w:rtl/>
          <w:lang w:bidi="fa"/>
        </w:rPr>
        <w:softHyphen/>
      </w:r>
      <w:r w:rsidRPr="00E11520">
        <w:rPr>
          <w:rFonts w:cs="B Nazanin" w:hint="cs"/>
          <w:sz w:val="26"/>
          <w:szCs w:val="26"/>
          <w:highlight w:val="yellow"/>
          <w:rtl/>
        </w:rPr>
        <w:t>اند</w:t>
      </w:r>
      <w:r w:rsidRPr="00E11520">
        <w:rPr>
          <w:rFonts w:cs="B Nazanin"/>
          <w:sz w:val="26"/>
          <w:szCs w:val="26"/>
          <w:highlight w:val="yellow"/>
          <w:rtl/>
          <w:lang w:bidi="fa"/>
        </w:rPr>
        <w:t xml:space="preserve"> </w:t>
      </w:r>
      <w:r w:rsidRPr="00E11520">
        <w:rPr>
          <w:rFonts w:cs="B Nazanin" w:hint="cs"/>
          <w:sz w:val="26"/>
          <w:szCs w:val="26"/>
          <w:highlight w:val="yellow"/>
          <w:rtl/>
        </w:rPr>
        <w:t>و</w:t>
      </w:r>
      <w:r w:rsidRPr="00E11520">
        <w:rPr>
          <w:rFonts w:cs="B Nazanin"/>
          <w:sz w:val="26"/>
          <w:szCs w:val="26"/>
          <w:highlight w:val="yellow"/>
          <w:rtl/>
          <w:lang w:bidi="fa"/>
        </w:rPr>
        <w:t xml:space="preserve"> </w:t>
      </w:r>
      <w:r w:rsidRPr="00E11520">
        <w:rPr>
          <w:rFonts w:cs="B Nazanin" w:hint="cs"/>
          <w:sz w:val="26"/>
          <w:szCs w:val="26"/>
          <w:highlight w:val="yellow"/>
          <w:rtl/>
        </w:rPr>
        <w:t>به</w:t>
      </w:r>
      <w:r w:rsidRPr="00E11520">
        <w:rPr>
          <w:rFonts w:cs="B Nazanin"/>
          <w:sz w:val="26"/>
          <w:szCs w:val="26"/>
          <w:highlight w:val="yellow"/>
          <w:rtl/>
          <w:lang w:bidi="fa"/>
        </w:rPr>
        <w:t xml:space="preserve"> </w:t>
      </w:r>
      <w:r w:rsidRPr="00E11520">
        <w:rPr>
          <w:rFonts w:cs="B Nazanin" w:hint="cs"/>
          <w:sz w:val="26"/>
          <w:szCs w:val="26"/>
          <w:highlight w:val="yellow"/>
          <w:rtl/>
        </w:rPr>
        <w:t>طور</w:t>
      </w:r>
      <w:r w:rsidRPr="00E11520">
        <w:rPr>
          <w:rFonts w:cs="B Nazanin"/>
          <w:sz w:val="26"/>
          <w:szCs w:val="26"/>
          <w:highlight w:val="yellow"/>
          <w:rtl/>
          <w:lang w:bidi="fa"/>
        </w:rPr>
        <w:t xml:space="preserve"> </w:t>
      </w:r>
      <w:r w:rsidRPr="00E11520">
        <w:rPr>
          <w:rFonts w:cs="B Nazanin" w:hint="cs"/>
          <w:sz w:val="26"/>
          <w:szCs w:val="26"/>
          <w:highlight w:val="yellow"/>
          <w:rtl/>
        </w:rPr>
        <w:t>قابل</w:t>
      </w:r>
      <w:r w:rsidRPr="00E11520">
        <w:rPr>
          <w:rFonts w:cs="B Nazanin"/>
          <w:sz w:val="26"/>
          <w:szCs w:val="26"/>
          <w:highlight w:val="yellow"/>
          <w:rtl/>
          <w:lang w:bidi="fa"/>
        </w:rPr>
        <w:t xml:space="preserve"> </w:t>
      </w:r>
      <w:r w:rsidRPr="00E11520">
        <w:rPr>
          <w:rFonts w:cs="B Nazanin" w:hint="cs"/>
          <w:sz w:val="26"/>
          <w:szCs w:val="26"/>
          <w:highlight w:val="yellow"/>
          <w:rtl/>
        </w:rPr>
        <w:t>توجهی</w:t>
      </w:r>
      <w:r w:rsidRPr="00E11520">
        <w:rPr>
          <w:rFonts w:cs="B Nazanin"/>
          <w:sz w:val="26"/>
          <w:szCs w:val="26"/>
          <w:highlight w:val="yellow"/>
          <w:rtl/>
          <w:lang w:bidi="fa"/>
        </w:rPr>
        <w:t xml:space="preserve"> </w:t>
      </w:r>
      <w:r w:rsidRPr="00E11520">
        <w:rPr>
          <w:rFonts w:cs="B Nazanin" w:hint="cs"/>
          <w:sz w:val="26"/>
          <w:szCs w:val="26"/>
          <w:highlight w:val="yellow"/>
          <w:rtl/>
        </w:rPr>
        <w:t>بر</w:t>
      </w:r>
      <w:r w:rsidRPr="00E11520">
        <w:rPr>
          <w:rFonts w:cs="B Nazanin"/>
          <w:sz w:val="26"/>
          <w:szCs w:val="26"/>
          <w:highlight w:val="yellow"/>
          <w:rtl/>
          <w:lang w:bidi="fa"/>
        </w:rPr>
        <w:t xml:space="preserve"> </w:t>
      </w:r>
      <w:r w:rsidRPr="00E11520">
        <w:rPr>
          <w:rFonts w:cs="B Nazanin" w:hint="cs"/>
          <w:sz w:val="26"/>
          <w:szCs w:val="26"/>
          <w:highlight w:val="yellow"/>
          <w:rtl/>
        </w:rPr>
        <w:t>دیدگاه</w:t>
      </w:r>
      <w:r w:rsidRPr="00E11520">
        <w:rPr>
          <w:rFonts w:cs="B Nazanin"/>
          <w:sz w:val="26"/>
          <w:szCs w:val="26"/>
          <w:highlight w:val="yellow"/>
          <w:rtl/>
          <w:lang w:bidi="fa"/>
        </w:rPr>
        <w:t xml:space="preserve"> </w:t>
      </w:r>
      <w:r w:rsidRPr="00E11520">
        <w:rPr>
          <w:rFonts w:cs="B Nazanin" w:hint="cs"/>
          <w:sz w:val="26"/>
          <w:szCs w:val="26"/>
          <w:highlight w:val="yellow"/>
          <w:rtl/>
        </w:rPr>
        <w:t>آن</w:t>
      </w:r>
      <w:r w:rsidRPr="00E11520">
        <w:rPr>
          <w:rFonts w:cs="B Nazanin"/>
          <w:sz w:val="26"/>
          <w:szCs w:val="26"/>
          <w:highlight w:val="yellow"/>
          <w:rtl/>
        </w:rPr>
        <w:softHyphen/>
      </w:r>
      <w:r w:rsidRPr="00E11520">
        <w:rPr>
          <w:rFonts w:cs="B Nazanin" w:hint="cs"/>
          <w:sz w:val="26"/>
          <w:szCs w:val="26"/>
          <w:highlight w:val="yellow"/>
          <w:rtl/>
        </w:rPr>
        <w:t>ها</w:t>
      </w:r>
      <w:r w:rsidRPr="00E11520">
        <w:rPr>
          <w:rFonts w:cs="B Nazanin"/>
          <w:sz w:val="26"/>
          <w:szCs w:val="26"/>
          <w:highlight w:val="yellow"/>
          <w:rtl/>
          <w:lang w:bidi="fa"/>
        </w:rPr>
        <w:t xml:space="preserve"> </w:t>
      </w:r>
      <w:r w:rsidRPr="00E11520">
        <w:rPr>
          <w:rFonts w:cs="B Nazanin" w:hint="cs"/>
          <w:sz w:val="26"/>
          <w:szCs w:val="26"/>
          <w:highlight w:val="yellow"/>
          <w:rtl/>
        </w:rPr>
        <w:t>در</w:t>
      </w:r>
      <w:r w:rsidRPr="00E11520">
        <w:rPr>
          <w:rFonts w:cs="B Nazanin"/>
          <w:sz w:val="26"/>
          <w:szCs w:val="26"/>
          <w:highlight w:val="yellow"/>
          <w:rtl/>
          <w:lang w:bidi="fa"/>
        </w:rPr>
        <w:t xml:space="preserve"> </w:t>
      </w:r>
      <w:r w:rsidRPr="00E11520">
        <w:rPr>
          <w:rFonts w:cs="B Nazanin" w:hint="cs"/>
          <w:sz w:val="26"/>
          <w:szCs w:val="26"/>
          <w:highlight w:val="yellow"/>
          <w:rtl/>
        </w:rPr>
        <w:t>مورد</w:t>
      </w:r>
      <w:r w:rsidRPr="00E11520">
        <w:rPr>
          <w:rFonts w:cs="B Nazanin"/>
          <w:sz w:val="26"/>
          <w:szCs w:val="26"/>
          <w:highlight w:val="yellow"/>
          <w:rtl/>
          <w:lang w:bidi="fa"/>
        </w:rPr>
        <w:t xml:space="preserve"> </w:t>
      </w:r>
      <w:r w:rsidRPr="00E11520">
        <w:rPr>
          <w:rFonts w:cs="B Nazanin" w:hint="cs"/>
          <w:sz w:val="26"/>
          <w:szCs w:val="26"/>
          <w:highlight w:val="yellow"/>
          <w:rtl/>
        </w:rPr>
        <w:t>تصویر</w:t>
      </w:r>
      <w:r w:rsidRPr="00E11520">
        <w:rPr>
          <w:rFonts w:cs="B Nazanin"/>
          <w:sz w:val="26"/>
          <w:szCs w:val="26"/>
          <w:highlight w:val="yellow"/>
          <w:rtl/>
          <w:lang w:bidi="fa"/>
        </w:rPr>
        <w:t xml:space="preserve"> </w:t>
      </w:r>
      <w:r w:rsidRPr="00E11520">
        <w:rPr>
          <w:rFonts w:cs="B Nazanin" w:hint="cs"/>
          <w:sz w:val="26"/>
          <w:szCs w:val="26"/>
          <w:highlight w:val="yellow"/>
          <w:rtl/>
        </w:rPr>
        <w:t>بدن</w:t>
      </w:r>
      <w:r w:rsidRPr="00E11520">
        <w:rPr>
          <w:rFonts w:cs="B Nazanin"/>
          <w:sz w:val="26"/>
          <w:szCs w:val="26"/>
          <w:highlight w:val="yellow"/>
          <w:rtl/>
          <w:lang w:bidi="fa"/>
        </w:rPr>
        <w:t xml:space="preserve"> </w:t>
      </w:r>
      <w:r w:rsidRPr="00E11520">
        <w:rPr>
          <w:rFonts w:cs="B Nazanin" w:hint="cs"/>
          <w:sz w:val="26"/>
          <w:szCs w:val="26"/>
          <w:highlight w:val="yellow"/>
          <w:rtl/>
        </w:rPr>
        <w:t>و</w:t>
      </w:r>
      <w:r w:rsidRPr="00E11520">
        <w:rPr>
          <w:rFonts w:cs="B Nazanin"/>
          <w:sz w:val="26"/>
          <w:szCs w:val="26"/>
          <w:highlight w:val="yellow"/>
          <w:rtl/>
          <w:lang w:bidi="fa"/>
        </w:rPr>
        <w:t xml:space="preserve"> </w:t>
      </w:r>
      <w:r w:rsidRPr="00E11520">
        <w:rPr>
          <w:rFonts w:cs="B Nazanin" w:hint="cs"/>
          <w:sz w:val="26"/>
          <w:szCs w:val="26"/>
          <w:highlight w:val="yellow"/>
          <w:rtl/>
        </w:rPr>
        <w:t>روند</w:t>
      </w:r>
      <w:r w:rsidRPr="00E11520">
        <w:rPr>
          <w:rFonts w:cs="B Nazanin"/>
          <w:sz w:val="26"/>
          <w:szCs w:val="26"/>
          <w:highlight w:val="yellow"/>
          <w:rtl/>
          <w:lang w:bidi="fa"/>
        </w:rPr>
        <w:t xml:space="preserve"> </w:t>
      </w:r>
      <w:r w:rsidRPr="00E11520">
        <w:rPr>
          <w:rFonts w:cs="B Nazanin" w:hint="cs"/>
          <w:sz w:val="26"/>
          <w:szCs w:val="26"/>
          <w:highlight w:val="yellow"/>
          <w:rtl/>
        </w:rPr>
        <w:t>مد</w:t>
      </w:r>
      <w:r w:rsidRPr="00E11520">
        <w:rPr>
          <w:rFonts w:cs="B Nazanin"/>
          <w:sz w:val="26"/>
          <w:szCs w:val="26"/>
          <w:highlight w:val="yellow"/>
          <w:rtl/>
          <w:lang w:bidi="fa"/>
        </w:rPr>
        <w:t xml:space="preserve"> </w:t>
      </w:r>
      <w:r w:rsidRPr="00E11520">
        <w:rPr>
          <w:rFonts w:cs="B Nazanin" w:hint="cs"/>
          <w:sz w:val="26"/>
          <w:szCs w:val="26"/>
          <w:highlight w:val="yellow"/>
          <w:rtl/>
        </w:rPr>
        <w:t>تأثیر</w:t>
      </w:r>
      <w:r w:rsidRPr="00E11520">
        <w:rPr>
          <w:rFonts w:cs="B Nazanin"/>
          <w:sz w:val="26"/>
          <w:szCs w:val="26"/>
          <w:highlight w:val="yellow"/>
          <w:rtl/>
          <w:lang w:bidi="fa"/>
        </w:rPr>
        <w:t xml:space="preserve"> </w:t>
      </w:r>
      <w:r w:rsidRPr="00E11520">
        <w:rPr>
          <w:rFonts w:cs="B Nazanin" w:hint="cs"/>
          <w:sz w:val="26"/>
          <w:szCs w:val="26"/>
          <w:highlight w:val="yellow"/>
          <w:rtl/>
        </w:rPr>
        <w:t>می</w:t>
      </w:r>
      <w:r w:rsidRPr="00E11520">
        <w:rPr>
          <w:rFonts w:cs="B Nazanin"/>
          <w:sz w:val="26"/>
          <w:szCs w:val="26"/>
          <w:highlight w:val="yellow"/>
          <w:rtl/>
          <w:lang w:bidi="fa"/>
        </w:rPr>
        <w:softHyphen/>
      </w:r>
      <w:r w:rsidRPr="00E11520">
        <w:rPr>
          <w:rFonts w:cs="B Nazanin" w:hint="cs"/>
          <w:sz w:val="26"/>
          <w:szCs w:val="26"/>
          <w:highlight w:val="yellow"/>
          <w:rtl/>
        </w:rPr>
        <w:t xml:space="preserve">گذارند </w:t>
      </w:r>
      <w:r w:rsidRPr="00E11520">
        <w:rPr>
          <w:rFonts w:cs="B Nazanin" w:hint="cs"/>
          <w:sz w:val="26"/>
          <w:szCs w:val="26"/>
          <w:highlight w:val="yellow"/>
          <w:rtl/>
          <w:lang w:bidi="fa"/>
        </w:rPr>
        <w:t>(</w:t>
      </w:r>
      <w:r w:rsidRPr="00E11520">
        <w:rPr>
          <w:rFonts w:cs="B Nazanin" w:hint="cs"/>
          <w:sz w:val="26"/>
          <w:szCs w:val="26"/>
          <w:highlight w:val="yellow"/>
          <w:rtl/>
        </w:rPr>
        <w:t>لیم</w:t>
      </w:r>
      <w:r w:rsidRPr="00E11520">
        <w:rPr>
          <w:rFonts w:cs="B Nazanin"/>
          <w:sz w:val="26"/>
          <w:szCs w:val="26"/>
          <w:highlight w:val="yellow"/>
          <w:vertAlign w:val="superscript"/>
          <w:rtl/>
          <w:lang w:bidi="fa"/>
        </w:rPr>
        <w:footnoteReference w:id="21"/>
      </w:r>
      <w:r w:rsidRPr="00E11520">
        <w:rPr>
          <w:rFonts w:cs="B Nazanin" w:hint="cs"/>
          <w:sz w:val="26"/>
          <w:szCs w:val="26"/>
          <w:highlight w:val="yellow"/>
          <w:rtl/>
        </w:rPr>
        <w:t xml:space="preserve">، </w:t>
      </w:r>
      <w:r w:rsidRPr="00E11520">
        <w:rPr>
          <w:rFonts w:cs="B Nazanin" w:hint="cs"/>
          <w:sz w:val="26"/>
          <w:szCs w:val="26"/>
          <w:highlight w:val="yellow"/>
          <w:rtl/>
          <w:lang w:bidi="fa"/>
        </w:rPr>
        <w:t>2024).</w:t>
      </w:r>
      <w:r w:rsidR="00394F3D" w:rsidRPr="00E11520">
        <w:rPr>
          <w:rFonts w:cs="B Nazanin" w:hint="cs"/>
          <w:sz w:val="26"/>
          <w:szCs w:val="26"/>
          <w:highlight w:val="yellow"/>
          <w:rtl/>
        </w:rPr>
        <w:t>گسترش رسانه</w:t>
      </w:r>
      <w:r w:rsidR="00394F3D" w:rsidRPr="00E11520">
        <w:rPr>
          <w:rFonts w:cs="B Nazanin"/>
          <w:sz w:val="26"/>
          <w:szCs w:val="26"/>
          <w:highlight w:val="yellow"/>
          <w:rtl/>
        </w:rPr>
        <w:softHyphen/>
      </w:r>
      <w:r w:rsidR="00394F3D" w:rsidRPr="00E11520">
        <w:rPr>
          <w:rFonts w:cs="B Nazanin" w:hint="cs"/>
          <w:sz w:val="26"/>
          <w:szCs w:val="26"/>
          <w:highlight w:val="yellow"/>
          <w:rtl/>
        </w:rPr>
        <w:t>های الکترونیکی و شبکه</w:t>
      </w:r>
      <w:r w:rsidR="00394F3D" w:rsidRPr="00E11520">
        <w:rPr>
          <w:rFonts w:cs="B Nazanin"/>
          <w:sz w:val="26"/>
          <w:szCs w:val="26"/>
          <w:highlight w:val="yellow"/>
          <w:rtl/>
        </w:rPr>
        <w:softHyphen/>
      </w:r>
      <w:r w:rsidR="00394F3D" w:rsidRPr="00E11520">
        <w:rPr>
          <w:rFonts w:cs="B Nazanin" w:hint="cs"/>
          <w:sz w:val="26"/>
          <w:szCs w:val="26"/>
          <w:highlight w:val="yellow"/>
          <w:rtl/>
        </w:rPr>
        <w:t>های ماهواره</w:t>
      </w:r>
      <w:r w:rsidR="00394F3D" w:rsidRPr="00E11520">
        <w:rPr>
          <w:rFonts w:cs="B Nazanin"/>
          <w:sz w:val="26"/>
          <w:szCs w:val="26"/>
          <w:highlight w:val="yellow"/>
          <w:rtl/>
        </w:rPr>
        <w:softHyphen/>
      </w:r>
      <w:r w:rsidR="00394F3D" w:rsidRPr="00E11520">
        <w:rPr>
          <w:rFonts w:cs="B Nazanin" w:hint="cs"/>
          <w:sz w:val="26"/>
          <w:szCs w:val="26"/>
          <w:highlight w:val="yellow"/>
          <w:rtl/>
        </w:rPr>
        <w:t>ای در ایران</w:t>
      </w:r>
      <w:r w:rsidRPr="00E11520">
        <w:rPr>
          <w:rFonts w:cs="B Nazanin" w:hint="cs"/>
          <w:sz w:val="26"/>
          <w:szCs w:val="26"/>
          <w:highlight w:val="yellow"/>
          <w:rtl/>
        </w:rPr>
        <w:t xml:space="preserve"> نیز</w:t>
      </w:r>
      <w:r w:rsidR="00394F3D" w:rsidRPr="00E11520">
        <w:rPr>
          <w:rFonts w:cs="B Nazanin" w:hint="cs"/>
          <w:sz w:val="26"/>
          <w:szCs w:val="26"/>
          <w:highlight w:val="yellow"/>
          <w:rtl/>
        </w:rPr>
        <w:t>، موانع ارتباطی جامعه نوجوانان ایرانی را با فرهنگ</w:t>
      </w:r>
      <w:r w:rsidR="00394F3D" w:rsidRPr="00E11520">
        <w:rPr>
          <w:rFonts w:cs="B Nazanin"/>
          <w:sz w:val="26"/>
          <w:szCs w:val="26"/>
          <w:highlight w:val="yellow"/>
          <w:rtl/>
        </w:rPr>
        <w:softHyphen/>
      </w:r>
      <w:r w:rsidR="00394F3D" w:rsidRPr="00E11520">
        <w:rPr>
          <w:rFonts w:cs="B Nazanin" w:hint="cs"/>
          <w:sz w:val="26"/>
          <w:szCs w:val="26"/>
          <w:highlight w:val="yellow"/>
          <w:rtl/>
        </w:rPr>
        <w:t xml:space="preserve">های دیگر برداشته است </w:t>
      </w:r>
      <w:r w:rsidR="00394F3D" w:rsidRPr="00E11520">
        <w:rPr>
          <w:rFonts w:cs="B Nazanin"/>
          <w:sz w:val="26"/>
          <w:szCs w:val="26"/>
          <w:highlight w:val="yellow"/>
          <w:rtl/>
        </w:rPr>
        <w:t>(خیامی، و بادین فکر، 1401)</w:t>
      </w:r>
      <w:r w:rsidR="00394F3D" w:rsidRPr="00E11520">
        <w:rPr>
          <w:rFonts w:cs="B Nazanin" w:hint="cs"/>
          <w:sz w:val="26"/>
          <w:szCs w:val="26"/>
          <w:highlight w:val="yellow"/>
          <w:rtl/>
        </w:rPr>
        <w:t xml:space="preserve">. </w:t>
      </w:r>
      <w:bookmarkStart w:id="2" w:name="_Hlk173838604"/>
      <w:r w:rsidR="00394F3D" w:rsidRPr="00E11520">
        <w:rPr>
          <w:rFonts w:cs="B Nazanin" w:hint="cs"/>
          <w:sz w:val="26"/>
          <w:szCs w:val="26"/>
          <w:highlight w:val="yellow"/>
          <w:rtl/>
        </w:rPr>
        <w:t xml:space="preserve">جامعه نوجوان ایران در معرض جهان لایه لایه و ناهمگون جدید غربی و شرقی قرار گرفته است (کمیجانی، 1392). </w:t>
      </w:r>
      <w:r w:rsidR="00394F3D" w:rsidRPr="00E11520">
        <w:rPr>
          <w:rFonts w:cs="B Nazanin"/>
          <w:sz w:val="26"/>
          <w:szCs w:val="26"/>
          <w:highlight w:val="yellow"/>
          <w:rtl/>
        </w:rPr>
        <w:t>د</w:t>
      </w:r>
      <w:r w:rsidR="00394F3D" w:rsidRPr="009C1C77">
        <w:rPr>
          <w:rFonts w:cs="B Nazanin"/>
          <w:sz w:val="26"/>
          <w:szCs w:val="26"/>
          <w:rtl/>
        </w:rPr>
        <w:t>ر این فضا با انواع ارزش</w:t>
      </w:r>
      <w:r w:rsidR="00257095">
        <w:rPr>
          <w:rFonts w:cs="B Nazanin"/>
          <w:sz w:val="26"/>
          <w:szCs w:val="26"/>
          <w:rtl/>
        </w:rPr>
        <w:softHyphen/>
      </w:r>
      <w:r w:rsidR="00394F3D" w:rsidRPr="009C1C77">
        <w:rPr>
          <w:rFonts w:cs="B Nazanin" w:hint="cs"/>
          <w:sz w:val="26"/>
          <w:szCs w:val="26"/>
          <w:rtl/>
        </w:rPr>
        <w:t xml:space="preserve">ها و هنجارهای </w:t>
      </w:r>
      <w:r w:rsidR="0039712F">
        <w:rPr>
          <w:rFonts w:cs="B Nazanin"/>
          <w:sz w:val="26"/>
          <w:szCs w:val="26"/>
          <w:rtl/>
        </w:rPr>
        <w:t>نوین اجتماعی آشنا می</w:t>
      </w:r>
      <w:r w:rsidR="0039712F">
        <w:rPr>
          <w:rFonts w:cs="B Nazanin"/>
          <w:sz w:val="26"/>
          <w:szCs w:val="26"/>
          <w:rtl/>
        </w:rPr>
        <w:softHyphen/>
      </w:r>
      <w:r w:rsidR="00394F3D" w:rsidRPr="009C1C77">
        <w:rPr>
          <w:rFonts w:cs="B Nazanin"/>
          <w:sz w:val="26"/>
          <w:szCs w:val="26"/>
          <w:rtl/>
        </w:rPr>
        <w:t>شوند و همچنین برای کسب هویت اجتم</w:t>
      </w:r>
      <w:r w:rsidR="00257095">
        <w:rPr>
          <w:rFonts w:cs="B Nazanin"/>
          <w:sz w:val="26"/>
          <w:szCs w:val="26"/>
          <w:rtl/>
        </w:rPr>
        <w:t>اعی خود به گروه</w:t>
      </w:r>
      <w:r w:rsidR="00257095">
        <w:rPr>
          <w:rFonts w:cs="B Nazanin"/>
          <w:sz w:val="26"/>
          <w:szCs w:val="26"/>
          <w:rtl/>
        </w:rPr>
        <w:softHyphen/>
      </w:r>
      <w:r w:rsidR="0039712F">
        <w:rPr>
          <w:rFonts w:cs="B Nazanin"/>
          <w:sz w:val="26"/>
          <w:szCs w:val="26"/>
          <w:rtl/>
        </w:rPr>
        <w:t>های موسیقی خارجی مراجعه می</w:t>
      </w:r>
      <w:r w:rsidR="0039712F">
        <w:rPr>
          <w:rFonts w:cs="B Nazanin"/>
          <w:sz w:val="26"/>
          <w:szCs w:val="26"/>
          <w:rtl/>
        </w:rPr>
        <w:softHyphen/>
      </w:r>
      <w:r w:rsidR="00394F3D" w:rsidRPr="009C1C77">
        <w:rPr>
          <w:rFonts w:cs="B Nazanin"/>
          <w:sz w:val="26"/>
          <w:szCs w:val="26"/>
          <w:rtl/>
        </w:rPr>
        <w:t xml:space="preserve">کنند (نایبی و محمدی، 2013). </w:t>
      </w:r>
      <w:r w:rsidR="00394F3D" w:rsidRPr="009C1C77">
        <w:rPr>
          <w:rFonts w:cs="B Nazanin" w:hint="cs"/>
          <w:sz w:val="26"/>
          <w:szCs w:val="26"/>
          <w:rtl/>
        </w:rPr>
        <w:t xml:space="preserve">بطور ویژه </w:t>
      </w:r>
      <w:r w:rsidR="00257095">
        <w:rPr>
          <w:rFonts w:cs="B Nazanin"/>
          <w:sz w:val="26"/>
          <w:szCs w:val="26"/>
          <w:rtl/>
        </w:rPr>
        <w:t>نفوذ روزافزون انواع موسیقی کره</w:t>
      </w:r>
      <w:r w:rsidR="00257095">
        <w:rPr>
          <w:rFonts w:cs="B Nazanin"/>
          <w:sz w:val="26"/>
          <w:szCs w:val="26"/>
          <w:rtl/>
        </w:rPr>
        <w:softHyphen/>
      </w:r>
      <w:r w:rsidR="00394F3D" w:rsidRPr="009C1C77">
        <w:rPr>
          <w:rFonts w:cs="B Nazanin"/>
          <w:sz w:val="26"/>
          <w:szCs w:val="26"/>
          <w:rtl/>
        </w:rPr>
        <w:t>ای در زندگی روزمره نوجوانان ایرانی، بر سبک زندگی نسل جدید نوجوانان که</w:t>
      </w:r>
      <w:r w:rsidR="0039712F">
        <w:rPr>
          <w:rFonts w:cs="B Nazanin"/>
          <w:sz w:val="26"/>
          <w:szCs w:val="26"/>
          <w:rtl/>
        </w:rPr>
        <w:t xml:space="preserve"> دوران هویت</w:t>
      </w:r>
      <w:r w:rsidR="0039712F">
        <w:rPr>
          <w:rFonts w:cs="B Nazanin"/>
          <w:sz w:val="26"/>
          <w:szCs w:val="26"/>
          <w:rtl/>
        </w:rPr>
        <w:softHyphen/>
      </w:r>
      <w:r w:rsidR="00257095">
        <w:rPr>
          <w:rFonts w:cs="B Nazanin"/>
          <w:sz w:val="26"/>
          <w:szCs w:val="26"/>
          <w:rtl/>
        </w:rPr>
        <w:t>یابی خود را سپری می</w:t>
      </w:r>
      <w:r w:rsidR="00257095">
        <w:rPr>
          <w:rFonts w:cs="B Nazanin"/>
          <w:sz w:val="26"/>
          <w:szCs w:val="26"/>
          <w:rtl/>
        </w:rPr>
        <w:softHyphen/>
      </w:r>
      <w:r w:rsidR="00394F3D" w:rsidRPr="009C1C77">
        <w:rPr>
          <w:rFonts w:cs="B Nazanin"/>
          <w:sz w:val="26"/>
          <w:szCs w:val="26"/>
          <w:rtl/>
        </w:rPr>
        <w:t>کنند، تأثیر قابل توجهی داشته است</w:t>
      </w:r>
      <w:bookmarkEnd w:id="2"/>
      <w:r w:rsidR="00394F3D" w:rsidRPr="009C1C77">
        <w:rPr>
          <w:rFonts w:cs="B Nazanin"/>
          <w:sz w:val="26"/>
          <w:szCs w:val="26"/>
          <w:rtl/>
        </w:rPr>
        <w:t>. ب</w:t>
      </w:r>
      <w:r w:rsidR="00257095">
        <w:rPr>
          <w:rFonts w:cs="B Nazanin" w:hint="cs"/>
          <w:sz w:val="26"/>
          <w:szCs w:val="26"/>
          <w:rtl/>
        </w:rPr>
        <w:t>ه گونه</w:t>
      </w:r>
      <w:r w:rsidR="00257095">
        <w:rPr>
          <w:rFonts w:cs="B Nazanin"/>
          <w:sz w:val="26"/>
          <w:szCs w:val="26"/>
          <w:rtl/>
        </w:rPr>
        <w:softHyphen/>
      </w:r>
      <w:r w:rsidR="00257095">
        <w:rPr>
          <w:rFonts w:cs="B Nazanin" w:hint="cs"/>
          <w:sz w:val="26"/>
          <w:szCs w:val="26"/>
          <w:rtl/>
        </w:rPr>
        <w:t>ای که</w:t>
      </w:r>
      <w:r w:rsidR="00394F3D" w:rsidRPr="009C1C77">
        <w:rPr>
          <w:rFonts w:cs="B Nazanin"/>
          <w:sz w:val="26"/>
          <w:szCs w:val="26"/>
          <w:rtl/>
        </w:rPr>
        <w:t xml:space="preserve"> پ</w:t>
      </w:r>
      <w:r w:rsidR="00257095">
        <w:rPr>
          <w:rFonts w:cs="B Nazanin"/>
          <w:sz w:val="26"/>
          <w:szCs w:val="26"/>
          <w:rtl/>
        </w:rPr>
        <w:t>خش یک موزیک کره</w:t>
      </w:r>
      <w:r w:rsidR="00257095">
        <w:rPr>
          <w:rFonts w:cs="B Nazanin"/>
          <w:sz w:val="26"/>
          <w:szCs w:val="26"/>
          <w:rtl/>
        </w:rPr>
        <w:softHyphen/>
      </w:r>
      <w:r w:rsidR="00394F3D" w:rsidRPr="009C1C77">
        <w:rPr>
          <w:rFonts w:cs="B Nazanin"/>
          <w:sz w:val="26"/>
          <w:szCs w:val="26"/>
          <w:rtl/>
        </w:rPr>
        <w:t xml:space="preserve">ای </w:t>
      </w:r>
      <w:r w:rsidR="00394F3D" w:rsidRPr="009C1C77">
        <w:rPr>
          <w:rFonts w:cs="B Nazanin" w:hint="cs"/>
          <w:sz w:val="26"/>
          <w:szCs w:val="26"/>
          <w:rtl/>
        </w:rPr>
        <w:t xml:space="preserve">از گروه </w:t>
      </w:r>
      <w:r w:rsidR="00394F3D" w:rsidRPr="009C1C77">
        <w:rPr>
          <w:rFonts w:cs="B Nazanin"/>
          <w:sz w:val="26"/>
          <w:szCs w:val="26"/>
        </w:rPr>
        <w:t>BTS</w:t>
      </w:r>
      <w:r w:rsidR="00394F3D" w:rsidRPr="009C1C77">
        <w:rPr>
          <w:rFonts w:cs="B Nazanin" w:hint="cs"/>
          <w:sz w:val="26"/>
          <w:szCs w:val="26"/>
          <w:rtl/>
          <w:lang w:bidi="fa-IR"/>
        </w:rPr>
        <w:t xml:space="preserve"> </w:t>
      </w:r>
      <w:r w:rsidR="00394F3D" w:rsidRPr="009C1C77">
        <w:rPr>
          <w:rFonts w:cs="B Nazanin"/>
          <w:sz w:val="26"/>
          <w:szCs w:val="26"/>
          <w:rtl/>
        </w:rPr>
        <w:t>در یک شبکه اجتماعی پرمخاطب، میلیون ها لایک و ت</w:t>
      </w:r>
      <w:r w:rsidR="00394F3D" w:rsidRPr="009C1C77">
        <w:rPr>
          <w:rFonts w:cs="B Nazanin" w:hint="cs"/>
          <w:sz w:val="26"/>
          <w:szCs w:val="26"/>
          <w:rtl/>
        </w:rPr>
        <w:t>أ</w:t>
      </w:r>
      <w:r w:rsidR="00394F3D" w:rsidRPr="009C1C77">
        <w:rPr>
          <w:rFonts w:cs="B Nazanin"/>
          <w:sz w:val="26"/>
          <w:szCs w:val="26"/>
          <w:rtl/>
        </w:rPr>
        <w:t>یید را از سوی مخاطبان در سراسر دنیا به خود اختصاص</w:t>
      </w:r>
      <w:r w:rsidR="0039712F">
        <w:rPr>
          <w:rFonts w:cs="B Nazanin"/>
          <w:sz w:val="26"/>
          <w:szCs w:val="26"/>
          <w:rtl/>
        </w:rPr>
        <w:t xml:space="preserve"> می</w:t>
      </w:r>
      <w:r w:rsidR="0039712F">
        <w:rPr>
          <w:rFonts w:cs="B Nazanin"/>
          <w:sz w:val="26"/>
          <w:szCs w:val="26"/>
          <w:rtl/>
        </w:rPr>
        <w:softHyphen/>
      </w:r>
      <w:r w:rsidR="00257095">
        <w:rPr>
          <w:rFonts w:cs="B Nazanin"/>
          <w:sz w:val="26"/>
          <w:szCs w:val="26"/>
          <w:rtl/>
        </w:rPr>
        <w:t xml:space="preserve">دهد یا هواداران به </w:t>
      </w:r>
      <w:r w:rsidR="00257095">
        <w:rPr>
          <w:rFonts w:cs="B Nazanin"/>
          <w:sz w:val="26"/>
          <w:szCs w:val="26"/>
          <w:rtl/>
        </w:rPr>
        <w:lastRenderedPageBreak/>
        <w:t>راحتی می</w:t>
      </w:r>
      <w:r w:rsidR="00257095">
        <w:rPr>
          <w:rFonts w:cs="B Nazanin"/>
          <w:sz w:val="26"/>
          <w:szCs w:val="26"/>
          <w:rtl/>
        </w:rPr>
        <w:softHyphen/>
      </w:r>
      <w:r w:rsidR="00394F3D" w:rsidRPr="009C1C77">
        <w:rPr>
          <w:rFonts w:cs="B Nazanin"/>
          <w:sz w:val="26"/>
          <w:szCs w:val="26"/>
          <w:rtl/>
        </w:rPr>
        <w:t>توا</w:t>
      </w:r>
      <w:r w:rsidR="00257095">
        <w:rPr>
          <w:rFonts w:cs="B Nazanin"/>
          <w:sz w:val="26"/>
          <w:szCs w:val="26"/>
          <w:rtl/>
        </w:rPr>
        <w:t>نند از طریق فضای مجازی عضو کلوب</w:t>
      </w:r>
      <w:r w:rsidR="00257095">
        <w:rPr>
          <w:rFonts w:cs="B Nazanin"/>
          <w:sz w:val="26"/>
          <w:szCs w:val="26"/>
          <w:rtl/>
        </w:rPr>
        <w:softHyphen/>
        <w:t>های هواداری این گروه</w:t>
      </w:r>
      <w:r w:rsidR="00257095">
        <w:rPr>
          <w:rFonts w:cs="B Nazanin"/>
          <w:sz w:val="26"/>
          <w:szCs w:val="26"/>
          <w:rtl/>
        </w:rPr>
        <w:softHyphen/>
      </w:r>
      <w:r w:rsidR="00394F3D" w:rsidRPr="009C1C77">
        <w:rPr>
          <w:rFonts w:cs="B Nazanin"/>
          <w:sz w:val="26"/>
          <w:szCs w:val="26"/>
          <w:rtl/>
        </w:rPr>
        <w:t>ها شون</w:t>
      </w:r>
      <w:r w:rsidR="00257095">
        <w:rPr>
          <w:rFonts w:cs="B Nazanin"/>
          <w:sz w:val="26"/>
          <w:szCs w:val="26"/>
          <w:rtl/>
        </w:rPr>
        <w:t>د و در خصوص فرهنگ و محصولات کره</w:t>
      </w:r>
      <w:r w:rsidR="00257095">
        <w:rPr>
          <w:rFonts w:cs="B Nazanin"/>
          <w:sz w:val="26"/>
          <w:szCs w:val="26"/>
          <w:rtl/>
        </w:rPr>
        <w:softHyphen/>
      </w:r>
      <w:r w:rsidR="00394F3D" w:rsidRPr="009C1C77">
        <w:rPr>
          <w:rFonts w:cs="B Nazanin"/>
          <w:sz w:val="26"/>
          <w:szCs w:val="26"/>
          <w:rtl/>
        </w:rPr>
        <w:t>ای با یکدیگر معاشرت داشته و از این راه اطلاعات کسب کنند</w:t>
      </w:r>
      <w:r w:rsidR="00394F3D" w:rsidRPr="009C1C77">
        <w:rPr>
          <w:rFonts w:cs="B Nazanin" w:hint="cs"/>
          <w:sz w:val="26"/>
          <w:szCs w:val="26"/>
          <w:rtl/>
        </w:rPr>
        <w:t xml:space="preserve"> (شاه قاسمی، 1403).</w:t>
      </w:r>
    </w:p>
    <w:p w:rsidR="00394F3D" w:rsidRPr="009C1C77" w:rsidRDefault="0039712F" w:rsidP="00A12FA3">
      <w:pPr>
        <w:bidi/>
        <w:spacing w:line="300" w:lineRule="auto"/>
        <w:jc w:val="lowKashida"/>
        <w:rPr>
          <w:rFonts w:cs="B Nazanin"/>
          <w:sz w:val="26"/>
          <w:szCs w:val="26"/>
          <w:rtl/>
        </w:rPr>
      </w:pPr>
      <w:r w:rsidRPr="00E11520">
        <w:rPr>
          <w:rFonts w:cs="B Nazanin"/>
          <w:sz w:val="26"/>
          <w:szCs w:val="26"/>
          <w:highlight w:val="yellow"/>
          <w:rtl/>
        </w:rPr>
        <w:t>مس</w:t>
      </w:r>
      <w:r w:rsidRPr="00E11520">
        <w:rPr>
          <w:rFonts w:cs="B Nazanin" w:hint="cs"/>
          <w:sz w:val="26"/>
          <w:szCs w:val="26"/>
          <w:highlight w:val="yellow"/>
          <w:rtl/>
        </w:rPr>
        <w:t>أ</w:t>
      </w:r>
      <w:r w:rsidR="00394F3D" w:rsidRPr="00E11520">
        <w:rPr>
          <w:rFonts w:cs="B Nazanin"/>
          <w:sz w:val="26"/>
          <w:szCs w:val="26"/>
          <w:highlight w:val="yellow"/>
          <w:rtl/>
        </w:rPr>
        <w:t xml:space="preserve">له گرایش یا طرفداری </w:t>
      </w:r>
      <w:r w:rsidR="00257095" w:rsidRPr="00E11520">
        <w:rPr>
          <w:rFonts w:cs="B Nazanin"/>
          <w:sz w:val="26"/>
          <w:szCs w:val="26"/>
          <w:highlight w:val="yellow"/>
          <w:rtl/>
        </w:rPr>
        <w:t>از گروه</w:t>
      </w:r>
      <w:r w:rsidR="00257095" w:rsidRPr="00E11520">
        <w:rPr>
          <w:rFonts w:cs="B Nazanin"/>
          <w:sz w:val="26"/>
          <w:szCs w:val="26"/>
          <w:highlight w:val="yellow"/>
          <w:rtl/>
        </w:rPr>
        <w:softHyphen/>
      </w:r>
      <w:r w:rsidR="00394F3D" w:rsidRPr="00E11520">
        <w:rPr>
          <w:rFonts w:cs="B Nazanin"/>
          <w:sz w:val="26"/>
          <w:szCs w:val="26"/>
          <w:highlight w:val="yellow"/>
          <w:rtl/>
        </w:rPr>
        <w:t>های موسیقی یکی از پدیده</w:t>
      </w:r>
      <w:r w:rsidR="00394F3D" w:rsidRPr="00E11520">
        <w:rPr>
          <w:rFonts w:cs="B Nazanin"/>
          <w:sz w:val="26"/>
          <w:szCs w:val="26"/>
          <w:highlight w:val="yellow"/>
          <w:rtl/>
        </w:rPr>
        <w:softHyphen/>
        <w:t>های نوین فرهنگی دنیای مجازی معاصر است که با نفوذ شهرت سلبریتیسم در میان مخاطبین گسترش فراوان می</w:t>
      </w:r>
      <w:r w:rsidR="00394F3D" w:rsidRPr="00E11520">
        <w:rPr>
          <w:rFonts w:cs="B Nazanin"/>
          <w:sz w:val="26"/>
          <w:szCs w:val="26"/>
          <w:highlight w:val="yellow"/>
          <w:rtl/>
        </w:rPr>
        <w:softHyphen/>
        <w:t xml:space="preserve">یابد (چانگ، </w:t>
      </w:r>
      <w:r w:rsidR="00394F3D" w:rsidRPr="00E11520">
        <w:rPr>
          <w:rFonts w:cs="B Nazanin"/>
          <w:sz w:val="26"/>
          <w:szCs w:val="26"/>
          <w:highlight w:val="yellow"/>
          <w:rtl/>
          <w:lang w:bidi="fa-IR"/>
        </w:rPr>
        <w:t>و پارک</w:t>
      </w:r>
      <w:r w:rsidR="00394F3D" w:rsidRPr="00E11520">
        <w:rPr>
          <w:rFonts w:cs="B Nazanin"/>
          <w:sz w:val="26"/>
          <w:szCs w:val="26"/>
          <w:highlight w:val="yellow"/>
          <w:vertAlign w:val="superscript"/>
          <w:rtl/>
        </w:rPr>
        <w:footnoteReference w:id="22"/>
      </w:r>
      <w:r w:rsidR="00394F3D" w:rsidRPr="00E11520">
        <w:rPr>
          <w:rFonts w:cs="B Nazanin"/>
          <w:sz w:val="26"/>
          <w:szCs w:val="26"/>
          <w:highlight w:val="yellow"/>
          <w:rtl/>
          <w:lang w:bidi="fa-IR"/>
        </w:rPr>
        <w:t>، 2019</w:t>
      </w:r>
      <w:r w:rsidR="00A12FA3" w:rsidRPr="00E11520">
        <w:rPr>
          <w:rFonts w:cs="B Nazanin" w:hint="cs"/>
          <w:sz w:val="26"/>
          <w:szCs w:val="26"/>
          <w:highlight w:val="yellow"/>
          <w:rtl/>
          <w:lang w:bidi="fa-IR"/>
        </w:rPr>
        <w:t xml:space="preserve">، </w:t>
      </w:r>
      <w:proofErr w:type="spellStart"/>
      <w:r w:rsidR="00A12FA3" w:rsidRPr="00E11520">
        <w:rPr>
          <w:rFonts w:cs="B Nazanin" w:hint="cs"/>
          <w:sz w:val="26"/>
          <w:szCs w:val="26"/>
          <w:highlight w:val="yellow"/>
          <w:rtl/>
          <w:lang w:bidi="fa-IR"/>
        </w:rPr>
        <w:t>چانگ</w:t>
      </w:r>
      <w:proofErr w:type="spellEnd"/>
      <w:r w:rsidR="00A12FA3" w:rsidRPr="00E11520">
        <w:rPr>
          <w:rFonts w:cs="B Nazanin" w:hint="cs"/>
          <w:sz w:val="26"/>
          <w:szCs w:val="26"/>
          <w:highlight w:val="yellow"/>
          <w:rtl/>
          <w:lang w:bidi="fa-IR"/>
        </w:rPr>
        <w:t xml:space="preserve"> و کو</w:t>
      </w:r>
      <w:r w:rsidR="00A12FA3" w:rsidRPr="00E11520">
        <w:rPr>
          <w:rStyle w:val="FootnoteReference"/>
          <w:rFonts w:cs="B Nazanin"/>
          <w:sz w:val="26"/>
          <w:szCs w:val="26"/>
          <w:highlight w:val="yellow"/>
          <w:rtl/>
          <w:lang w:bidi="fa-IR"/>
        </w:rPr>
        <w:footnoteReference w:id="23"/>
      </w:r>
      <w:r w:rsidR="00A12FA3" w:rsidRPr="00E11520">
        <w:rPr>
          <w:rFonts w:cs="B Nazanin" w:hint="cs"/>
          <w:sz w:val="26"/>
          <w:szCs w:val="26"/>
          <w:highlight w:val="yellow"/>
          <w:rtl/>
          <w:lang w:bidi="fa-IR"/>
        </w:rPr>
        <w:t>، 2023</w:t>
      </w:r>
      <w:r w:rsidR="00394F3D" w:rsidRPr="00E11520">
        <w:rPr>
          <w:rFonts w:cs="B Nazanin"/>
          <w:sz w:val="26"/>
          <w:szCs w:val="26"/>
          <w:highlight w:val="yellow"/>
          <w:rtl/>
          <w:lang w:bidi="fa-IR"/>
        </w:rPr>
        <w:t>)</w:t>
      </w:r>
      <w:r w:rsidR="00394F3D" w:rsidRPr="00E11520">
        <w:rPr>
          <w:rFonts w:cs="B Nazanin"/>
          <w:sz w:val="26"/>
          <w:szCs w:val="26"/>
          <w:highlight w:val="yellow"/>
          <w:rtl/>
        </w:rPr>
        <w:t xml:space="preserve">. </w:t>
      </w:r>
      <w:bookmarkStart w:id="3" w:name="_Hlk173838769"/>
      <w:r w:rsidR="00394F3D" w:rsidRPr="00E11520">
        <w:rPr>
          <w:rFonts w:cs="B Nazanin"/>
          <w:sz w:val="26"/>
          <w:szCs w:val="26"/>
          <w:highlight w:val="yellow"/>
          <w:rtl/>
        </w:rPr>
        <w:t>طرفدا</w:t>
      </w:r>
      <w:r w:rsidR="00257095" w:rsidRPr="00E11520">
        <w:rPr>
          <w:rFonts w:cs="B Nazanin"/>
          <w:sz w:val="26"/>
          <w:szCs w:val="26"/>
          <w:highlight w:val="yellow"/>
          <w:rtl/>
        </w:rPr>
        <w:t>ری به</w:t>
      </w:r>
      <w:r w:rsidR="00257095" w:rsidRPr="00E11520">
        <w:rPr>
          <w:rFonts w:cs="B Nazanin"/>
          <w:sz w:val="26"/>
          <w:szCs w:val="26"/>
          <w:highlight w:val="yellow"/>
          <w:rtl/>
        </w:rPr>
        <w:softHyphen/>
      </w:r>
      <w:r w:rsidR="00394F3D" w:rsidRPr="00E11520">
        <w:rPr>
          <w:rFonts w:cs="B Nazanin"/>
          <w:sz w:val="26"/>
          <w:szCs w:val="26"/>
          <w:highlight w:val="yellow"/>
          <w:rtl/>
        </w:rPr>
        <w:t xml:space="preserve">عنوان یک خرده فرهنگ دیجیتالی، دارای دو بعد مهم هویتی و سبک زندگی برای طرفداران بویژه در دوره نوجوانی است </w:t>
      </w:r>
      <w:r w:rsidR="00394F3D" w:rsidRPr="00E11520">
        <w:rPr>
          <w:rFonts w:cs="B Nazanin" w:hint="cs"/>
          <w:sz w:val="26"/>
          <w:szCs w:val="26"/>
          <w:highlight w:val="yellow"/>
          <w:rtl/>
        </w:rPr>
        <w:t>(زوهادمونو</w:t>
      </w:r>
      <w:r w:rsidR="00394F3D" w:rsidRPr="00E11520">
        <w:rPr>
          <w:rFonts w:cs="B Nazanin"/>
          <w:sz w:val="26"/>
          <w:szCs w:val="26"/>
          <w:highlight w:val="yellow"/>
          <w:vertAlign w:val="superscript"/>
          <w:rtl/>
        </w:rPr>
        <w:footnoteReference w:id="24"/>
      </w:r>
      <w:r w:rsidR="00394F3D" w:rsidRPr="00E11520">
        <w:rPr>
          <w:rFonts w:cs="B Nazanin" w:hint="cs"/>
          <w:sz w:val="26"/>
          <w:szCs w:val="26"/>
          <w:highlight w:val="yellow"/>
          <w:rtl/>
        </w:rPr>
        <w:t>، 2021).</w:t>
      </w:r>
      <w:r w:rsidR="00394F3D" w:rsidRPr="00E11520">
        <w:rPr>
          <w:rFonts w:cs="B Nazanin" w:hint="cs"/>
          <w:sz w:val="26"/>
          <w:szCs w:val="26"/>
          <w:rtl/>
        </w:rPr>
        <w:t xml:space="preserve"> </w:t>
      </w:r>
      <w:r w:rsidR="00394F3D" w:rsidRPr="009C1C77">
        <w:rPr>
          <w:rFonts w:cs="B Nazanin"/>
          <w:sz w:val="26"/>
          <w:szCs w:val="26"/>
          <w:rtl/>
        </w:rPr>
        <w:t xml:space="preserve">زیرا نوجوان ویژگی‌هایی </w:t>
      </w:r>
      <w:r w:rsidR="00394F3D" w:rsidRPr="009C1C77">
        <w:rPr>
          <w:rFonts w:cs="B Nazanin" w:hint="cs"/>
          <w:sz w:val="26"/>
          <w:szCs w:val="26"/>
          <w:rtl/>
        </w:rPr>
        <w:t xml:space="preserve">چون عجول بودن </w:t>
      </w:r>
      <w:r w:rsidR="00257095">
        <w:rPr>
          <w:rFonts w:cs="B Nazanin"/>
          <w:sz w:val="26"/>
          <w:szCs w:val="26"/>
          <w:rtl/>
        </w:rPr>
        <w:t>دارد که به شدت دوست دارد به</w:t>
      </w:r>
      <w:r w:rsidR="00257095">
        <w:rPr>
          <w:rFonts w:cs="B Nazanin"/>
          <w:sz w:val="26"/>
          <w:szCs w:val="26"/>
          <w:rtl/>
        </w:rPr>
        <w:softHyphen/>
      </w:r>
      <w:r w:rsidR="00394F3D" w:rsidRPr="009C1C77">
        <w:rPr>
          <w:rFonts w:cs="B Nazanin"/>
          <w:sz w:val="26"/>
          <w:szCs w:val="26"/>
          <w:rtl/>
        </w:rPr>
        <w:t xml:space="preserve">صورت افراطی یک چیزی را دنبال کند. برای همین </w:t>
      </w:r>
      <w:r w:rsidR="00394F3D" w:rsidRPr="009C1C77">
        <w:rPr>
          <w:rFonts w:cs="B Nazanin" w:hint="cs"/>
          <w:sz w:val="26"/>
          <w:szCs w:val="26"/>
          <w:rtl/>
        </w:rPr>
        <w:t xml:space="preserve">دلیل </w:t>
      </w:r>
      <w:r w:rsidR="00394F3D" w:rsidRPr="009C1C77">
        <w:rPr>
          <w:rFonts w:cs="B Nazanin"/>
          <w:sz w:val="26"/>
          <w:szCs w:val="26"/>
          <w:rtl/>
        </w:rPr>
        <w:t xml:space="preserve">جزو ویژگی نوجوانان است تا در بین گروه سنی خودش ابراز وجود و هویت کسب کند. به همین دلیل فرهنگ هواداری کمکش می‌کند سرمایه اجتماعی داشته باشد تا بگوید </w:t>
      </w:r>
      <w:r w:rsidR="00394F3D" w:rsidRPr="009C1C77">
        <w:rPr>
          <w:rFonts w:cs="B Nazanin" w:hint="cs"/>
          <w:sz w:val="26"/>
          <w:szCs w:val="26"/>
          <w:rtl/>
        </w:rPr>
        <w:t>"</w:t>
      </w:r>
      <w:r w:rsidR="00394F3D" w:rsidRPr="009C1C77">
        <w:rPr>
          <w:rFonts w:cs="B Nazanin"/>
          <w:sz w:val="26"/>
          <w:szCs w:val="26"/>
          <w:rtl/>
        </w:rPr>
        <w:t xml:space="preserve">در این زمینه اطلاعات </w:t>
      </w:r>
      <w:r w:rsidR="00394F3D" w:rsidRPr="009C1C77">
        <w:rPr>
          <w:rFonts w:cs="B Nazanin" w:hint="cs"/>
          <w:sz w:val="26"/>
          <w:szCs w:val="26"/>
          <w:rtl/>
        </w:rPr>
        <w:t>بیشتری</w:t>
      </w:r>
      <w:r w:rsidR="00394F3D" w:rsidRPr="009C1C77">
        <w:rPr>
          <w:rFonts w:cs="B Nazanin"/>
          <w:sz w:val="26"/>
          <w:szCs w:val="26"/>
          <w:rtl/>
        </w:rPr>
        <w:t xml:space="preserve"> دارم یا تعداد سریال بیشتری دیده‌ام، یا زبان کره‌ای بلدم</w:t>
      </w:r>
      <w:r w:rsidR="00394F3D" w:rsidRPr="009C1C77">
        <w:rPr>
          <w:rFonts w:cs="B Nazanin" w:hint="cs"/>
          <w:sz w:val="26"/>
          <w:szCs w:val="26"/>
          <w:rtl/>
        </w:rPr>
        <w:t>"</w:t>
      </w:r>
      <w:r w:rsidR="00394F3D" w:rsidRPr="009C1C77">
        <w:rPr>
          <w:rFonts w:cs="B Nazanin"/>
          <w:sz w:val="26"/>
          <w:szCs w:val="26"/>
          <w:rtl/>
        </w:rPr>
        <w:t>. با این امتیازها بین همسالانش اعتبار کسب می‌کند</w:t>
      </w:r>
      <w:r w:rsidR="00394F3D" w:rsidRPr="009C1C77">
        <w:rPr>
          <w:rFonts w:cs="B Nazanin" w:hint="cs"/>
          <w:sz w:val="26"/>
          <w:szCs w:val="26"/>
          <w:rtl/>
          <w:lang w:bidi="fa-IR"/>
        </w:rPr>
        <w:t xml:space="preserve"> (</w:t>
      </w:r>
      <w:proofErr w:type="spellStart"/>
      <w:r w:rsidR="00394F3D" w:rsidRPr="009C1C77">
        <w:rPr>
          <w:rFonts w:cs="B Nazanin" w:hint="cs"/>
          <w:sz w:val="26"/>
          <w:szCs w:val="26"/>
          <w:rtl/>
          <w:lang w:bidi="fa-IR"/>
        </w:rPr>
        <w:t>کاسوما</w:t>
      </w:r>
      <w:proofErr w:type="spellEnd"/>
      <w:r w:rsidR="00394F3D" w:rsidRPr="009C1C77">
        <w:rPr>
          <w:rFonts w:cs="B Nazanin" w:hint="cs"/>
          <w:sz w:val="26"/>
          <w:szCs w:val="26"/>
          <w:rtl/>
          <w:lang w:bidi="fa-IR"/>
        </w:rPr>
        <w:t xml:space="preserve"> و دیگران</w:t>
      </w:r>
      <w:r w:rsidR="00394F3D" w:rsidRPr="009C1C77">
        <w:rPr>
          <w:rFonts w:cs="B Nazanin"/>
          <w:sz w:val="26"/>
          <w:szCs w:val="26"/>
          <w:vertAlign w:val="superscript"/>
          <w:rtl/>
          <w:lang w:bidi="fa-IR"/>
        </w:rPr>
        <w:footnoteReference w:id="25"/>
      </w:r>
      <w:r w:rsidR="00394F3D" w:rsidRPr="009C1C77">
        <w:rPr>
          <w:rFonts w:cs="B Nazanin" w:hint="cs"/>
          <w:sz w:val="26"/>
          <w:szCs w:val="26"/>
          <w:rtl/>
          <w:lang w:bidi="fa-IR"/>
        </w:rPr>
        <w:t>، 2020)</w:t>
      </w:r>
      <w:r w:rsidR="00394F3D" w:rsidRPr="009C1C77">
        <w:rPr>
          <w:rFonts w:cs="B Nazanin" w:hint="cs"/>
          <w:sz w:val="26"/>
          <w:szCs w:val="26"/>
          <w:rtl/>
        </w:rPr>
        <w:t xml:space="preserve">. از آنجا که </w:t>
      </w:r>
      <w:r w:rsidR="00394F3D" w:rsidRPr="009C1C77">
        <w:rPr>
          <w:rFonts w:cs="B Nazanin"/>
          <w:sz w:val="26"/>
          <w:szCs w:val="26"/>
          <w:rtl/>
        </w:rPr>
        <w:t>نوجوان</w:t>
      </w:r>
      <w:r w:rsidR="00394F3D" w:rsidRPr="009C1C77">
        <w:rPr>
          <w:rFonts w:cs="B Nazanin" w:hint="cs"/>
          <w:sz w:val="26"/>
          <w:szCs w:val="26"/>
          <w:rtl/>
        </w:rPr>
        <w:t>ی</w:t>
      </w:r>
      <w:r w:rsidR="00394F3D" w:rsidRPr="009C1C77">
        <w:rPr>
          <w:rFonts w:cs="B Nazanin"/>
          <w:sz w:val="26"/>
          <w:szCs w:val="26"/>
          <w:rtl/>
        </w:rPr>
        <w:t xml:space="preserve"> یعنی الگوبرداری</w:t>
      </w:r>
      <w:r w:rsidR="00394F3D" w:rsidRPr="009C1C77">
        <w:rPr>
          <w:rFonts w:cs="B Nazanin" w:hint="cs"/>
          <w:sz w:val="26"/>
          <w:szCs w:val="26"/>
          <w:rtl/>
        </w:rPr>
        <w:t xml:space="preserve">، </w:t>
      </w:r>
      <w:r w:rsidR="00394F3D" w:rsidRPr="009C1C77">
        <w:rPr>
          <w:rFonts w:cs="B Nazanin"/>
          <w:sz w:val="26"/>
          <w:szCs w:val="26"/>
          <w:rtl/>
        </w:rPr>
        <w:t>لذا در ابتدا با توضیح نقش متغیر عامل یا گرایش به موسیقی کره ای، بر روی متغیرهای وابسته (سبک زندگی مدرن و سازمان یافتگی هویت) پرداخته می</w:t>
      </w:r>
      <w:r w:rsidR="00394F3D" w:rsidRPr="009C1C77">
        <w:rPr>
          <w:rFonts w:cs="B Nazanin"/>
          <w:sz w:val="26"/>
          <w:szCs w:val="26"/>
          <w:rtl/>
        </w:rPr>
        <w:softHyphen/>
        <w:t>شود. اختصا</w:t>
      </w:r>
      <w:r w:rsidR="00E11520">
        <w:rPr>
          <w:rFonts w:cs="B Nazanin"/>
          <w:sz w:val="26"/>
          <w:szCs w:val="26"/>
          <w:rtl/>
        </w:rPr>
        <w:t>صاً به نقش گرایش به یکی از گروه</w:t>
      </w:r>
      <w:r w:rsidR="00E11520">
        <w:rPr>
          <w:rFonts w:cs="B Nazanin"/>
          <w:sz w:val="26"/>
          <w:szCs w:val="26"/>
          <w:rtl/>
        </w:rPr>
        <w:softHyphen/>
      </w:r>
      <w:r w:rsidR="00394F3D" w:rsidRPr="009C1C77">
        <w:rPr>
          <w:rFonts w:cs="B Nazanin"/>
          <w:sz w:val="26"/>
          <w:szCs w:val="26"/>
          <w:rtl/>
        </w:rPr>
        <w:t xml:space="preserve">های موسیقی پرطرفدار در ایران یعنی گروه موسیقی کره ای </w:t>
      </w:r>
      <w:r w:rsidR="00394F3D" w:rsidRPr="009C1C77">
        <w:rPr>
          <w:rFonts w:cs="B Nazanin"/>
          <w:sz w:val="26"/>
          <w:szCs w:val="26"/>
        </w:rPr>
        <w:t>BTS</w:t>
      </w:r>
      <w:r w:rsidR="00394F3D" w:rsidRPr="009C1C77">
        <w:rPr>
          <w:rFonts w:cs="B Nazanin"/>
          <w:sz w:val="26"/>
          <w:szCs w:val="26"/>
          <w:vertAlign w:val="superscript"/>
        </w:rPr>
        <w:footnoteReference w:id="26"/>
      </w:r>
      <w:r w:rsidR="00394F3D" w:rsidRPr="009C1C77">
        <w:rPr>
          <w:rFonts w:cs="B Nazanin"/>
          <w:sz w:val="26"/>
          <w:szCs w:val="26"/>
          <w:rtl/>
        </w:rPr>
        <w:t xml:space="preserve"> که طی چند سال اخیر </w:t>
      </w:r>
      <w:r w:rsidR="00394F3D" w:rsidRPr="009C1C77">
        <w:rPr>
          <w:rFonts w:cs="B Nazanin"/>
          <w:sz w:val="26"/>
          <w:szCs w:val="26"/>
          <w:rtl/>
          <w:lang w:bidi="fa-IR"/>
        </w:rPr>
        <w:t xml:space="preserve">در بین نوجوانان ایرانی گسترش یافته است </w:t>
      </w:r>
      <w:r w:rsidR="00394F3D" w:rsidRPr="009C1C77">
        <w:rPr>
          <w:rFonts w:cs="B Nazanin"/>
          <w:sz w:val="26"/>
          <w:szCs w:val="26"/>
          <w:rtl/>
        </w:rPr>
        <w:t>(خیامی، و بادین فکر، 1401)</w:t>
      </w:r>
      <w:r w:rsidR="00394F3D" w:rsidRPr="009C1C77">
        <w:rPr>
          <w:rFonts w:cs="B Nazanin" w:hint="cs"/>
          <w:sz w:val="26"/>
          <w:szCs w:val="26"/>
          <w:rtl/>
        </w:rPr>
        <w:t>،</w:t>
      </w:r>
      <w:r w:rsidR="00394F3D" w:rsidRPr="009C1C77">
        <w:rPr>
          <w:rFonts w:cs="B Nazanin"/>
          <w:sz w:val="26"/>
          <w:szCs w:val="26"/>
          <w:rtl/>
          <w:lang w:bidi="fa-IR"/>
        </w:rPr>
        <w:t xml:space="preserve"> پرداخته می شود</w:t>
      </w:r>
      <w:r w:rsidR="00394F3D" w:rsidRPr="009C1C77">
        <w:rPr>
          <w:rFonts w:cs="B Nazanin"/>
          <w:sz w:val="26"/>
          <w:szCs w:val="26"/>
          <w:rtl/>
        </w:rPr>
        <w:t xml:space="preserve">. </w:t>
      </w:r>
      <w:bookmarkEnd w:id="3"/>
      <w:r w:rsidR="00394F3D" w:rsidRPr="009C1C77">
        <w:rPr>
          <w:rFonts w:cs="B Nazanin"/>
          <w:sz w:val="26"/>
          <w:szCs w:val="26"/>
        </w:rPr>
        <w:t>BTS</w:t>
      </w:r>
      <w:r w:rsidR="00394F3D" w:rsidRPr="009C1C77">
        <w:rPr>
          <w:rFonts w:cs="B Nazanin"/>
          <w:sz w:val="26"/>
          <w:szCs w:val="26"/>
          <w:rtl/>
        </w:rPr>
        <w:t xml:space="preserve"> </w:t>
      </w:r>
      <w:r w:rsidR="00394F3D" w:rsidRPr="009C1C77">
        <w:rPr>
          <w:rFonts w:cs="B Nazanin" w:hint="cs"/>
          <w:sz w:val="26"/>
          <w:szCs w:val="26"/>
          <w:rtl/>
        </w:rPr>
        <w:t>یا گروه پسران جنگجو یک</w:t>
      </w:r>
      <w:r w:rsidR="00394F3D" w:rsidRPr="009C1C77">
        <w:rPr>
          <w:rFonts w:cs="B Nazanin"/>
          <w:sz w:val="26"/>
          <w:szCs w:val="26"/>
          <w:rtl/>
        </w:rPr>
        <w:t xml:space="preserve"> </w:t>
      </w:r>
      <w:r w:rsidR="00394F3D" w:rsidRPr="009C1C77">
        <w:rPr>
          <w:rFonts w:cs="B Nazanin" w:hint="cs"/>
          <w:sz w:val="26"/>
          <w:szCs w:val="26"/>
          <w:rtl/>
        </w:rPr>
        <w:t>گروه</w:t>
      </w:r>
      <w:r w:rsidR="00394F3D" w:rsidRPr="009C1C77">
        <w:rPr>
          <w:rFonts w:cs="B Nazanin"/>
          <w:sz w:val="26"/>
          <w:szCs w:val="26"/>
          <w:rtl/>
        </w:rPr>
        <w:t xml:space="preserve"> </w:t>
      </w:r>
      <w:r w:rsidR="00394F3D" w:rsidRPr="009C1C77">
        <w:rPr>
          <w:rFonts w:cs="B Nazanin" w:hint="cs"/>
          <w:sz w:val="26"/>
          <w:szCs w:val="26"/>
          <w:rtl/>
        </w:rPr>
        <w:t>کره</w:t>
      </w:r>
      <w:r w:rsidR="00394F3D" w:rsidRPr="009C1C77">
        <w:rPr>
          <w:rFonts w:cs="B Nazanin" w:hint="cs"/>
          <w:sz w:val="26"/>
          <w:szCs w:val="26"/>
          <w:rtl/>
          <w:lang w:bidi="fa-IR"/>
        </w:rPr>
        <w:t xml:space="preserve"> </w:t>
      </w:r>
      <w:r w:rsidR="00394F3D" w:rsidRPr="009C1C77">
        <w:rPr>
          <w:rFonts w:cs="B Nazanin" w:hint="cs"/>
          <w:sz w:val="26"/>
          <w:szCs w:val="26"/>
          <w:rtl/>
        </w:rPr>
        <w:t>ای</w:t>
      </w:r>
      <w:r w:rsidR="00394F3D" w:rsidRPr="009C1C77">
        <w:rPr>
          <w:rFonts w:cs="B Nazanin"/>
          <w:sz w:val="26"/>
          <w:szCs w:val="26"/>
          <w:rtl/>
        </w:rPr>
        <w:t xml:space="preserve"> </w:t>
      </w:r>
      <w:r w:rsidR="00394F3D" w:rsidRPr="009C1C77">
        <w:rPr>
          <w:rFonts w:cs="B Nazanin" w:hint="cs"/>
          <w:sz w:val="26"/>
          <w:szCs w:val="26"/>
          <w:rtl/>
        </w:rPr>
        <w:t>است</w:t>
      </w:r>
      <w:r w:rsidR="00394F3D" w:rsidRPr="009C1C77">
        <w:rPr>
          <w:rFonts w:cs="B Nazanin"/>
          <w:sz w:val="26"/>
          <w:szCs w:val="26"/>
          <w:rtl/>
        </w:rPr>
        <w:t xml:space="preserve"> </w:t>
      </w:r>
      <w:r w:rsidR="00394F3D" w:rsidRPr="009C1C77">
        <w:rPr>
          <w:rFonts w:cs="B Nazanin" w:hint="cs"/>
          <w:sz w:val="26"/>
          <w:szCs w:val="26"/>
          <w:rtl/>
        </w:rPr>
        <w:t>که</w:t>
      </w:r>
      <w:r w:rsidR="00394F3D" w:rsidRPr="009C1C77">
        <w:rPr>
          <w:rFonts w:cs="B Nazanin"/>
          <w:sz w:val="26"/>
          <w:szCs w:val="26"/>
          <w:rtl/>
        </w:rPr>
        <w:t xml:space="preserve"> </w:t>
      </w:r>
      <w:r w:rsidR="00394F3D" w:rsidRPr="009C1C77">
        <w:rPr>
          <w:rFonts w:cs="B Nazanin" w:hint="cs"/>
          <w:sz w:val="26"/>
          <w:szCs w:val="26"/>
          <w:rtl/>
        </w:rPr>
        <w:t>حدود یک دهه</w:t>
      </w:r>
      <w:r w:rsidR="00394F3D" w:rsidRPr="009C1C77">
        <w:rPr>
          <w:rFonts w:cs="B Nazanin"/>
          <w:sz w:val="26"/>
          <w:szCs w:val="26"/>
          <w:rtl/>
        </w:rPr>
        <w:t xml:space="preserve"> </w:t>
      </w:r>
      <w:r w:rsidR="00394F3D" w:rsidRPr="009C1C77">
        <w:rPr>
          <w:rFonts w:cs="B Nazanin" w:hint="cs"/>
          <w:sz w:val="26"/>
          <w:szCs w:val="26"/>
          <w:rtl/>
        </w:rPr>
        <w:t>از</w:t>
      </w:r>
      <w:r w:rsidR="00394F3D" w:rsidRPr="009C1C77">
        <w:rPr>
          <w:rFonts w:cs="B Nazanin"/>
          <w:sz w:val="26"/>
          <w:szCs w:val="26"/>
          <w:rtl/>
        </w:rPr>
        <w:t xml:space="preserve"> </w:t>
      </w:r>
      <w:r w:rsidR="00394F3D" w:rsidRPr="009C1C77">
        <w:rPr>
          <w:rFonts w:cs="B Nazanin" w:hint="cs"/>
          <w:sz w:val="26"/>
          <w:szCs w:val="26"/>
          <w:rtl/>
        </w:rPr>
        <w:t>آغاز</w:t>
      </w:r>
      <w:r w:rsidR="00394F3D" w:rsidRPr="009C1C77">
        <w:rPr>
          <w:rFonts w:cs="B Nazanin"/>
          <w:sz w:val="26"/>
          <w:szCs w:val="26"/>
          <w:rtl/>
        </w:rPr>
        <w:t xml:space="preserve"> </w:t>
      </w:r>
      <w:r w:rsidR="00394F3D" w:rsidRPr="009C1C77">
        <w:rPr>
          <w:rFonts w:cs="B Nazanin" w:hint="cs"/>
          <w:sz w:val="26"/>
          <w:szCs w:val="26"/>
          <w:rtl/>
        </w:rPr>
        <w:t>کار</w:t>
      </w:r>
      <w:r w:rsidR="00394F3D" w:rsidRPr="009C1C77">
        <w:rPr>
          <w:rFonts w:cs="B Nazanin"/>
          <w:sz w:val="26"/>
          <w:szCs w:val="26"/>
          <w:rtl/>
        </w:rPr>
        <w:t xml:space="preserve"> </w:t>
      </w:r>
      <w:r w:rsidR="00394F3D" w:rsidRPr="009C1C77">
        <w:rPr>
          <w:rFonts w:cs="B Nazanin" w:hint="cs"/>
          <w:sz w:val="26"/>
          <w:szCs w:val="26"/>
          <w:rtl/>
        </w:rPr>
        <w:t>آن</w:t>
      </w:r>
      <w:r w:rsidR="00394F3D" w:rsidRPr="009C1C77">
        <w:rPr>
          <w:rFonts w:cs="B Nazanin"/>
          <w:sz w:val="26"/>
          <w:szCs w:val="26"/>
          <w:rtl/>
        </w:rPr>
        <w:t xml:space="preserve"> </w:t>
      </w:r>
      <w:r w:rsidR="00257095">
        <w:rPr>
          <w:rFonts w:cs="B Nazanin" w:hint="cs"/>
          <w:sz w:val="26"/>
          <w:szCs w:val="26"/>
          <w:rtl/>
        </w:rPr>
        <w:t>می</w:t>
      </w:r>
      <w:r w:rsidR="00257095">
        <w:rPr>
          <w:rFonts w:cs="B Nazanin"/>
          <w:sz w:val="26"/>
          <w:szCs w:val="26"/>
          <w:rtl/>
        </w:rPr>
        <w:softHyphen/>
      </w:r>
      <w:r w:rsidR="00394F3D" w:rsidRPr="009C1C77">
        <w:rPr>
          <w:rFonts w:cs="B Nazanin" w:hint="cs"/>
          <w:sz w:val="26"/>
          <w:szCs w:val="26"/>
          <w:rtl/>
        </w:rPr>
        <w:t>گذرد</w:t>
      </w:r>
      <w:r w:rsidR="00394F3D" w:rsidRPr="009C1C77">
        <w:rPr>
          <w:rFonts w:cs="B Nazanin"/>
          <w:sz w:val="26"/>
          <w:szCs w:val="26"/>
          <w:rtl/>
        </w:rPr>
        <w:t xml:space="preserve"> </w:t>
      </w:r>
      <w:r w:rsidR="00394F3D" w:rsidRPr="009C1C77">
        <w:rPr>
          <w:rFonts w:cs="B Nazanin" w:hint="cs"/>
          <w:sz w:val="26"/>
          <w:szCs w:val="26"/>
          <w:rtl/>
        </w:rPr>
        <w:t>و</w:t>
      </w:r>
      <w:r w:rsidR="00394F3D" w:rsidRPr="009C1C77">
        <w:rPr>
          <w:rFonts w:cs="B Nazanin"/>
          <w:sz w:val="26"/>
          <w:szCs w:val="26"/>
          <w:rtl/>
        </w:rPr>
        <w:t xml:space="preserve"> </w:t>
      </w:r>
      <w:r w:rsidR="00394F3D" w:rsidRPr="009C1C77">
        <w:rPr>
          <w:rFonts w:cs="B Nazanin" w:hint="cs"/>
          <w:sz w:val="26"/>
          <w:szCs w:val="26"/>
          <w:rtl/>
        </w:rPr>
        <w:t>در</w:t>
      </w:r>
      <w:r w:rsidR="00394F3D" w:rsidRPr="009C1C77">
        <w:rPr>
          <w:rFonts w:cs="B Nazanin"/>
          <w:sz w:val="26"/>
          <w:szCs w:val="26"/>
          <w:rtl/>
        </w:rPr>
        <w:t xml:space="preserve"> </w:t>
      </w:r>
      <w:r w:rsidR="00394F3D" w:rsidRPr="009C1C77">
        <w:rPr>
          <w:rFonts w:cs="B Nazanin" w:hint="cs"/>
          <w:sz w:val="26"/>
          <w:szCs w:val="26"/>
          <w:rtl/>
        </w:rPr>
        <w:t>مدتی</w:t>
      </w:r>
      <w:r w:rsidR="00394F3D" w:rsidRPr="009C1C77">
        <w:rPr>
          <w:rFonts w:cs="B Nazanin"/>
          <w:sz w:val="26"/>
          <w:szCs w:val="26"/>
          <w:rtl/>
        </w:rPr>
        <w:t xml:space="preserve"> </w:t>
      </w:r>
      <w:r w:rsidR="00394F3D" w:rsidRPr="009C1C77">
        <w:rPr>
          <w:rFonts w:cs="B Nazanin" w:hint="cs"/>
          <w:sz w:val="26"/>
          <w:szCs w:val="26"/>
          <w:rtl/>
        </w:rPr>
        <w:t>کوتاه</w:t>
      </w:r>
      <w:r w:rsidR="00394F3D" w:rsidRPr="009C1C77">
        <w:rPr>
          <w:rFonts w:cs="B Nazanin"/>
          <w:sz w:val="26"/>
          <w:szCs w:val="26"/>
          <w:rtl/>
        </w:rPr>
        <w:t xml:space="preserve"> </w:t>
      </w:r>
      <w:r w:rsidR="00394F3D" w:rsidRPr="009C1C77">
        <w:rPr>
          <w:rFonts w:cs="B Nazanin" w:hint="cs"/>
          <w:sz w:val="26"/>
          <w:szCs w:val="26"/>
          <w:rtl/>
        </w:rPr>
        <w:t>به</w:t>
      </w:r>
      <w:r w:rsidR="00394F3D" w:rsidRPr="009C1C77">
        <w:rPr>
          <w:rFonts w:cs="B Nazanin"/>
          <w:sz w:val="26"/>
          <w:szCs w:val="26"/>
          <w:rtl/>
        </w:rPr>
        <w:t xml:space="preserve"> </w:t>
      </w:r>
      <w:r w:rsidR="00394F3D" w:rsidRPr="009C1C77">
        <w:rPr>
          <w:rFonts w:cs="B Nazanin" w:hint="cs"/>
          <w:sz w:val="26"/>
          <w:szCs w:val="26"/>
          <w:rtl/>
        </w:rPr>
        <w:t>یکی</w:t>
      </w:r>
      <w:r w:rsidR="00394F3D" w:rsidRPr="009C1C77">
        <w:rPr>
          <w:rFonts w:cs="B Nazanin"/>
          <w:sz w:val="26"/>
          <w:szCs w:val="26"/>
          <w:rtl/>
        </w:rPr>
        <w:t xml:space="preserve"> </w:t>
      </w:r>
      <w:r w:rsidR="00394F3D" w:rsidRPr="009C1C77">
        <w:rPr>
          <w:rFonts w:cs="B Nazanin" w:hint="cs"/>
          <w:sz w:val="26"/>
          <w:szCs w:val="26"/>
          <w:rtl/>
        </w:rPr>
        <w:t>از پرطرفدارترین</w:t>
      </w:r>
      <w:r w:rsidR="00394F3D" w:rsidRPr="009C1C77">
        <w:rPr>
          <w:rFonts w:cs="B Nazanin"/>
          <w:sz w:val="26"/>
          <w:szCs w:val="26"/>
          <w:rtl/>
        </w:rPr>
        <w:t xml:space="preserve"> </w:t>
      </w:r>
      <w:r w:rsidR="00257095">
        <w:rPr>
          <w:rFonts w:cs="B Nazanin" w:hint="cs"/>
          <w:sz w:val="26"/>
          <w:szCs w:val="26"/>
          <w:rtl/>
        </w:rPr>
        <w:t>گروه</w:t>
      </w:r>
      <w:r w:rsidR="00257095">
        <w:rPr>
          <w:rFonts w:cs="B Nazanin"/>
          <w:sz w:val="26"/>
          <w:szCs w:val="26"/>
          <w:rtl/>
        </w:rPr>
        <w:softHyphen/>
      </w:r>
      <w:r w:rsidR="00394F3D" w:rsidRPr="009C1C77">
        <w:rPr>
          <w:rFonts w:cs="B Nazanin" w:hint="cs"/>
          <w:sz w:val="26"/>
          <w:szCs w:val="26"/>
          <w:rtl/>
        </w:rPr>
        <w:t>های</w:t>
      </w:r>
      <w:r w:rsidR="00394F3D" w:rsidRPr="009C1C77">
        <w:rPr>
          <w:rFonts w:cs="B Nazanin"/>
          <w:sz w:val="26"/>
          <w:szCs w:val="26"/>
          <w:rtl/>
        </w:rPr>
        <w:t xml:space="preserve"> </w:t>
      </w:r>
      <w:r w:rsidR="00394F3D" w:rsidRPr="009C1C77">
        <w:rPr>
          <w:rFonts w:cs="B Nazanin" w:hint="cs"/>
          <w:sz w:val="26"/>
          <w:szCs w:val="26"/>
          <w:rtl/>
        </w:rPr>
        <w:t>موسیقی</w:t>
      </w:r>
      <w:r w:rsidR="00394F3D" w:rsidRPr="009C1C77">
        <w:rPr>
          <w:rFonts w:cs="B Nazanin"/>
          <w:sz w:val="26"/>
          <w:szCs w:val="26"/>
          <w:rtl/>
        </w:rPr>
        <w:t xml:space="preserve"> </w:t>
      </w:r>
      <w:r w:rsidR="00394F3D" w:rsidRPr="009C1C77">
        <w:rPr>
          <w:rFonts w:cs="B Nazanin" w:hint="cs"/>
          <w:sz w:val="26"/>
          <w:szCs w:val="26"/>
          <w:rtl/>
        </w:rPr>
        <w:t>نه</w:t>
      </w:r>
      <w:r w:rsidR="00394F3D" w:rsidRPr="009C1C77">
        <w:rPr>
          <w:rFonts w:cs="B Nazanin"/>
          <w:sz w:val="26"/>
          <w:szCs w:val="26"/>
          <w:rtl/>
        </w:rPr>
        <w:t xml:space="preserve"> </w:t>
      </w:r>
      <w:r w:rsidR="00394F3D" w:rsidRPr="009C1C77">
        <w:rPr>
          <w:rFonts w:cs="B Nazanin" w:hint="cs"/>
          <w:sz w:val="26"/>
          <w:szCs w:val="26"/>
          <w:rtl/>
        </w:rPr>
        <w:t>تنها</w:t>
      </w:r>
      <w:r w:rsidR="00394F3D" w:rsidRPr="009C1C77">
        <w:rPr>
          <w:rFonts w:cs="B Nazanin"/>
          <w:sz w:val="26"/>
          <w:szCs w:val="26"/>
          <w:rtl/>
        </w:rPr>
        <w:t xml:space="preserve"> </w:t>
      </w:r>
      <w:r w:rsidR="00394F3D" w:rsidRPr="009C1C77">
        <w:rPr>
          <w:rFonts w:cs="B Nazanin" w:hint="cs"/>
          <w:sz w:val="26"/>
          <w:szCs w:val="26"/>
          <w:rtl/>
        </w:rPr>
        <w:t>در</w:t>
      </w:r>
      <w:r w:rsidR="00394F3D" w:rsidRPr="009C1C77">
        <w:rPr>
          <w:rFonts w:cs="B Nazanin"/>
          <w:sz w:val="26"/>
          <w:szCs w:val="26"/>
          <w:rtl/>
        </w:rPr>
        <w:t xml:space="preserve"> </w:t>
      </w:r>
      <w:r w:rsidR="00394F3D" w:rsidRPr="009C1C77">
        <w:rPr>
          <w:rFonts w:cs="B Nazanin" w:hint="cs"/>
          <w:sz w:val="26"/>
          <w:szCs w:val="26"/>
          <w:rtl/>
        </w:rPr>
        <w:t>کره</w:t>
      </w:r>
      <w:r w:rsidR="00394F3D" w:rsidRPr="009C1C77">
        <w:rPr>
          <w:rFonts w:cs="B Nazanin"/>
          <w:sz w:val="26"/>
          <w:szCs w:val="26"/>
          <w:rtl/>
        </w:rPr>
        <w:t xml:space="preserve"> </w:t>
      </w:r>
      <w:r w:rsidR="00394F3D" w:rsidRPr="009C1C77">
        <w:rPr>
          <w:rFonts w:cs="B Nazanin" w:hint="cs"/>
          <w:sz w:val="26"/>
          <w:szCs w:val="26"/>
          <w:rtl/>
        </w:rPr>
        <w:t>بلکه</w:t>
      </w:r>
      <w:r w:rsidR="00394F3D" w:rsidRPr="009C1C77">
        <w:rPr>
          <w:rFonts w:cs="B Nazanin"/>
          <w:sz w:val="26"/>
          <w:szCs w:val="26"/>
          <w:rtl/>
        </w:rPr>
        <w:t xml:space="preserve"> </w:t>
      </w:r>
      <w:r w:rsidR="00394F3D" w:rsidRPr="009C1C77">
        <w:rPr>
          <w:rFonts w:cs="B Nazanin" w:hint="cs"/>
          <w:sz w:val="26"/>
          <w:szCs w:val="26"/>
          <w:rtl/>
        </w:rPr>
        <w:t>همچنین</w:t>
      </w:r>
      <w:r w:rsidR="00394F3D" w:rsidRPr="009C1C77">
        <w:rPr>
          <w:rFonts w:cs="B Nazanin"/>
          <w:sz w:val="26"/>
          <w:szCs w:val="26"/>
          <w:rtl/>
        </w:rPr>
        <w:t xml:space="preserve"> </w:t>
      </w:r>
      <w:r w:rsidR="00394F3D" w:rsidRPr="009C1C77">
        <w:rPr>
          <w:rFonts w:cs="B Nazanin" w:hint="cs"/>
          <w:sz w:val="26"/>
          <w:szCs w:val="26"/>
          <w:rtl/>
        </w:rPr>
        <w:t>در</w:t>
      </w:r>
      <w:r w:rsidR="00394F3D" w:rsidRPr="009C1C77">
        <w:rPr>
          <w:rFonts w:cs="B Nazanin"/>
          <w:sz w:val="26"/>
          <w:szCs w:val="26"/>
          <w:rtl/>
        </w:rPr>
        <w:t xml:space="preserve"> </w:t>
      </w:r>
      <w:r w:rsidR="00394F3D" w:rsidRPr="009C1C77">
        <w:rPr>
          <w:rFonts w:cs="B Nazanin" w:hint="cs"/>
          <w:sz w:val="26"/>
          <w:szCs w:val="26"/>
          <w:rtl/>
        </w:rPr>
        <w:t>جهان</w:t>
      </w:r>
      <w:r w:rsidR="00394F3D" w:rsidRPr="009C1C77">
        <w:rPr>
          <w:rFonts w:cs="B Nazanin"/>
          <w:sz w:val="26"/>
          <w:szCs w:val="26"/>
          <w:rtl/>
        </w:rPr>
        <w:t xml:space="preserve"> </w:t>
      </w:r>
      <w:r w:rsidR="00394F3D" w:rsidRPr="009C1C77">
        <w:rPr>
          <w:rFonts w:cs="B Nazanin" w:hint="cs"/>
          <w:sz w:val="26"/>
          <w:szCs w:val="26"/>
          <w:rtl/>
        </w:rPr>
        <w:t>تبدیل</w:t>
      </w:r>
      <w:r w:rsidR="00394F3D" w:rsidRPr="009C1C77">
        <w:rPr>
          <w:rFonts w:cs="B Nazanin"/>
          <w:sz w:val="26"/>
          <w:szCs w:val="26"/>
          <w:rtl/>
        </w:rPr>
        <w:t xml:space="preserve"> </w:t>
      </w:r>
      <w:r w:rsidR="00394F3D" w:rsidRPr="009C1C77">
        <w:rPr>
          <w:rFonts w:cs="B Nazanin" w:hint="cs"/>
          <w:sz w:val="26"/>
          <w:szCs w:val="26"/>
          <w:rtl/>
        </w:rPr>
        <w:t>شد</w:t>
      </w:r>
      <w:r w:rsidR="00394F3D" w:rsidRPr="009C1C77">
        <w:rPr>
          <w:rFonts w:cs="B Nazanin"/>
          <w:sz w:val="26"/>
          <w:szCs w:val="26"/>
          <w:rtl/>
        </w:rPr>
        <w:t xml:space="preserve">. </w:t>
      </w:r>
      <w:r w:rsidR="00394F3D" w:rsidRPr="009C1C77">
        <w:rPr>
          <w:rFonts w:cs="B Nazanin" w:hint="cs"/>
          <w:sz w:val="26"/>
          <w:szCs w:val="26"/>
          <w:rtl/>
        </w:rPr>
        <w:t>این</w:t>
      </w:r>
      <w:r w:rsidR="00394F3D" w:rsidRPr="009C1C77">
        <w:rPr>
          <w:rFonts w:cs="B Nazanin"/>
          <w:sz w:val="26"/>
          <w:szCs w:val="26"/>
          <w:rtl/>
        </w:rPr>
        <w:t xml:space="preserve"> </w:t>
      </w:r>
      <w:r w:rsidR="00394F3D" w:rsidRPr="009C1C77">
        <w:rPr>
          <w:rFonts w:cs="B Nazanin" w:hint="cs"/>
          <w:sz w:val="26"/>
          <w:szCs w:val="26"/>
          <w:rtl/>
        </w:rPr>
        <w:t>گروه</w:t>
      </w:r>
      <w:r w:rsidR="00394F3D" w:rsidRPr="009C1C77">
        <w:rPr>
          <w:rFonts w:cs="B Nazanin"/>
          <w:sz w:val="26"/>
          <w:szCs w:val="26"/>
          <w:rtl/>
        </w:rPr>
        <w:t xml:space="preserve"> </w:t>
      </w:r>
      <w:r w:rsidR="00394F3D" w:rsidRPr="009C1C77">
        <w:rPr>
          <w:rFonts w:cs="B Nazanin" w:hint="cs"/>
          <w:sz w:val="26"/>
          <w:szCs w:val="26"/>
          <w:rtl/>
        </w:rPr>
        <w:t>در</w:t>
      </w:r>
      <w:r w:rsidR="00394F3D" w:rsidRPr="009C1C77">
        <w:rPr>
          <w:rFonts w:cs="B Nazanin"/>
          <w:sz w:val="26"/>
          <w:szCs w:val="26"/>
          <w:rtl/>
        </w:rPr>
        <w:t xml:space="preserve"> </w:t>
      </w:r>
      <w:r w:rsidR="00394F3D" w:rsidRPr="009C1C77">
        <w:rPr>
          <w:rFonts w:cs="B Nazanin" w:hint="cs"/>
          <w:sz w:val="26"/>
          <w:szCs w:val="26"/>
          <w:rtl/>
        </w:rPr>
        <w:t>ایران هم</w:t>
      </w:r>
      <w:r w:rsidR="00394F3D" w:rsidRPr="009C1C77">
        <w:rPr>
          <w:rFonts w:cs="B Nazanin"/>
          <w:sz w:val="26"/>
          <w:szCs w:val="26"/>
          <w:rtl/>
        </w:rPr>
        <w:t xml:space="preserve"> </w:t>
      </w:r>
      <w:r w:rsidR="00394F3D" w:rsidRPr="009C1C77">
        <w:rPr>
          <w:rFonts w:cs="B Nazanin" w:hint="cs"/>
          <w:sz w:val="26"/>
          <w:szCs w:val="26"/>
          <w:rtl/>
        </w:rPr>
        <w:t>میلیون</w:t>
      </w:r>
      <w:r w:rsidR="00257095">
        <w:rPr>
          <w:rFonts w:cs="B Nazanin"/>
          <w:sz w:val="26"/>
          <w:szCs w:val="26"/>
          <w:rtl/>
        </w:rPr>
        <w:softHyphen/>
      </w:r>
      <w:r w:rsidR="00394F3D" w:rsidRPr="009C1C77">
        <w:rPr>
          <w:rFonts w:cs="B Nazanin" w:hint="cs"/>
          <w:sz w:val="26"/>
          <w:szCs w:val="26"/>
          <w:rtl/>
        </w:rPr>
        <w:t>ها</w:t>
      </w:r>
      <w:r w:rsidR="00394F3D" w:rsidRPr="009C1C77">
        <w:rPr>
          <w:rFonts w:cs="B Nazanin"/>
          <w:sz w:val="26"/>
          <w:szCs w:val="26"/>
          <w:rtl/>
        </w:rPr>
        <w:t xml:space="preserve"> </w:t>
      </w:r>
      <w:r w:rsidR="00394F3D" w:rsidRPr="009C1C77">
        <w:rPr>
          <w:rFonts w:cs="B Nazanin" w:hint="cs"/>
          <w:sz w:val="26"/>
          <w:szCs w:val="26"/>
          <w:rtl/>
        </w:rPr>
        <w:t>طرفدار</w:t>
      </w:r>
      <w:r w:rsidR="00394F3D" w:rsidRPr="009C1C77">
        <w:rPr>
          <w:rFonts w:cs="B Nazanin"/>
          <w:sz w:val="26"/>
          <w:szCs w:val="26"/>
          <w:rtl/>
        </w:rPr>
        <w:t xml:space="preserve"> </w:t>
      </w:r>
      <w:r w:rsidR="00394F3D" w:rsidRPr="009C1C77">
        <w:rPr>
          <w:rFonts w:cs="B Nazanin" w:hint="cs"/>
          <w:sz w:val="26"/>
          <w:szCs w:val="26"/>
          <w:rtl/>
        </w:rPr>
        <w:t>کودک</w:t>
      </w:r>
      <w:r w:rsidR="00394F3D" w:rsidRPr="009C1C77">
        <w:rPr>
          <w:rFonts w:cs="B Nazanin"/>
          <w:sz w:val="26"/>
          <w:szCs w:val="26"/>
          <w:rtl/>
        </w:rPr>
        <w:t xml:space="preserve"> </w:t>
      </w:r>
      <w:r w:rsidR="00394F3D" w:rsidRPr="009C1C77">
        <w:rPr>
          <w:rFonts w:cs="B Nazanin" w:hint="cs"/>
          <w:sz w:val="26"/>
          <w:szCs w:val="26"/>
          <w:rtl/>
        </w:rPr>
        <w:t>و</w:t>
      </w:r>
      <w:r w:rsidR="00394F3D" w:rsidRPr="009C1C77">
        <w:rPr>
          <w:rFonts w:cs="B Nazanin"/>
          <w:sz w:val="26"/>
          <w:szCs w:val="26"/>
          <w:rtl/>
        </w:rPr>
        <w:t xml:space="preserve"> </w:t>
      </w:r>
      <w:r w:rsidR="00394F3D" w:rsidRPr="009C1C77">
        <w:rPr>
          <w:rFonts w:cs="B Nazanin" w:hint="cs"/>
          <w:sz w:val="26"/>
          <w:szCs w:val="26"/>
          <w:rtl/>
        </w:rPr>
        <w:t>نوجوان</w:t>
      </w:r>
      <w:r w:rsidR="00394F3D" w:rsidRPr="009C1C77">
        <w:rPr>
          <w:rFonts w:cs="B Nazanin"/>
          <w:sz w:val="26"/>
          <w:szCs w:val="26"/>
          <w:rtl/>
        </w:rPr>
        <w:t xml:space="preserve"> </w:t>
      </w:r>
      <w:r w:rsidR="00394F3D" w:rsidRPr="009C1C77">
        <w:rPr>
          <w:rFonts w:cs="B Nazanin" w:hint="cs"/>
          <w:sz w:val="26"/>
          <w:szCs w:val="26"/>
          <w:rtl/>
        </w:rPr>
        <w:t>(عمدتاً</w:t>
      </w:r>
      <w:r w:rsidR="00394F3D" w:rsidRPr="009C1C77">
        <w:rPr>
          <w:rFonts w:cs="B Nazanin"/>
          <w:sz w:val="26"/>
          <w:szCs w:val="26"/>
          <w:rtl/>
        </w:rPr>
        <w:t xml:space="preserve"> </w:t>
      </w:r>
      <w:r w:rsidR="00394F3D" w:rsidRPr="009C1C77">
        <w:rPr>
          <w:rFonts w:cs="B Nazanin" w:hint="cs"/>
          <w:sz w:val="26"/>
          <w:szCs w:val="26"/>
          <w:rtl/>
        </w:rPr>
        <w:t>دختر)</w:t>
      </w:r>
      <w:r w:rsidR="00394F3D" w:rsidRPr="009C1C77">
        <w:rPr>
          <w:rFonts w:cs="B Nazanin"/>
          <w:sz w:val="26"/>
          <w:szCs w:val="26"/>
          <w:rtl/>
        </w:rPr>
        <w:t xml:space="preserve"> </w:t>
      </w:r>
      <w:r w:rsidR="00394F3D" w:rsidRPr="009C1C77">
        <w:rPr>
          <w:rFonts w:cs="B Nazanin" w:hint="cs"/>
          <w:sz w:val="26"/>
          <w:szCs w:val="26"/>
          <w:rtl/>
        </w:rPr>
        <w:t>دارد (بیچرانلو و خرمی شاد، 1401).</w:t>
      </w:r>
    </w:p>
    <w:p w:rsidR="008D6E2F" w:rsidRDefault="00257095" w:rsidP="00A12FA3">
      <w:pPr>
        <w:bidi/>
        <w:spacing w:line="300" w:lineRule="auto"/>
        <w:jc w:val="lowKashida"/>
        <w:rPr>
          <w:rFonts w:cs="B Nazanin"/>
          <w:sz w:val="26"/>
          <w:szCs w:val="26"/>
          <w:rtl/>
        </w:rPr>
      </w:pPr>
      <w:r w:rsidRPr="00E11520">
        <w:rPr>
          <w:rFonts w:cs="B Nazanin"/>
          <w:sz w:val="26"/>
          <w:szCs w:val="26"/>
          <w:highlight w:val="yellow"/>
          <w:rtl/>
        </w:rPr>
        <w:t>گروه پسران جنگجو یکی از ده</w:t>
      </w:r>
      <w:r w:rsidRPr="00E11520">
        <w:rPr>
          <w:rFonts w:cs="B Nazanin"/>
          <w:sz w:val="26"/>
          <w:szCs w:val="26"/>
          <w:highlight w:val="yellow"/>
          <w:rtl/>
        </w:rPr>
        <w:softHyphen/>
        <w:t>ها گروه پاپ کره</w:t>
      </w:r>
      <w:r w:rsidRPr="00E11520">
        <w:rPr>
          <w:rFonts w:cs="B Nazanin"/>
          <w:sz w:val="26"/>
          <w:szCs w:val="26"/>
          <w:highlight w:val="yellow"/>
          <w:rtl/>
        </w:rPr>
        <w:softHyphen/>
      </w:r>
      <w:r w:rsidR="00E11520" w:rsidRPr="00E11520">
        <w:rPr>
          <w:rFonts w:cs="B Nazanin"/>
          <w:sz w:val="26"/>
          <w:szCs w:val="26"/>
          <w:highlight w:val="yellow"/>
          <w:rtl/>
        </w:rPr>
        <w:t>ای می</w:t>
      </w:r>
      <w:r w:rsidR="00E11520" w:rsidRPr="00E11520">
        <w:rPr>
          <w:rFonts w:cs="B Nazanin"/>
          <w:sz w:val="26"/>
          <w:szCs w:val="26"/>
          <w:highlight w:val="yellow"/>
          <w:rtl/>
        </w:rPr>
        <w:softHyphen/>
      </w:r>
      <w:r w:rsidR="00394F3D" w:rsidRPr="00E11520">
        <w:rPr>
          <w:rFonts w:cs="B Nazanin"/>
          <w:sz w:val="26"/>
          <w:szCs w:val="26"/>
          <w:highlight w:val="yellow"/>
          <w:rtl/>
        </w:rPr>
        <w:t>باشد که از طرفداران جهانی برخوردار است. این گروه نزدیک ده سال پیش آغاز به کار کرده است (باجینارو، 2022). به طور کل</w:t>
      </w:r>
      <w:r w:rsidRPr="00E11520">
        <w:rPr>
          <w:rFonts w:cs="B Nazanin" w:hint="cs"/>
          <w:sz w:val="26"/>
          <w:szCs w:val="26"/>
          <w:highlight w:val="yellow"/>
          <w:rtl/>
        </w:rPr>
        <w:t>ی</w:t>
      </w:r>
      <w:r w:rsidRPr="00E11520">
        <w:rPr>
          <w:rFonts w:cs="B Nazanin"/>
          <w:sz w:val="26"/>
          <w:szCs w:val="26"/>
          <w:highlight w:val="yellow"/>
          <w:rtl/>
        </w:rPr>
        <w:t xml:space="preserve"> فراگیری موج کره</w:t>
      </w:r>
      <w:r w:rsidRPr="00E11520">
        <w:rPr>
          <w:rFonts w:cs="B Nazanin"/>
          <w:sz w:val="26"/>
          <w:szCs w:val="26"/>
          <w:highlight w:val="yellow"/>
          <w:rtl/>
        </w:rPr>
        <w:softHyphen/>
        <w:t>ای در ایران در یک دهه اخیر، بی</w:t>
      </w:r>
      <w:r w:rsidRPr="00E11520">
        <w:rPr>
          <w:rFonts w:cs="B Nazanin"/>
          <w:sz w:val="26"/>
          <w:szCs w:val="26"/>
          <w:highlight w:val="yellow"/>
          <w:rtl/>
        </w:rPr>
        <w:softHyphen/>
      </w:r>
      <w:r w:rsidR="00394F3D" w:rsidRPr="00E11520">
        <w:rPr>
          <w:rFonts w:cs="B Nazanin"/>
          <w:sz w:val="26"/>
          <w:szCs w:val="26"/>
          <w:highlight w:val="yellow"/>
          <w:rtl/>
        </w:rPr>
        <w:t xml:space="preserve">سابقه بوده است. به خصوص این نفوذ فرهنگی توانسته بخش عظیمی از جوانان خاورمیانه و کشورهای مسلمان را نیز به خود جذب کند (خیامی و بادین فکر، 1401). </w:t>
      </w:r>
      <w:bookmarkStart w:id="4" w:name="_Hlk173838867"/>
      <w:r w:rsidR="00394F3D" w:rsidRPr="00E11520">
        <w:rPr>
          <w:rFonts w:cs="B Nazanin"/>
          <w:sz w:val="26"/>
          <w:szCs w:val="26"/>
          <w:highlight w:val="yellow"/>
          <w:rtl/>
        </w:rPr>
        <w:t>عا</w:t>
      </w:r>
      <w:r w:rsidR="00394F3D" w:rsidRPr="009C1C77">
        <w:rPr>
          <w:rFonts w:cs="B Nazanin"/>
          <w:sz w:val="26"/>
          <w:szCs w:val="26"/>
          <w:rtl/>
        </w:rPr>
        <w:t xml:space="preserve">مل دیگر توسعه کی‌پاپ </w:t>
      </w:r>
      <w:r w:rsidR="00394F3D" w:rsidRPr="009C1C77">
        <w:rPr>
          <w:rFonts w:cs="B Nazanin" w:hint="cs"/>
          <w:sz w:val="26"/>
          <w:szCs w:val="26"/>
          <w:rtl/>
        </w:rPr>
        <w:t>در ایران</w:t>
      </w:r>
      <w:r w:rsidR="00394F3D" w:rsidRPr="009C1C77">
        <w:rPr>
          <w:rFonts w:cs="B Nazanin"/>
          <w:sz w:val="26"/>
          <w:szCs w:val="26"/>
          <w:rtl/>
        </w:rPr>
        <w:t xml:space="preserve"> گروه‌های </w:t>
      </w:r>
      <w:r w:rsidR="00394F3D" w:rsidRPr="009C1C77">
        <w:rPr>
          <w:rFonts w:cs="B Nazanin" w:hint="cs"/>
          <w:sz w:val="26"/>
          <w:szCs w:val="26"/>
          <w:rtl/>
        </w:rPr>
        <w:t>همسالان</w:t>
      </w:r>
      <w:r w:rsidR="00394F3D" w:rsidRPr="009C1C77">
        <w:rPr>
          <w:rFonts w:cs="B Nazanin"/>
          <w:sz w:val="26"/>
          <w:szCs w:val="26"/>
          <w:rtl/>
        </w:rPr>
        <w:t xml:space="preserve"> میان نوجوانان </w:t>
      </w:r>
      <w:r w:rsidR="00394F3D" w:rsidRPr="009C1C77">
        <w:rPr>
          <w:rFonts w:cs="B Nazanin" w:hint="cs"/>
          <w:sz w:val="26"/>
          <w:szCs w:val="26"/>
          <w:rtl/>
        </w:rPr>
        <w:t>است</w:t>
      </w:r>
      <w:r w:rsidR="00394F3D" w:rsidRPr="009C1C77">
        <w:rPr>
          <w:rFonts w:cs="B Nazanin"/>
          <w:sz w:val="26"/>
          <w:szCs w:val="26"/>
          <w:rtl/>
        </w:rPr>
        <w:t>.</w:t>
      </w:r>
      <w:r w:rsidR="00394F3D" w:rsidRPr="009C1C77">
        <w:rPr>
          <w:rFonts w:cs="B Nazanin" w:hint="cs"/>
          <w:sz w:val="26"/>
          <w:szCs w:val="26"/>
          <w:rtl/>
        </w:rPr>
        <w:t xml:space="preserve"> زیرا </w:t>
      </w:r>
      <w:r w:rsidR="00394F3D" w:rsidRPr="009C1C77">
        <w:rPr>
          <w:rFonts w:cs="B Nazanin"/>
          <w:sz w:val="26"/>
          <w:szCs w:val="26"/>
          <w:rtl/>
        </w:rPr>
        <w:t>گروه‌های دوستی</w:t>
      </w:r>
      <w:r w:rsidR="00394F3D" w:rsidRPr="009C1C77">
        <w:rPr>
          <w:rFonts w:cs="B Nazanin" w:hint="cs"/>
          <w:sz w:val="26"/>
          <w:szCs w:val="26"/>
          <w:rtl/>
        </w:rPr>
        <w:t>،</w:t>
      </w:r>
      <w:r w:rsidR="00394F3D" w:rsidRPr="009C1C77">
        <w:rPr>
          <w:rFonts w:cs="B Nazanin"/>
          <w:sz w:val="26"/>
          <w:szCs w:val="26"/>
          <w:rtl/>
        </w:rPr>
        <w:t xml:space="preserve"> احساس تعلق هویت خود را با طرفداری از ستارگان کره‌ای می‌یابند</w:t>
      </w:r>
      <w:r w:rsidR="00394F3D" w:rsidRPr="009C1C77">
        <w:rPr>
          <w:rFonts w:cs="B Nazanin" w:hint="cs"/>
          <w:sz w:val="26"/>
          <w:szCs w:val="26"/>
          <w:rtl/>
        </w:rPr>
        <w:t xml:space="preserve"> (</w:t>
      </w:r>
      <w:r w:rsidR="00394F3D" w:rsidRPr="009C1C77">
        <w:rPr>
          <w:rFonts w:cs="B Nazanin"/>
          <w:sz w:val="26"/>
          <w:szCs w:val="26"/>
          <w:rtl/>
        </w:rPr>
        <w:t xml:space="preserve">بیچرانلو </w:t>
      </w:r>
      <w:r w:rsidR="00394F3D" w:rsidRPr="009C1C77">
        <w:rPr>
          <w:rFonts w:cs="B Nazanin" w:hint="cs"/>
          <w:sz w:val="26"/>
          <w:szCs w:val="26"/>
          <w:rtl/>
        </w:rPr>
        <w:t xml:space="preserve">و اقبالی، 1399). </w:t>
      </w:r>
    </w:p>
    <w:p w:rsidR="00394F3D" w:rsidRPr="009C1C77" w:rsidRDefault="008D6E2F" w:rsidP="00A12FA3">
      <w:pPr>
        <w:bidi/>
        <w:spacing w:line="300" w:lineRule="auto"/>
        <w:jc w:val="lowKashida"/>
        <w:rPr>
          <w:rFonts w:cs="B Nazanin"/>
          <w:sz w:val="26"/>
          <w:szCs w:val="26"/>
          <w:rtl/>
        </w:rPr>
      </w:pPr>
      <w:r>
        <w:rPr>
          <w:rFonts w:cs="B Nazanin" w:hint="cs"/>
          <w:sz w:val="26"/>
          <w:szCs w:val="26"/>
          <w:rtl/>
          <w:lang w:bidi="fa-IR"/>
        </w:rPr>
        <w:lastRenderedPageBreak/>
        <w:t xml:space="preserve">بر اساس مطالعات </w:t>
      </w:r>
      <w:r w:rsidRPr="008D6E2F">
        <w:rPr>
          <w:rFonts w:cs="B Nazanin" w:hint="cs"/>
          <w:sz w:val="26"/>
          <w:szCs w:val="26"/>
          <w:rtl/>
          <w:lang w:bidi="fa-IR"/>
        </w:rPr>
        <w:t xml:space="preserve">نفوذ بی تی اس در نوجوانان ایرانی بویژه دختران کم سن و سال، </w:t>
      </w:r>
      <w:r w:rsidRPr="008D6E2F">
        <w:rPr>
          <w:rFonts w:cs="B Nazanin" w:hint="cs"/>
          <w:sz w:val="26"/>
          <w:szCs w:val="26"/>
          <w:rtl/>
        </w:rPr>
        <w:t>به</w:t>
      </w:r>
      <w:r w:rsidRPr="008D6E2F">
        <w:rPr>
          <w:rFonts w:cs="B Nazanin"/>
          <w:sz w:val="26"/>
          <w:szCs w:val="26"/>
          <w:rtl/>
        </w:rPr>
        <w:t xml:space="preserve"> </w:t>
      </w:r>
      <w:r w:rsidRPr="008D6E2F">
        <w:rPr>
          <w:rFonts w:cs="B Nazanin" w:hint="cs"/>
          <w:sz w:val="26"/>
          <w:szCs w:val="26"/>
          <w:rtl/>
        </w:rPr>
        <w:t>یک</w:t>
      </w:r>
      <w:r w:rsidRPr="008D6E2F">
        <w:rPr>
          <w:rFonts w:cs="B Nazanin"/>
          <w:sz w:val="26"/>
          <w:szCs w:val="26"/>
          <w:rtl/>
        </w:rPr>
        <w:t xml:space="preserve"> </w:t>
      </w:r>
      <w:r w:rsidRPr="008D6E2F">
        <w:rPr>
          <w:rFonts w:cs="B Nazanin" w:hint="cs"/>
          <w:sz w:val="26"/>
          <w:szCs w:val="26"/>
          <w:rtl/>
        </w:rPr>
        <w:t>نگرانی</w:t>
      </w:r>
      <w:r w:rsidRPr="008D6E2F">
        <w:rPr>
          <w:rFonts w:cs="B Nazanin"/>
          <w:sz w:val="26"/>
          <w:szCs w:val="26"/>
          <w:rtl/>
        </w:rPr>
        <w:t xml:space="preserve"> </w:t>
      </w:r>
      <w:r w:rsidRPr="008D6E2F">
        <w:rPr>
          <w:rFonts w:cs="B Nazanin" w:hint="cs"/>
          <w:sz w:val="26"/>
          <w:szCs w:val="26"/>
          <w:rtl/>
        </w:rPr>
        <w:t>عمده</w:t>
      </w:r>
      <w:r w:rsidRPr="008D6E2F">
        <w:rPr>
          <w:rFonts w:cs="B Nazanin"/>
          <w:sz w:val="26"/>
          <w:szCs w:val="26"/>
          <w:rtl/>
        </w:rPr>
        <w:t xml:space="preserve"> </w:t>
      </w:r>
      <w:r w:rsidRPr="008D6E2F">
        <w:rPr>
          <w:rFonts w:cs="B Nazanin" w:hint="cs"/>
          <w:sz w:val="26"/>
          <w:szCs w:val="26"/>
          <w:rtl/>
        </w:rPr>
        <w:t>برای پدر و مادرها،</w:t>
      </w:r>
      <w:r w:rsidRPr="008D6E2F">
        <w:rPr>
          <w:rFonts w:cs="B Nazanin"/>
          <w:sz w:val="26"/>
          <w:szCs w:val="26"/>
          <w:rtl/>
        </w:rPr>
        <w:t xml:space="preserve"> </w:t>
      </w:r>
      <w:r w:rsidRPr="008D6E2F">
        <w:rPr>
          <w:rFonts w:cs="B Nazanin" w:hint="cs"/>
          <w:sz w:val="26"/>
          <w:szCs w:val="26"/>
          <w:rtl/>
        </w:rPr>
        <w:t>آموزگاران</w:t>
      </w:r>
      <w:r w:rsidRPr="008D6E2F">
        <w:rPr>
          <w:rFonts w:cs="B Nazanin"/>
          <w:sz w:val="26"/>
          <w:szCs w:val="26"/>
          <w:rtl/>
        </w:rPr>
        <w:t xml:space="preserve"> </w:t>
      </w:r>
      <w:r w:rsidRPr="008D6E2F">
        <w:rPr>
          <w:rFonts w:cs="B Nazanin" w:hint="cs"/>
          <w:sz w:val="26"/>
          <w:szCs w:val="26"/>
          <w:rtl/>
        </w:rPr>
        <w:t>و</w:t>
      </w:r>
      <w:r w:rsidRPr="008D6E2F">
        <w:rPr>
          <w:rFonts w:cs="B Nazanin"/>
          <w:sz w:val="26"/>
          <w:szCs w:val="26"/>
          <w:rtl/>
        </w:rPr>
        <w:t xml:space="preserve"> </w:t>
      </w:r>
      <w:r w:rsidRPr="008D6E2F">
        <w:rPr>
          <w:rFonts w:cs="B Nazanin" w:hint="cs"/>
          <w:sz w:val="26"/>
          <w:szCs w:val="26"/>
          <w:rtl/>
        </w:rPr>
        <w:t>حتی</w:t>
      </w:r>
      <w:r w:rsidRPr="008D6E2F">
        <w:rPr>
          <w:rFonts w:cs="B Nazanin"/>
          <w:sz w:val="26"/>
          <w:szCs w:val="26"/>
          <w:rtl/>
        </w:rPr>
        <w:t xml:space="preserve"> </w:t>
      </w:r>
      <w:r w:rsidRPr="008D6E2F">
        <w:rPr>
          <w:rFonts w:cs="B Nazanin" w:hint="cs"/>
          <w:sz w:val="26"/>
          <w:szCs w:val="26"/>
          <w:rtl/>
        </w:rPr>
        <w:t>سیاست</w:t>
      </w:r>
      <w:r>
        <w:rPr>
          <w:rFonts w:cs="B Nazanin"/>
          <w:sz w:val="26"/>
          <w:szCs w:val="26"/>
          <w:rtl/>
        </w:rPr>
        <w:softHyphen/>
      </w:r>
      <w:r w:rsidRPr="008D6E2F">
        <w:rPr>
          <w:rFonts w:cs="B Nazanin" w:hint="cs"/>
          <w:sz w:val="26"/>
          <w:szCs w:val="26"/>
          <w:rtl/>
        </w:rPr>
        <w:t>گذاران</w:t>
      </w:r>
      <w:r w:rsidRPr="008D6E2F">
        <w:rPr>
          <w:rFonts w:cs="B Nazanin"/>
          <w:sz w:val="26"/>
          <w:szCs w:val="26"/>
          <w:rtl/>
        </w:rPr>
        <w:t xml:space="preserve"> </w:t>
      </w:r>
      <w:r w:rsidRPr="008D6E2F">
        <w:rPr>
          <w:rFonts w:cs="B Nazanin" w:hint="cs"/>
          <w:sz w:val="26"/>
          <w:szCs w:val="26"/>
          <w:rtl/>
        </w:rPr>
        <w:t>فرهنگی</w:t>
      </w:r>
      <w:r w:rsidRPr="008D6E2F">
        <w:rPr>
          <w:rFonts w:cs="B Nazanin"/>
          <w:sz w:val="26"/>
          <w:szCs w:val="26"/>
          <w:rtl/>
        </w:rPr>
        <w:t xml:space="preserve"> </w:t>
      </w:r>
      <w:r w:rsidRPr="008D6E2F">
        <w:rPr>
          <w:rFonts w:cs="B Nazanin" w:hint="cs"/>
          <w:sz w:val="26"/>
          <w:szCs w:val="26"/>
          <w:rtl/>
        </w:rPr>
        <w:t>بدل</w:t>
      </w:r>
      <w:r w:rsidRPr="008D6E2F">
        <w:rPr>
          <w:rFonts w:cs="B Nazanin"/>
          <w:sz w:val="26"/>
          <w:szCs w:val="26"/>
          <w:rtl/>
        </w:rPr>
        <w:t xml:space="preserve"> </w:t>
      </w:r>
      <w:r w:rsidRPr="008D6E2F">
        <w:rPr>
          <w:rFonts w:cs="B Nazanin" w:hint="cs"/>
          <w:sz w:val="26"/>
          <w:szCs w:val="26"/>
          <w:rtl/>
        </w:rPr>
        <w:t>شده</w:t>
      </w:r>
      <w:r w:rsidRPr="008D6E2F">
        <w:rPr>
          <w:rFonts w:cs="B Nazanin"/>
          <w:sz w:val="26"/>
          <w:szCs w:val="26"/>
          <w:rtl/>
        </w:rPr>
        <w:t xml:space="preserve"> </w:t>
      </w:r>
      <w:r w:rsidRPr="008D6E2F">
        <w:rPr>
          <w:rFonts w:cs="B Nazanin" w:hint="cs"/>
          <w:sz w:val="26"/>
          <w:szCs w:val="26"/>
          <w:rtl/>
        </w:rPr>
        <w:t>است</w:t>
      </w:r>
      <w:r>
        <w:rPr>
          <w:rFonts w:cs="B Nazanin" w:hint="cs"/>
          <w:sz w:val="26"/>
          <w:szCs w:val="26"/>
          <w:rtl/>
        </w:rPr>
        <w:t>(شاه قاسمی، 1403)</w:t>
      </w:r>
      <w:r w:rsidRPr="008D6E2F">
        <w:rPr>
          <w:rFonts w:cs="B Nazanin" w:hint="cs"/>
          <w:sz w:val="26"/>
          <w:szCs w:val="26"/>
          <w:rtl/>
        </w:rPr>
        <w:t>.</w:t>
      </w:r>
      <w:r>
        <w:rPr>
          <w:rFonts w:cs="B Nazanin" w:hint="cs"/>
          <w:sz w:val="26"/>
          <w:szCs w:val="26"/>
          <w:rtl/>
        </w:rPr>
        <w:t xml:space="preserve"> </w:t>
      </w:r>
      <w:r w:rsidR="00394F3D" w:rsidRPr="009C1C77">
        <w:rPr>
          <w:rFonts w:cs="B Nazanin" w:hint="cs"/>
          <w:sz w:val="26"/>
          <w:szCs w:val="26"/>
          <w:rtl/>
        </w:rPr>
        <w:t xml:space="preserve">همچنین </w:t>
      </w:r>
      <w:r w:rsidR="00394F3D" w:rsidRPr="009C1C77">
        <w:rPr>
          <w:rFonts w:cs="B Nazanin"/>
          <w:sz w:val="26"/>
          <w:szCs w:val="26"/>
          <w:rtl/>
        </w:rPr>
        <w:t xml:space="preserve">توسعه شتابان شبکه‌های اجتماعی مجازی از فیسبوک تا توییتر، مای‌اسپیس و اینستاگرام نیز به‌عنوان شتاب‌دهنده فراگیری کی‌پاپ در ایران یادشده است. «با شتاب توسعه پیام‌رسان‌ها و شبکه‌های اجتماعی در دهه </w:t>
      </w:r>
      <w:r w:rsidR="00394F3D" w:rsidRPr="009C1C77">
        <w:rPr>
          <w:rFonts w:cs="B Nazanin" w:hint="cs"/>
          <w:sz w:val="26"/>
          <w:szCs w:val="26"/>
          <w:rtl/>
        </w:rPr>
        <w:t xml:space="preserve">1390 </w:t>
      </w:r>
      <w:r w:rsidR="00394F3D" w:rsidRPr="009C1C77">
        <w:rPr>
          <w:rFonts w:cs="B Nazanin"/>
          <w:sz w:val="26"/>
          <w:szCs w:val="26"/>
          <w:rtl/>
        </w:rPr>
        <w:t>، قدرت سرعت و شدت موج کی‌پاپ ده‌ها برابر افزایش پیدا کرده است تا آنجا که طرفداری از پاپ کره‌ای به موجی گسترده در میان جوانان و نوجوانان ایرانی تبدیل شود</w:t>
      </w:r>
      <w:r w:rsidR="00394F3D" w:rsidRPr="009C1C77">
        <w:rPr>
          <w:rFonts w:cs="B Nazanin" w:hint="cs"/>
          <w:sz w:val="26"/>
          <w:szCs w:val="26"/>
          <w:rtl/>
        </w:rPr>
        <w:t xml:space="preserve"> (بیچرانلو و خرمی شاد، 1401)</w:t>
      </w:r>
      <w:r w:rsidR="00394F3D" w:rsidRPr="009C1C77">
        <w:rPr>
          <w:rFonts w:cs="B Nazanin"/>
          <w:sz w:val="26"/>
          <w:szCs w:val="26"/>
          <w:rtl/>
        </w:rPr>
        <w:t>. تعداد بسیار زیاد شبکه‌های هواداری و صدها و هزاران کانون هواداری پاپ از پیامدهای توسعه رسانه‌های اجتماعی در دهه90 بوده است</w:t>
      </w:r>
      <w:r w:rsidR="00394F3D" w:rsidRPr="009C1C77">
        <w:rPr>
          <w:rFonts w:cs="B Nazanin"/>
          <w:sz w:val="26"/>
          <w:szCs w:val="26"/>
        </w:rPr>
        <w:t>.</w:t>
      </w:r>
      <w:r w:rsidR="00394F3D" w:rsidRPr="009C1C77">
        <w:rPr>
          <w:rFonts w:cs="B Nazanin" w:hint="cs"/>
          <w:sz w:val="26"/>
          <w:szCs w:val="26"/>
          <w:rtl/>
        </w:rPr>
        <w:t xml:space="preserve">». در مجموع </w:t>
      </w:r>
      <w:r w:rsidR="00394F3D" w:rsidRPr="009C1C77">
        <w:rPr>
          <w:rFonts w:cs="B Nazanin"/>
          <w:sz w:val="26"/>
          <w:szCs w:val="26"/>
          <w:rtl/>
        </w:rPr>
        <w:t>با گسترش</w:t>
      </w:r>
      <w:r w:rsidR="00394F3D" w:rsidRPr="009C1C77">
        <w:rPr>
          <w:rFonts w:cs="B Nazanin" w:hint="cs"/>
          <w:sz w:val="26"/>
          <w:szCs w:val="26"/>
          <w:rtl/>
        </w:rPr>
        <w:t xml:space="preserve"> </w:t>
      </w:r>
      <w:r w:rsidR="00257095">
        <w:rPr>
          <w:rFonts w:cs="B Nazanin"/>
          <w:sz w:val="26"/>
          <w:szCs w:val="26"/>
          <w:rtl/>
        </w:rPr>
        <w:t>موج های فرهنگ کره</w:t>
      </w:r>
      <w:r w:rsidR="00257095">
        <w:rPr>
          <w:rFonts w:cs="B Nazanin"/>
          <w:sz w:val="26"/>
          <w:szCs w:val="26"/>
          <w:rtl/>
        </w:rPr>
        <w:softHyphen/>
      </w:r>
      <w:r w:rsidR="00394F3D" w:rsidRPr="009C1C77">
        <w:rPr>
          <w:rFonts w:cs="B Nazanin"/>
          <w:sz w:val="26"/>
          <w:szCs w:val="26"/>
          <w:rtl/>
        </w:rPr>
        <w:t>ای در ایران شاهد یک نوع شرق گرایی و گرایش به شرق در میان نوجوانان</w:t>
      </w:r>
      <w:r w:rsidR="00394F3D" w:rsidRPr="009C1C77">
        <w:rPr>
          <w:rFonts w:cs="B Nazanin" w:hint="cs"/>
          <w:sz w:val="26"/>
          <w:szCs w:val="26"/>
          <w:rtl/>
        </w:rPr>
        <w:t xml:space="preserve"> </w:t>
      </w:r>
      <w:r w:rsidR="00394F3D" w:rsidRPr="009C1C77">
        <w:rPr>
          <w:rFonts w:cs="B Nazanin"/>
          <w:sz w:val="26"/>
          <w:szCs w:val="26"/>
          <w:rtl/>
        </w:rPr>
        <w:t>هستیم (شاه قاسمی، 1403). زیرا ستارگان موسیق</w:t>
      </w:r>
      <w:r w:rsidR="00257095">
        <w:rPr>
          <w:rFonts w:cs="B Nazanin"/>
          <w:sz w:val="26"/>
          <w:szCs w:val="26"/>
          <w:rtl/>
        </w:rPr>
        <w:t>ی پاپ و رپ تأثیرات خاصی بر گروه</w:t>
      </w:r>
      <w:r w:rsidR="00257095">
        <w:rPr>
          <w:rFonts w:cs="B Nazanin"/>
          <w:sz w:val="26"/>
          <w:szCs w:val="26"/>
          <w:rtl/>
        </w:rPr>
        <w:softHyphen/>
      </w:r>
      <w:r w:rsidR="00394F3D" w:rsidRPr="009C1C77">
        <w:rPr>
          <w:rFonts w:cs="B Nazanin"/>
          <w:sz w:val="26"/>
          <w:szCs w:val="26"/>
          <w:rtl/>
        </w:rPr>
        <w:t>های هواخواه جوان و نوجوان از حیث هویت یابی و سبک زندگ</w:t>
      </w:r>
      <w:r w:rsidR="00257095">
        <w:rPr>
          <w:rFonts w:cs="B Nazanin"/>
          <w:sz w:val="26"/>
          <w:szCs w:val="26"/>
          <w:rtl/>
        </w:rPr>
        <w:t>ی و الگوهای مصرفی بر جای گذاشته</w:t>
      </w:r>
      <w:r w:rsidR="00257095">
        <w:rPr>
          <w:rFonts w:cs="B Nazanin"/>
          <w:sz w:val="26"/>
          <w:szCs w:val="26"/>
          <w:rtl/>
        </w:rPr>
        <w:softHyphen/>
      </w:r>
      <w:r w:rsidR="00394F3D" w:rsidRPr="009C1C77">
        <w:rPr>
          <w:rFonts w:cs="B Nazanin"/>
          <w:sz w:val="26"/>
          <w:szCs w:val="26"/>
          <w:rtl/>
        </w:rPr>
        <w:t>اند (عزیزی و عزیزی، 1400).</w:t>
      </w:r>
      <w:r w:rsidRPr="008D6E2F">
        <w:rPr>
          <w:rFonts w:ascii="Times New Roman" w:eastAsia="Times New Roman" w:hAnsi="Times New Roman" w:cs="B Nazanin" w:hint="cs"/>
          <w:sz w:val="28"/>
          <w:szCs w:val="28"/>
          <w:rtl/>
        </w:rPr>
        <w:t xml:space="preserve"> </w:t>
      </w:r>
      <w:r w:rsidR="006976AF">
        <w:rPr>
          <w:rFonts w:cs="B Nazanin" w:hint="cs"/>
          <w:sz w:val="26"/>
          <w:szCs w:val="26"/>
          <w:rtl/>
        </w:rPr>
        <w:t>اگر چه گاهی شیوة زندگی به</w:t>
      </w:r>
      <w:r w:rsidR="006976AF">
        <w:rPr>
          <w:rFonts w:cs="B Nazanin"/>
          <w:sz w:val="26"/>
          <w:szCs w:val="26"/>
          <w:rtl/>
        </w:rPr>
        <w:softHyphen/>
      </w:r>
      <w:r w:rsidRPr="008D6E2F">
        <w:rPr>
          <w:rFonts w:cs="B Nazanin" w:hint="cs"/>
          <w:sz w:val="26"/>
          <w:szCs w:val="26"/>
          <w:rtl/>
        </w:rPr>
        <w:t>طور مطلوبی متمایز می</w:t>
      </w:r>
      <w:r w:rsidRPr="008D6E2F">
        <w:rPr>
          <w:rFonts w:cs="B Nazanin" w:hint="cs"/>
          <w:sz w:val="26"/>
          <w:szCs w:val="26"/>
          <w:rtl/>
        </w:rPr>
        <w:softHyphen/>
        <w:t>شود، اما در شرایط استرس</w:t>
      </w:r>
      <w:r w:rsidRPr="008D6E2F">
        <w:rPr>
          <w:rFonts w:cs="B Nazanin"/>
          <w:sz w:val="26"/>
          <w:szCs w:val="26"/>
          <w:rtl/>
        </w:rPr>
        <w:softHyphen/>
      </w:r>
      <w:r w:rsidRPr="008D6E2F">
        <w:rPr>
          <w:rFonts w:cs="B Nazanin" w:hint="cs"/>
          <w:sz w:val="26"/>
          <w:szCs w:val="26"/>
          <w:rtl/>
        </w:rPr>
        <w:t>زا فرد به احتمال زیاد به شیوة هماهنگ با سبک زندگی خود واکنش نشان می</w:t>
      </w:r>
      <w:r w:rsidRPr="008D6E2F">
        <w:rPr>
          <w:rFonts w:cs="B Nazanin" w:hint="cs"/>
          <w:sz w:val="26"/>
          <w:szCs w:val="26"/>
          <w:rtl/>
        </w:rPr>
        <w:softHyphen/>
        <w:t>دهد (هال</w:t>
      </w:r>
      <w:r w:rsidRPr="008D6E2F">
        <w:rPr>
          <w:rFonts w:cs="B Nazanin"/>
          <w:sz w:val="26"/>
          <w:szCs w:val="26"/>
          <w:vertAlign w:val="superscript"/>
          <w:rtl/>
        </w:rPr>
        <w:footnoteReference w:id="27"/>
      </w:r>
      <w:r w:rsidRPr="008D6E2F">
        <w:rPr>
          <w:rFonts w:cs="B Nazanin" w:hint="cs"/>
          <w:sz w:val="26"/>
          <w:szCs w:val="26"/>
          <w:rtl/>
        </w:rPr>
        <w:t>،2009).</w:t>
      </w:r>
    </w:p>
    <w:bookmarkEnd w:id="4"/>
    <w:p w:rsidR="00394F3D" w:rsidRPr="009C1C77" w:rsidRDefault="0039712F" w:rsidP="006976AF">
      <w:pPr>
        <w:pStyle w:val="Subtitle"/>
        <w:spacing w:line="300" w:lineRule="auto"/>
        <w:ind w:firstLine="212"/>
        <w:jc w:val="both"/>
        <w:rPr>
          <w:rFonts w:cs="B Nazanin"/>
          <w:sz w:val="26"/>
          <w:szCs w:val="26"/>
          <w:rtl/>
          <w:lang w:bidi="fa-IR"/>
        </w:rPr>
      </w:pPr>
      <w:r>
        <w:rPr>
          <w:rStyle w:val="fontstyle01"/>
          <w:rFonts w:hint="default"/>
          <w:sz w:val="26"/>
          <w:szCs w:val="26"/>
          <w:rtl/>
        </w:rPr>
        <w:t>لذا مسأ</w:t>
      </w:r>
      <w:r w:rsidR="00A9012D" w:rsidRPr="009C1C77">
        <w:rPr>
          <w:rStyle w:val="fontstyle01"/>
          <w:rFonts w:hint="default"/>
          <w:sz w:val="26"/>
          <w:szCs w:val="26"/>
          <w:rtl/>
        </w:rPr>
        <w:t>له اساسی در این پژوهش آن است که تفاوتی بین سبک زندگی و سازمان یافتگی هویت نوجوانان دارای گرایش به موسیقی مدرن کره ای (</w:t>
      </w:r>
      <w:r w:rsidR="00A9012D" w:rsidRPr="009C1C77">
        <w:rPr>
          <w:rStyle w:val="fontstyle01"/>
          <w:rFonts w:hint="default"/>
          <w:sz w:val="26"/>
          <w:szCs w:val="26"/>
        </w:rPr>
        <w:t>BTS</w:t>
      </w:r>
      <w:r w:rsidR="00A9012D" w:rsidRPr="009C1C77">
        <w:rPr>
          <w:rStyle w:val="fontstyle01"/>
          <w:rFonts w:hint="default"/>
          <w:sz w:val="26"/>
          <w:szCs w:val="26"/>
          <w:rtl/>
          <w:lang w:bidi="fa-IR"/>
        </w:rPr>
        <w:t>) وجود دارد؟</w:t>
      </w:r>
      <w:r w:rsidR="00A9012D" w:rsidRPr="009C1C77">
        <w:rPr>
          <w:rStyle w:val="fontstyle01"/>
          <w:rFonts w:hint="default"/>
          <w:sz w:val="26"/>
          <w:szCs w:val="26"/>
          <w:rtl/>
        </w:rPr>
        <w:t xml:space="preserve">. به بیان دیگر، اثرات هویتی و فرهنگی هواخواهی گروه موسیقی </w:t>
      </w:r>
      <w:r w:rsidR="00A9012D" w:rsidRPr="009C1C77">
        <w:rPr>
          <w:rStyle w:val="fontstyle01"/>
          <w:rFonts w:hint="default"/>
          <w:sz w:val="26"/>
          <w:szCs w:val="26"/>
        </w:rPr>
        <w:t>BTS</w:t>
      </w:r>
      <w:r w:rsidR="00A9012D" w:rsidRPr="009C1C77">
        <w:rPr>
          <w:rStyle w:val="fontstyle01"/>
          <w:rFonts w:hint="default"/>
          <w:sz w:val="26"/>
          <w:szCs w:val="26"/>
          <w:rtl/>
        </w:rPr>
        <w:t xml:space="preserve"> بر </w:t>
      </w:r>
      <w:r w:rsidR="00A9012D" w:rsidRPr="009C1C77">
        <w:rPr>
          <w:rStyle w:val="fontstyle01"/>
          <w:rFonts w:hint="default"/>
          <w:sz w:val="26"/>
          <w:szCs w:val="26"/>
          <w:rtl/>
          <w:lang w:bidi="fa-IR"/>
        </w:rPr>
        <w:t>نو</w:t>
      </w:r>
      <w:r w:rsidR="00A9012D" w:rsidRPr="009C1C77">
        <w:rPr>
          <w:rStyle w:val="fontstyle01"/>
          <w:rFonts w:hint="default"/>
          <w:sz w:val="26"/>
          <w:szCs w:val="26"/>
          <w:rtl/>
        </w:rPr>
        <w:t xml:space="preserve">جوانان تهرانی در این پژوهش مسئله اصلی بوده است. </w:t>
      </w:r>
      <w:r w:rsidR="00394F3D" w:rsidRPr="009C1C77">
        <w:rPr>
          <w:rFonts w:cs="B Nazanin" w:hint="cs"/>
          <w:sz w:val="26"/>
          <w:szCs w:val="26"/>
          <w:rtl/>
        </w:rPr>
        <w:t xml:space="preserve">از آنجایی که سبک زندگی متأثر از آن یکی از مهم‌ترین مؤلفه‌های تشکیل دهنده هویت است (اریکسون، 1968، به نقل از خیامی و بادین فکر، 1401)، اینکه التزام به موسیقی و سبک زندگی متمرکز بر موسیقی مدرن تا چه اندازه بر هویت فرهنگی جوان ایرانی تأثیر می گذارد؟ و این تأثیر آیا باعث تغییر </w:t>
      </w:r>
      <w:r w:rsidR="00394F3D" w:rsidRPr="009C1C77">
        <w:rPr>
          <w:rFonts w:cs="B Nazanin" w:hint="cs"/>
          <w:sz w:val="26"/>
          <w:szCs w:val="26"/>
          <w:rtl/>
          <w:lang w:bidi="fa-IR"/>
        </w:rPr>
        <w:t xml:space="preserve">سبک </w:t>
      </w:r>
      <w:r w:rsidR="00394F3D" w:rsidRPr="009C1C77">
        <w:rPr>
          <w:rFonts w:cs="B Nazanin" w:hint="cs"/>
          <w:sz w:val="26"/>
          <w:szCs w:val="26"/>
          <w:rtl/>
        </w:rPr>
        <w:t xml:space="preserve">زندگی نسل نوجوان می‌شود یا خیر؟ عمده موضوعاتی هستند که بررسی آن‌ها از ضرورت بالایی برخوردار است. زیرا موسیقی نقش بسیار مهمی در هویت یافتگی و در نتیجه تعادل یافتگی هویت نوجوانان دارد. </w:t>
      </w:r>
    </w:p>
    <w:p w:rsidR="00AE23EE" w:rsidRDefault="00A9012D" w:rsidP="00A12FA3">
      <w:pPr>
        <w:pStyle w:val="Subtitle"/>
        <w:spacing w:after="120" w:line="300" w:lineRule="auto"/>
        <w:ind w:firstLine="302"/>
        <w:jc w:val="both"/>
        <w:rPr>
          <w:rFonts w:cs="B Nazanin"/>
          <w:sz w:val="26"/>
          <w:szCs w:val="26"/>
        </w:rPr>
      </w:pPr>
      <w:r w:rsidRPr="00E11520">
        <w:rPr>
          <w:rFonts w:cs="B Nazanin" w:hint="cs"/>
          <w:sz w:val="26"/>
          <w:szCs w:val="26"/>
          <w:highlight w:val="yellow"/>
          <w:rtl/>
          <w:lang w:bidi="fa-IR"/>
        </w:rPr>
        <w:t xml:space="preserve">بنابراین </w:t>
      </w:r>
      <w:r w:rsidRPr="00E11520">
        <w:rPr>
          <w:rFonts w:cs="B Nazanin" w:hint="cs"/>
          <w:sz w:val="26"/>
          <w:szCs w:val="26"/>
          <w:highlight w:val="yellow"/>
          <w:rtl/>
        </w:rPr>
        <w:t>تصور می</w:t>
      </w:r>
      <w:r w:rsidRPr="00E11520">
        <w:rPr>
          <w:rFonts w:cs="B Nazanin" w:hint="cs"/>
          <w:sz w:val="26"/>
          <w:szCs w:val="26"/>
          <w:highlight w:val="yellow"/>
          <w:rtl/>
        </w:rPr>
        <w:softHyphen/>
        <w:t>شود که همه هیجان</w:t>
      </w:r>
      <w:r w:rsidRPr="00E11520">
        <w:rPr>
          <w:rFonts w:cs="B Nazanin"/>
          <w:sz w:val="26"/>
          <w:szCs w:val="26"/>
          <w:highlight w:val="yellow"/>
          <w:rtl/>
        </w:rPr>
        <w:softHyphen/>
      </w:r>
      <w:r w:rsidRPr="00E11520">
        <w:rPr>
          <w:rFonts w:cs="B Nazanin" w:hint="cs"/>
          <w:sz w:val="26"/>
          <w:szCs w:val="26"/>
          <w:highlight w:val="yellow"/>
          <w:rtl/>
        </w:rPr>
        <w:t>ها و رفتار</w:t>
      </w:r>
      <w:r w:rsidRPr="00E11520">
        <w:rPr>
          <w:rFonts w:cs="B Nazanin"/>
          <w:sz w:val="26"/>
          <w:szCs w:val="26"/>
          <w:highlight w:val="yellow"/>
          <w:rtl/>
        </w:rPr>
        <w:softHyphen/>
      </w:r>
      <w:r w:rsidRPr="00E11520">
        <w:rPr>
          <w:rFonts w:cs="B Nazanin" w:hint="cs"/>
          <w:sz w:val="26"/>
          <w:szCs w:val="26"/>
          <w:highlight w:val="yellow"/>
          <w:rtl/>
        </w:rPr>
        <w:t>های فرد متناسب با سبک زندگی است، و از آنجا که سبک زندگی نوجوان غالباً در تمام عمر حفظ خواهد شد و فقط هنگامی تغییر می</w:t>
      </w:r>
      <w:r w:rsidRPr="00E11520">
        <w:rPr>
          <w:rFonts w:cs="B Nazanin" w:hint="cs"/>
          <w:sz w:val="26"/>
          <w:szCs w:val="26"/>
          <w:highlight w:val="yellow"/>
          <w:rtl/>
        </w:rPr>
        <w:softHyphen/>
        <w:t>کند که فرد از هر هدف اشتباه یا دروغ همیشگی آگاه شود یا آن را تغییر دهد (هرمان</w:t>
      </w:r>
      <w:r w:rsidRPr="00E11520">
        <w:rPr>
          <w:rStyle w:val="FootnoteReference"/>
          <w:rFonts w:eastAsia="Calibri" w:cs="B Nazanin"/>
          <w:sz w:val="26"/>
          <w:szCs w:val="26"/>
          <w:highlight w:val="yellow"/>
          <w:rtl/>
        </w:rPr>
        <w:footnoteReference w:id="28"/>
      </w:r>
      <w:r w:rsidRPr="00E11520">
        <w:rPr>
          <w:rFonts w:cs="B Nazanin" w:hint="cs"/>
          <w:sz w:val="26"/>
          <w:szCs w:val="26"/>
          <w:highlight w:val="yellow"/>
          <w:rtl/>
        </w:rPr>
        <w:t>، 2022)، لذا بررسی نقش تأث</w:t>
      </w:r>
      <w:r w:rsidR="006976AF">
        <w:rPr>
          <w:rFonts w:cs="B Nazanin" w:hint="cs"/>
          <w:sz w:val="26"/>
          <w:szCs w:val="26"/>
          <w:highlight w:val="yellow"/>
          <w:rtl/>
        </w:rPr>
        <w:t>یرگذار گرایش به موسیقی مدرن کره</w:t>
      </w:r>
      <w:r w:rsidR="006976AF">
        <w:rPr>
          <w:rFonts w:cs="B Nazanin"/>
          <w:sz w:val="26"/>
          <w:szCs w:val="26"/>
          <w:highlight w:val="yellow"/>
          <w:rtl/>
        </w:rPr>
        <w:softHyphen/>
      </w:r>
      <w:r w:rsidRPr="00E11520">
        <w:rPr>
          <w:rFonts w:cs="B Nazanin" w:hint="cs"/>
          <w:sz w:val="26"/>
          <w:szCs w:val="26"/>
          <w:highlight w:val="yellow"/>
          <w:rtl/>
        </w:rPr>
        <w:t>ای بر هویت سبک زندگی نوجوا</w:t>
      </w:r>
      <w:r w:rsidR="00257095" w:rsidRPr="00E11520">
        <w:rPr>
          <w:rFonts w:cs="B Nazanin" w:hint="cs"/>
          <w:sz w:val="26"/>
          <w:szCs w:val="26"/>
          <w:highlight w:val="yellow"/>
          <w:rtl/>
        </w:rPr>
        <w:t>نان ایرانی ضرورت پیدا می</w:t>
      </w:r>
      <w:r w:rsidR="00257095" w:rsidRPr="00E11520">
        <w:rPr>
          <w:rFonts w:cs="B Nazanin"/>
          <w:sz w:val="26"/>
          <w:szCs w:val="26"/>
          <w:highlight w:val="yellow"/>
          <w:rtl/>
        </w:rPr>
        <w:softHyphen/>
      </w:r>
      <w:r w:rsidRPr="00E11520">
        <w:rPr>
          <w:rFonts w:cs="B Nazanin" w:hint="cs"/>
          <w:sz w:val="26"/>
          <w:szCs w:val="26"/>
          <w:highlight w:val="yellow"/>
          <w:rtl/>
        </w:rPr>
        <w:t xml:space="preserve">کند. </w:t>
      </w:r>
      <w:r w:rsidR="00AE23EE" w:rsidRPr="00E11520">
        <w:rPr>
          <w:rFonts w:cs="B Nazanin"/>
          <w:sz w:val="26"/>
          <w:szCs w:val="26"/>
          <w:highlight w:val="yellow"/>
          <w:rtl/>
        </w:rPr>
        <w:t>درا</w:t>
      </w:r>
      <w:r w:rsidR="00AE23EE" w:rsidRPr="00E11520">
        <w:rPr>
          <w:rFonts w:cs="B Nazanin" w:hint="cs"/>
          <w:sz w:val="26"/>
          <w:szCs w:val="26"/>
          <w:highlight w:val="yellow"/>
          <w:rtl/>
        </w:rPr>
        <w:t>ی</w:t>
      </w:r>
      <w:r w:rsidR="00AE23EE" w:rsidRPr="00E11520">
        <w:rPr>
          <w:rFonts w:cs="B Nazanin" w:hint="eastAsia"/>
          <w:sz w:val="26"/>
          <w:szCs w:val="26"/>
          <w:highlight w:val="yellow"/>
          <w:rtl/>
        </w:rPr>
        <w:t>ن</w:t>
      </w:r>
      <w:r w:rsidR="00AE23EE" w:rsidRPr="00E11520">
        <w:rPr>
          <w:rFonts w:cs="B Nazanin"/>
          <w:sz w:val="26"/>
          <w:szCs w:val="26"/>
          <w:highlight w:val="yellow"/>
          <w:rtl/>
        </w:rPr>
        <w:t xml:space="preserve"> راستا پژوهش حاضر</w:t>
      </w:r>
      <w:r w:rsidR="00AE23EE" w:rsidRPr="00E11520">
        <w:rPr>
          <w:rFonts w:cs="B Nazanin" w:hint="cs"/>
          <w:sz w:val="26"/>
          <w:szCs w:val="26"/>
          <w:highlight w:val="yellow"/>
          <w:rtl/>
        </w:rPr>
        <w:t xml:space="preserve"> با هدف بررسی </w:t>
      </w:r>
      <w:r w:rsidR="006976AF">
        <w:rPr>
          <w:rFonts w:cs="B Nazanin" w:hint="cs"/>
          <w:sz w:val="26"/>
          <w:szCs w:val="26"/>
          <w:highlight w:val="yellow"/>
          <w:rtl/>
        </w:rPr>
        <w:t>مقایسه سازمان</w:t>
      </w:r>
      <w:r w:rsidR="006976AF">
        <w:rPr>
          <w:rFonts w:cs="B Nazanin"/>
          <w:sz w:val="26"/>
          <w:szCs w:val="26"/>
          <w:highlight w:val="yellow"/>
          <w:rtl/>
        </w:rPr>
        <w:softHyphen/>
      </w:r>
      <w:r w:rsidRPr="00E11520">
        <w:rPr>
          <w:rFonts w:cs="B Nazanin" w:hint="cs"/>
          <w:sz w:val="26"/>
          <w:szCs w:val="26"/>
          <w:highlight w:val="yellow"/>
          <w:rtl/>
        </w:rPr>
        <w:t xml:space="preserve">یافتگی هویت و سبک زندگی در نوجوانان با و بدون گرایش به موسیقی کره ای در بین دانش آموزان شهر تهران </w:t>
      </w:r>
      <w:r w:rsidR="00AE23EE" w:rsidRPr="00E11520">
        <w:rPr>
          <w:rFonts w:cs="B Nazanin" w:hint="cs"/>
          <w:sz w:val="26"/>
          <w:szCs w:val="26"/>
          <w:highlight w:val="yellow"/>
          <w:rtl/>
        </w:rPr>
        <w:t>انجام شد</w:t>
      </w:r>
      <w:r w:rsidRPr="00E11520">
        <w:rPr>
          <w:rFonts w:cs="B Nazanin" w:hint="cs"/>
          <w:sz w:val="26"/>
          <w:szCs w:val="26"/>
          <w:highlight w:val="yellow"/>
          <w:rtl/>
        </w:rPr>
        <w:t>ه است.</w:t>
      </w:r>
      <w:r w:rsidRPr="009C1C77">
        <w:rPr>
          <w:rFonts w:cs="B Nazanin" w:hint="cs"/>
          <w:sz w:val="26"/>
          <w:szCs w:val="26"/>
          <w:rtl/>
        </w:rPr>
        <w:t xml:space="preserve"> </w:t>
      </w:r>
      <w:r w:rsidR="00AE23EE" w:rsidRPr="009C1C77">
        <w:rPr>
          <w:rFonts w:cs="B Nazanin" w:hint="cs"/>
          <w:sz w:val="26"/>
          <w:szCs w:val="26"/>
          <w:rtl/>
        </w:rPr>
        <w:t xml:space="preserve"> </w:t>
      </w:r>
    </w:p>
    <w:p w:rsidR="00A12FA3" w:rsidRPr="009C1C77" w:rsidRDefault="00A12FA3" w:rsidP="00A12FA3">
      <w:pPr>
        <w:pStyle w:val="Subtitle"/>
        <w:spacing w:after="120" w:line="300" w:lineRule="auto"/>
        <w:ind w:firstLine="302"/>
        <w:jc w:val="both"/>
        <w:rPr>
          <w:rFonts w:eastAsia="Calibri" w:cs="B Nazanin"/>
          <w:color w:val="000000" w:themeColor="text1"/>
          <w:sz w:val="26"/>
          <w:szCs w:val="26"/>
          <w:rtl/>
        </w:rPr>
      </w:pPr>
    </w:p>
    <w:p w:rsidR="007E1282" w:rsidRPr="007E1282" w:rsidRDefault="007E1282" w:rsidP="007E1282">
      <w:pPr>
        <w:bidi/>
        <w:spacing w:after="200" w:line="360" w:lineRule="auto"/>
        <w:ind w:left="-1" w:firstLine="5"/>
        <w:contextualSpacing/>
        <w:jc w:val="lowKashida"/>
        <w:rPr>
          <w:rFonts w:ascii="Times New Roman" w:hAnsi="Times New Roman" w:cs="B Nazanin"/>
          <w:b/>
          <w:bCs/>
          <w:color w:val="000000" w:themeColor="text1"/>
          <w:sz w:val="24"/>
          <w:szCs w:val="24"/>
          <w:rtl/>
          <w:lang w:bidi="fa-IR"/>
        </w:rPr>
      </w:pPr>
      <w:r w:rsidRPr="007E1282">
        <w:rPr>
          <w:rFonts w:ascii="Times New Roman" w:hAnsi="Times New Roman" w:cs="B Nazanin" w:hint="cs"/>
          <w:b/>
          <w:bCs/>
          <w:color w:val="000000" w:themeColor="text1"/>
          <w:sz w:val="24"/>
          <w:szCs w:val="24"/>
          <w:rtl/>
          <w:lang w:bidi="fa-IR"/>
        </w:rPr>
        <w:lastRenderedPageBreak/>
        <w:t xml:space="preserve">روش </w:t>
      </w:r>
    </w:p>
    <w:p w:rsidR="003B4EF3" w:rsidRPr="009C1C77" w:rsidRDefault="00A9012D" w:rsidP="005877B3">
      <w:pPr>
        <w:pStyle w:val="Subtitle"/>
        <w:spacing w:line="300" w:lineRule="auto"/>
        <w:ind w:left="-58" w:right="-691"/>
        <w:jc w:val="both"/>
        <w:rPr>
          <w:rFonts w:cs="B Nazanin"/>
          <w:sz w:val="26"/>
          <w:szCs w:val="26"/>
          <w:rtl/>
        </w:rPr>
      </w:pPr>
      <w:r w:rsidRPr="006976AF">
        <w:rPr>
          <w:rFonts w:cs="B Nazanin" w:hint="cs"/>
          <w:sz w:val="26"/>
          <w:szCs w:val="26"/>
          <w:highlight w:val="yellow"/>
          <w:rtl/>
          <w:lang w:bidi="fa-IR"/>
        </w:rPr>
        <w:t>روش پژوهش حاضر به لحاظ هدف کاربردی و از نظر روش شناسی از نوع علی- مقایسه</w:t>
      </w:r>
      <w:r w:rsidRPr="006976AF">
        <w:rPr>
          <w:rFonts w:cs="B Nazanin"/>
          <w:sz w:val="26"/>
          <w:szCs w:val="26"/>
          <w:highlight w:val="yellow"/>
          <w:rtl/>
          <w:lang w:bidi="fa-IR"/>
        </w:rPr>
        <w:softHyphen/>
      </w:r>
      <w:r w:rsidRPr="006976AF">
        <w:rPr>
          <w:rFonts w:cs="B Nazanin" w:hint="cs"/>
          <w:sz w:val="26"/>
          <w:szCs w:val="26"/>
          <w:highlight w:val="yellow"/>
          <w:rtl/>
          <w:lang w:bidi="fa-IR"/>
        </w:rPr>
        <w:t>ای برای مقایسه گروه</w:t>
      </w:r>
      <w:r w:rsidRPr="006976AF">
        <w:rPr>
          <w:rFonts w:cs="B Nazanin"/>
          <w:sz w:val="26"/>
          <w:szCs w:val="26"/>
          <w:highlight w:val="yellow"/>
          <w:rtl/>
          <w:lang w:bidi="fa-IR"/>
        </w:rPr>
        <w:softHyphen/>
      </w:r>
      <w:r w:rsidRPr="006976AF">
        <w:rPr>
          <w:rFonts w:cs="B Nazanin" w:hint="cs"/>
          <w:sz w:val="26"/>
          <w:szCs w:val="26"/>
          <w:highlight w:val="yellow"/>
          <w:rtl/>
          <w:lang w:bidi="fa-IR"/>
        </w:rPr>
        <w:t xml:space="preserve">های مستقل بود. </w:t>
      </w:r>
      <w:r w:rsidRPr="006976AF">
        <w:rPr>
          <w:rFonts w:cs="B Nazanin" w:hint="cs"/>
          <w:sz w:val="26"/>
          <w:szCs w:val="26"/>
          <w:highlight w:val="yellow"/>
          <w:rtl/>
        </w:rPr>
        <w:t>جامعه مورد مطالعه در این  پژوهش شامل نوجوانان ساکن شهر تهران بود. روش انتخاب نمونه و نمونه</w:t>
      </w:r>
      <w:r w:rsidRPr="006976AF">
        <w:rPr>
          <w:rFonts w:cs="B Nazanin"/>
          <w:sz w:val="26"/>
          <w:szCs w:val="26"/>
          <w:highlight w:val="yellow"/>
          <w:rtl/>
        </w:rPr>
        <w:softHyphen/>
      </w:r>
      <w:r w:rsidRPr="006976AF">
        <w:rPr>
          <w:rFonts w:cs="B Nazanin" w:hint="cs"/>
          <w:sz w:val="26"/>
          <w:szCs w:val="26"/>
          <w:highlight w:val="yellow"/>
          <w:rtl/>
        </w:rPr>
        <w:t>گیری غیراحتمالی از نوع در دسترس بود که نمونه</w:t>
      </w:r>
      <w:r w:rsidRPr="006976AF">
        <w:rPr>
          <w:rFonts w:cs="B Nazanin"/>
          <w:sz w:val="26"/>
          <w:szCs w:val="26"/>
          <w:highlight w:val="yellow"/>
          <w:rtl/>
        </w:rPr>
        <w:softHyphen/>
      </w:r>
      <w:r w:rsidR="005877B3" w:rsidRPr="006976AF">
        <w:rPr>
          <w:rFonts w:cs="B Nazanin" w:hint="cs"/>
          <w:sz w:val="26"/>
          <w:szCs w:val="26"/>
          <w:highlight w:val="yellow"/>
          <w:rtl/>
        </w:rPr>
        <w:t xml:space="preserve">ها از سطح از سطح </w:t>
      </w:r>
      <w:r w:rsidRPr="006976AF">
        <w:rPr>
          <w:rFonts w:cs="B Nazanin" w:hint="cs"/>
          <w:sz w:val="26"/>
          <w:szCs w:val="26"/>
          <w:highlight w:val="yellow"/>
          <w:rtl/>
        </w:rPr>
        <w:t>شهر تهران جمع</w:t>
      </w:r>
      <w:r w:rsidRPr="006976AF">
        <w:rPr>
          <w:rFonts w:cs="B Nazanin"/>
          <w:sz w:val="26"/>
          <w:szCs w:val="26"/>
          <w:highlight w:val="yellow"/>
          <w:rtl/>
        </w:rPr>
        <w:softHyphen/>
      </w:r>
      <w:r w:rsidRPr="006976AF">
        <w:rPr>
          <w:rFonts w:cs="B Nazanin" w:hint="cs"/>
          <w:sz w:val="26"/>
          <w:szCs w:val="26"/>
          <w:highlight w:val="yellow"/>
          <w:rtl/>
        </w:rPr>
        <w:t>آوری شد.</w:t>
      </w:r>
      <w:r w:rsidRPr="009C1C77">
        <w:rPr>
          <w:rFonts w:cs="B Nazanin" w:hint="cs"/>
          <w:sz w:val="26"/>
          <w:szCs w:val="26"/>
          <w:rtl/>
        </w:rPr>
        <w:t xml:space="preserve"> نحوه</w:t>
      </w:r>
      <w:r w:rsidRPr="009C1C77">
        <w:rPr>
          <w:rFonts w:cs="B Nazanin"/>
          <w:sz w:val="26"/>
          <w:szCs w:val="26"/>
          <w:rtl/>
        </w:rPr>
        <w:softHyphen/>
      </w:r>
      <w:r w:rsidRPr="009C1C77">
        <w:rPr>
          <w:rFonts w:cs="B Nazanin" w:hint="cs"/>
          <w:sz w:val="26"/>
          <w:szCs w:val="26"/>
          <w:rtl/>
        </w:rPr>
        <w:t>ی دسترسی به نمونه</w:t>
      </w:r>
      <w:r w:rsidRPr="009C1C77">
        <w:rPr>
          <w:rFonts w:cs="B Nazanin"/>
          <w:sz w:val="26"/>
          <w:szCs w:val="26"/>
          <w:rtl/>
        </w:rPr>
        <w:softHyphen/>
      </w:r>
      <w:r w:rsidRPr="009C1C77">
        <w:rPr>
          <w:rFonts w:cs="B Nazanin" w:hint="cs"/>
          <w:sz w:val="26"/>
          <w:szCs w:val="26"/>
          <w:rtl/>
        </w:rPr>
        <w:t xml:space="preserve">ها هم از طریق نوجوانان بود. حجم نمونه: شامل 280 نوجوان بود که شامل تعداد 140 نوجوان طرفدار گروه موسیقی </w:t>
      </w:r>
      <w:r w:rsidRPr="009C1C77">
        <w:rPr>
          <w:rFonts w:cs="B Nazanin"/>
          <w:sz w:val="26"/>
          <w:szCs w:val="26"/>
        </w:rPr>
        <w:t>BTS</w:t>
      </w:r>
      <w:r w:rsidRPr="009C1C77">
        <w:rPr>
          <w:rFonts w:cs="B Nazanin" w:hint="cs"/>
          <w:sz w:val="26"/>
          <w:szCs w:val="26"/>
          <w:rtl/>
        </w:rPr>
        <w:t xml:space="preserve"> (70 تا دختر و 70  نفر پسر) و 140 نوجوان غیرطرفدار می باشد. طیف سنی نوجوانان که انتخاب شد بین 12 تا 18 سال است. که طبق نظریات بسیاری از روان</w:t>
      </w:r>
      <w:r w:rsidRPr="009C1C77">
        <w:rPr>
          <w:rFonts w:cs="B Nazanin"/>
          <w:sz w:val="26"/>
          <w:szCs w:val="26"/>
          <w:rtl/>
        </w:rPr>
        <w:softHyphen/>
      </w:r>
      <w:r w:rsidRPr="009C1C77">
        <w:rPr>
          <w:rFonts w:cs="B Nazanin" w:hint="cs"/>
          <w:sz w:val="26"/>
          <w:szCs w:val="26"/>
          <w:rtl/>
        </w:rPr>
        <w:t>شناسان دوره</w:t>
      </w:r>
      <w:r w:rsidRPr="009C1C77">
        <w:rPr>
          <w:rFonts w:cs="B Nazanin"/>
          <w:sz w:val="26"/>
          <w:szCs w:val="26"/>
          <w:rtl/>
        </w:rPr>
        <w:softHyphen/>
      </w:r>
      <w:r w:rsidRPr="009C1C77">
        <w:rPr>
          <w:rFonts w:cs="B Nazanin" w:hint="cs"/>
          <w:sz w:val="26"/>
          <w:szCs w:val="26"/>
          <w:rtl/>
        </w:rPr>
        <w:t>ی نوجوانی در این دوره</w:t>
      </w:r>
      <w:r w:rsidRPr="009C1C77">
        <w:rPr>
          <w:rFonts w:cs="B Nazanin"/>
          <w:sz w:val="26"/>
          <w:szCs w:val="26"/>
          <w:rtl/>
        </w:rPr>
        <w:softHyphen/>
      </w:r>
      <w:r w:rsidRPr="009C1C77">
        <w:rPr>
          <w:rFonts w:cs="B Nazanin" w:hint="cs"/>
          <w:sz w:val="26"/>
          <w:szCs w:val="26"/>
          <w:rtl/>
        </w:rPr>
        <w:t>ی سنی تعریف می</w:t>
      </w:r>
      <w:r w:rsidRPr="009C1C77">
        <w:rPr>
          <w:rFonts w:cs="B Nazanin"/>
          <w:sz w:val="26"/>
          <w:szCs w:val="26"/>
          <w:rtl/>
        </w:rPr>
        <w:softHyphen/>
      </w:r>
      <w:r w:rsidRPr="009C1C77">
        <w:rPr>
          <w:rFonts w:cs="B Nazanin" w:hint="cs"/>
          <w:sz w:val="26"/>
          <w:szCs w:val="26"/>
          <w:rtl/>
        </w:rPr>
        <w:t xml:space="preserve">شود (لورابرگ، 1398). </w:t>
      </w:r>
    </w:p>
    <w:p w:rsidR="00A9012D" w:rsidRPr="003B4EF3" w:rsidRDefault="00A9012D" w:rsidP="00A9012D">
      <w:pPr>
        <w:pStyle w:val="Subtitle"/>
        <w:spacing w:line="360" w:lineRule="auto"/>
        <w:ind w:left="-64" w:right="-694"/>
        <w:jc w:val="both"/>
        <w:rPr>
          <w:rFonts w:asciiTheme="majorBidi" w:eastAsia="Calibri" w:hAnsiTheme="majorBidi" w:cstheme="majorBidi"/>
          <w:color w:val="000000" w:themeColor="text1"/>
          <w:szCs w:val="26"/>
          <w:rtl/>
          <w:lang w:bidi="fa-IR"/>
        </w:rPr>
      </w:pPr>
    </w:p>
    <w:p w:rsidR="0025421B" w:rsidRPr="00B42314" w:rsidRDefault="00B42314" w:rsidP="00B42314">
      <w:pPr>
        <w:bidi/>
        <w:spacing w:after="200" w:line="360" w:lineRule="auto"/>
        <w:ind w:left="-1" w:firstLine="5"/>
        <w:contextualSpacing/>
        <w:jc w:val="lowKashida"/>
        <w:rPr>
          <w:rFonts w:ascii="Times New Roman" w:hAnsi="Times New Roman" w:cs="B Nazanin"/>
          <w:b/>
          <w:bCs/>
          <w:color w:val="000000" w:themeColor="text1"/>
          <w:sz w:val="24"/>
          <w:szCs w:val="24"/>
          <w:rtl/>
          <w:lang w:bidi="fa-IR"/>
        </w:rPr>
      </w:pPr>
      <w:r w:rsidRPr="00B42314">
        <w:rPr>
          <w:rFonts w:ascii="Times New Roman" w:hAnsi="Times New Roman" w:cs="B Nazanin" w:hint="cs"/>
          <w:b/>
          <w:bCs/>
          <w:color w:val="000000" w:themeColor="text1"/>
          <w:sz w:val="24"/>
          <w:szCs w:val="24"/>
          <w:rtl/>
          <w:lang w:bidi="fa-IR"/>
        </w:rPr>
        <w:t>ابزارهای پژوهش</w:t>
      </w:r>
      <w:r w:rsidRPr="00B42314">
        <w:rPr>
          <w:rFonts w:ascii="Times New Roman" w:hAnsi="Times New Roman" w:cs="B Nazanin"/>
          <w:b/>
          <w:bCs/>
          <w:color w:val="000000" w:themeColor="text1"/>
          <w:sz w:val="24"/>
          <w:szCs w:val="24"/>
          <w:rtl/>
          <w:lang w:bidi="fa-IR"/>
        </w:rPr>
        <w:t xml:space="preserve"> </w:t>
      </w:r>
      <w:r w:rsidRPr="00B42314">
        <w:rPr>
          <w:rFonts w:ascii="Times New Roman" w:hAnsi="Times New Roman" w:cs="B Nazanin" w:hint="cs"/>
          <w:b/>
          <w:bCs/>
          <w:color w:val="000000" w:themeColor="text1"/>
          <w:sz w:val="24"/>
          <w:szCs w:val="24"/>
          <w:rtl/>
          <w:lang w:bidi="fa-IR"/>
        </w:rPr>
        <w:t xml:space="preserve"> </w:t>
      </w:r>
    </w:p>
    <w:p w:rsidR="00A9012D" w:rsidRPr="009C1C77" w:rsidRDefault="00A9012D" w:rsidP="006976AF">
      <w:pPr>
        <w:pStyle w:val="Subtitle"/>
        <w:spacing w:line="300" w:lineRule="auto"/>
        <w:ind w:left="29" w:right="-86"/>
        <w:jc w:val="lowKashida"/>
        <w:rPr>
          <w:rFonts w:cs="B Nazanin"/>
          <w:sz w:val="26"/>
          <w:szCs w:val="26"/>
          <w:rtl/>
        </w:rPr>
      </w:pPr>
      <w:r w:rsidRPr="009C1C77">
        <w:rPr>
          <w:rFonts w:cs="B Nazanin" w:hint="cs"/>
          <w:b/>
          <w:bCs/>
          <w:sz w:val="26"/>
          <w:szCs w:val="26"/>
          <w:rtl/>
        </w:rPr>
        <w:t>پرسشنامه</w:t>
      </w:r>
      <w:r w:rsidRPr="009C1C77">
        <w:rPr>
          <w:rFonts w:cs="B Nazanin"/>
          <w:b/>
          <w:bCs/>
          <w:sz w:val="26"/>
          <w:szCs w:val="26"/>
          <w:rtl/>
        </w:rPr>
        <w:softHyphen/>
      </w:r>
      <w:r w:rsidRPr="009C1C77">
        <w:rPr>
          <w:rFonts w:cs="B Nazanin" w:hint="cs"/>
          <w:b/>
          <w:bCs/>
          <w:sz w:val="26"/>
          <w:szCs w:val="26"/>
          <w:rtl/>
        </w:rPr>
        <w:t>ی " هویت من" آدامز</w:t>
      </w:r>
      <w:r w:rsidRPr="009C1C77">
        <w:rPr>
          <w:rStyle w:val="FootnoteReference"/>
          <w:rFonts w:cs="B Nazanin"/>
          <w:b/>
          <w:bCs/>
          <w:sz w:val="26"/>
          <w:szCs w:val="26"/>
          <w:rtl/>
        </w:rPr>
        <w:footnoteReference w:id="29"/>
      </w:r>
      <w:r w:rsidRPr="009C1C77">
        <w:rPr>
          <w:rFonts w:cs="B Nazanin" w:hint="cs"/>
          <w:b/>
          <w:bCs/>
          <w:sz w:val="26"/>
          <w:szCs w:val="26"/>
          <w:rtl/>
        </w:rPr>
        <w:t xml:space="preserve"> و بنیون</w:t>
      </w:r>
      <w:r w:rsidRPr="009C1C77">
        <w:rPr>
          <w:rStyle w:val="FootnoteReference"/>
          <w:rFonts w:cs="B Nazanin"/>
          <w:b/>
          <w:bCs/>
          <w:sz w:val="26"/>
          <w:szCs w:val="26"/>
          <w:rtl/>
        </w:rPr>
        <w:footnoteReference w:id="30"/>
      </w:r>
      <w:r w:rsidRPr="009C1C77">
        <w:rPr>
          <w:rFonts w:cs="B Nazanin" w:hint="cs"/>
          <w:b/>
          <w:bCs/>
          <w:sz w:val="26"/>
          <w:szCs w:val="26"/>
          <w:rtl/>
        </w:rPr>
        <w:t xml:space="preserve">: </w:t>
      </w:r>
      <w:r w:rsidRPr="009C1C77">
        <w:rPr>
          <w:rFonts w:cs="B Nazanin" w:hint="cs"/>
          <w:sz w:val="26"/>
          <w:szCs w:val="26"/>
          <w:rtl/>
        </w:rPr>
        <w:t>پرسشنامه سنجش عینی هویت من (</w:t>
      </w:r>
      <w:r w:rsidRPr="009C1C77">
        <w:rPr>
          <w:rFonts w:cs="B Nazanin"/>
          <w:sz w:val="26"/>
          <w:szCs w:val="26"/>
        </w:rPr>
        <w:t>EOM-EIS2</w:t>
      </w:r>
      <w:r w:rsidRPr="009C1C77">
        <w:rPr>
          <w:rFonts w:cs="B Nazanin" w:hint="cs"/>
          <w:sz w:val="26"/>
          <w:szCs w:val="26"/>
          <w:rtl/>
        </w:rPr>
        <w:t>): برای سنجش چهار منزلت هویتی سردرگم، دنباله رو، بحران زده و هویت یافته از ترجمه پرسشنامه گسترش یافته سنجش عینی هویت من آدامز و بنیون (1986) استفاده شد. این پرسشنامه دارای دو بخش هویت بین شخصی و هویت عقیدتی است که در این پژوهش از بخش هویت بین شخصی که دارای چهار منزلت هویتی در چهار حیطه نقش جنسیتی، انتخاب دوست، تفریح و وعده با جنس مخالف می</w:t>
      </w:r>
      <w:r w:rsidRPr="009C1C77">
        <w:rPr>
          <w:rFonts w:cs="B Nazanin"/>
          <w:sz w:val="26"/>
          <w:szCs w:val="26"/>
          <w:rtl/>
        </w:rPr>
        <w:softHyphen/>
      </w:r>
      <w:r w:rsidRPr="009C1C77">
        <w:rPr>
          <w:rFonts w:cs="B Nazanin" w:hint="cs"/>
          <w:sz w:val="26"/>
          <w:szCs w:val="26"/>
          <w:rtl/>
        </w:rPr>
        <w:t>باشد استفاده شد. بخش ه</w:t>
      </w:r>
      <w:r w:rsidR="006976AF">
        <w:rPr>
          <w:rFonts w:cs="B Nazanin" w:hint="cs"/>
          <w:sz w:val="26"/>
          <w:szCs w:val="26"/>
          <w:rtl/>
        </w:rPr>
        <w:t>ویت شخصی در مجموع 32 سوال دارد که آزمودنی باید پاسخ</w:t>
      </w:r>
      <w:r w:rsidR="006976AF">
        <w:rPr>
          <w:rFonts w:cs="B Nazanin"/>
          <w:sz w:val="26"/>
          <w:szCs w:val="26"/>
          <w:rtl/>
        </w:rPr>
        <w:softHyphen/>
      </w:r>
      <w:r w:rsidR="006976AF">
        <w:rPr>
          <w:rFonts w:cs="B Nazanin" w:hint="cs"/>
          <w:sz w:val="26"/>
          <w:szCs w:val="26"/>
          <w:rtl/>
        </w:rPr>
        <w:t>های خود را در مقیاس پنج درجه</w:t>
      </w:r>
      <w:r w:rsidR="006976AF">
        <w:rPr>
          <w:rFonts w:cs="B Nazanin"/>
          <w:sz w:val="26"/>
          <w:szCs w:val="26"/>
          <w:rtl/>
        </w:rPr>
        <w:softHyphen/>
      </w:r>
      <w:r w:rsidRPr="009C1C77">
        <w:rPr>
          <w:rFonts w:cs="B Nazanin" w:hint="cs"/>
          <w:sz w:val="26"/>
          <w:szCs w:val="26"/>
          <w:rtl/>
        </w:rPr>
        <w:t>ای لیکرت که با زیاد مخالفم (نمره یک) شروع شده و با زیاد موافقم (نمره ی شش) ختم می شود، علامت گذاری کند. نتایج بدست آمده از محاسبه ضریب آلفای کرونباخ توسط بنیون و آدامز در سال 1986 در همان مقیاس ها از 62/0 تا 75/0 گزارش شده است. این پرسشنامه توسط رحیمی نژاد (1389) بومی سازی و هنجاریابی شده است. در مطالعه اعتبار پرسشنامه (</w:t>
      </w:r>
      <w:r w:rsidRPr="009C1C77">
        <w:rPr>
          <w:rFonts w:cs="B Nazanin"/>
          <w:sz w:val="26"/>
          <w:szCs w:val="26"/>
        </w:rPr>
        <w:t>EOM-EIS2</w:t>
      </w:r>
      <w:r w:rsidRPr="009C1C77">
        <w:rPr>
          <w:rFonts w:cs="B Nazanin" w:hint="cs"/>
          <w:sz w:val="26"/>
          <w:szCs w:val="26"/>
          <w:rtl/>
        </w:rPr>
        <w:t>) در ایران بر حسب ضریب آلفای کرونباخ اجرا شده روی 438 نفر ا</w:t>
      </w:r>
      <w:r w:rsidR="006976AF">
        <w:rPr>
          <w:rFonts w:cs="B Nazanin" w:hint="cs"/>
          <w:sz w:val="26"/>
          <w:szCs w:val="26"/>
          <w:rtl/>
        </w:rPr>
        <w:t>ز دانشجویان دختر و پسر در مقیاس</w:t>
      </w:r>
      <w:r w:rsidR="006976AF">
        <w:rPr>
          <w:rFonts w:cs="B Nazanin"/>
          <w:sz w:val="26"/>
          <w:szCs w:val="26"/>
          <w:rtl/>
        </w:rPr>
        <w:softHyphen/>
      </w:r>
      <w:r w:rsidRPr="009C1C77">
        <w:rPr>
          <w:rFonts w:cs="B Nazanin" w:hint="cs"/>
          <w:sz w:val="26"/>
          <w:szCs w:val="26"/>
          <w:rtl/>
        </w:rPr>
        <w:t>های هویت عقیدتی و هویت بین شخصی از 59/0 تا 81/0 بدست آمد. برای بررسی روایی سازه</w:t>
      </w:r>
      <w:r w:rsidRPr="009C1C77">
        <w:rPr>
          <w:rFonts w:cs="B Nazanin"/>
          <w:sz w:val="26"/>
          <w:szCs w:val="26"/>
          <w:rtl/>
        </w:rPr>
        <w:softHyphen/>
      </w:r>
      <w:r w:rsidR="006976AF">
        <w:rPr>
          <w:rFonts w:cs="B Nazanin" w:hint="cs"/>
          <w:sz w:val="26"/>
          <w:szCs w:val="26"/>
          <w:rtl/>
        </w:rPr>
        <w:t>ی مقیاس</w:t>
      </w:r>
      <w:r w:rsidR="006976AF">
        <w:rPr>
          <w:rFonts w:cs="B Nazanin"/>
          <w:sz w:val="26"/>
          <w:szCs w:val="26"/>
          <w:rtl/>
        </w:rPr>
        <w:softHyphen/>
      </w:r>
      <w:r w:rsidRPr="009C1C77">
        <w:rPr>
          <w:rFonts w:cs="B Nazanin" w:hint="cs"/>
          <w:sz w:val="26"/>
          <w:szCs w:val="26"/>
          <w:rtl/>
        </w:rPr>
        <w:t>های سنجش هویت پرسشنامه ی (</w:t>
      </w:r>
      <w:r w:rsidRPr="009C1C77">
        <w:rPr>
          <w:rFonts w:cs="B Nazanin"/>
          <w:sz w:val="26"/>
          <w:szCs w:val="26"/>
        </w:rPr>
        <w:t>EOM-EIS2</w:t>
      </w:r>
      <w:r w:rsidRPr="009C1C77">
        <w:rPr>
          <w:rFonts w:cs="B Nazanin" w:hint="cs"/>
          <w:sz w:val="26"/>
          <w:szCs w:val="26"/>
          <w:rtl/>
        </w:rPr>
        <w:t xml:space="preserve">) در پژوهش حاضر از روایی همگرا-واگرا و نیز تحلیل عاملی استفاده شد. </w:t>
      </w:r>
      <w:r w:rsidRPr="006976AF">
        <w:rPr>
          <w:rFonts w:cs="B Nazanin" w:hint="cs"/>
          <w:sz w:val="26"/>
          <w:szCs w:val="26"/>
          <w:highlight w:val="yellow"/>
          <w:rtl/>
        </w:rPr>
        <w:t>روایی همگرا- واگرا با تشکیل ماتریس همبستگی مقیاس</w:t>
      </w:r>
      <w:r w:rsidRPr="006976AF">
        <w:rPr>
          <w:rFonts w:cs="B Nazanin"/>
          <w:sz w:val="26"/>
          <w:szCs w:val="26"/>
          <w:highlight w:val="yellow"/>
          <w:rtl/>
        </w:rPr>
        <w:softHyphen/>
      </w:r>
      <w:r w:rsidRPr="006976AF">
        <w:rPr>
          <w:rFonts w:cs="B Nazanin" w:hint="cs"/>
          <w:sz w:val="26"/>
          <w:szCs w:val="26"/>
          <w:highlight w:val="yellow"/>
          <w:rtl/>
        </w:rPr>
        <w:t>های هویت عقیدتی و هویت بین شخصی در چهار منزلت هویتی سردرگم، دنباله رو، بحران زده و هویت یافته روی 176 دانشجوی دختر و پسر در پژوهش حاضر محاسبه شد. همبستگی بدست آمده در منزلت</w:t>
      </w:r>
      <w:r w:rsidRPr="006976AF">
        <w:rPr>
          <w:rFonts w:cs="B Nazanin"/>
          <w:sz w:val="26"/>
          <w:szCs w:val="26"/>
          <w:highlight w:val="yellow"/>
          <w:rtl/>
        </w:rPr>
        <w:softHyphen/>
      </w:r>
      <w:r w:rsidRPr="006976AF">
        <w:rPr>
          <w:rFonts w:cs="B Nazanin" w:hint="cs"/>
          <w:sz w:val="26"/>
          <w:szCs w:val="26"/>
          <w:highlight w:val="yellow"/>
          <w:rtl/>
        </w:rPr>
        <w:t>های هویتی مشابه در هویت عقیدتی و بین شخصی جهت سنجش روایی همگرا بین 42/0 تا 65/0 بدست آمد (رحیمی نژاد، 1389).</w:t>
      </w:r>
    </w:p>
    <w:p w:rsidR="00F434CF" w:rsidRPr="009C1C77" w:rsidRDefault="00A9012D" w:rsidP="006976AF">
      <w:pPr>
        <w:bidi/>
        <w:spacing w:line="300" w:lineRule="auto"/>
        <w:ind w:left="29" w:right="-86"/>
        <w:jc w:val="lowKashida"/>
        <w:rPr>
          <w:rFonts w:ascii="Calibri" w:eastAsia="Calibri" w:hAnsi="Calibri" w:cs="B Nazanin"/>
          <w:color w:val="000000" w:themeColor="text1"/>
          <w:sz w:val="26"/>
          <w:szCs w:val="26"/>
          <w:lang w:bidi="fa-IR"/>
        </w:rPr>
      </w:pPr>
      <w:r w:rsidRPr="003D1523">
        <w:rPr>
          <w:rFonts w:cs="B Nazanin" w:hint="cs"/>
          <w:b/>
          <w:bCs/>
          <w:sz w:val="24"/>
          <w:szCs w:val="24"/>
          <w:rtl/>
        </w:rPr>
        <w:lastRenderedPageBreak/>
        <w:t xml:space="preserve">پرسشنامه سبک زندگی مدرن: </w:t>
      </w:r>
      <w:r w:rsidRPr="009C1C77">
        <w:rPr>
          <w:rFonts w:ascii="iranyekan" w:hAnsi="iranyekan" w:cs="B Nazanin"/>
          <w:sz w:val="26"/>
          <w:szCs w:val="26"/>
          <w:rtl/>
          <w:lang w:bidi="fa-IR"/>
        </w:rPr>
        <w:t xml:space="preserve">این پرسشنامه </w:t>
      </w:r>
      <w:r w:rsidRPr="009C1C77">
        <w:rPr>
          <w:rFonts w:ascii="iranyekan" w:hAnsi="iranyekan" w:cs="B Nazanin" w:hint="cs"/>
          <w:sz w:val="26"/>
          <w:szCs w:val="26"/>
          <w:rtl/>
          <w:lang w:bidi="fa-IR"/>
        </w:rPr>
        <w:t xml:space="preserve">توسط رسول زاده </w:t>
      </w:r>
      <w:proofErr w:type="spellStart"/>
      <w:r w:rsidRPr="009C1C77">
        <w:rPr>
          <w:rFonts w:ascii="iranyekan" w:hAnsi="iranyekan" w:cs="B Nazanin" w:hint="cs"/>
          <w:sz w:val="26"/>
          <w:szCs w:val="26"/>
          <w:rtl/>
          <w:lang w:bidi="fa-IR"/>
        </w:rPr>
        <w:t>اقدم</w:t>
      </w:r>
      <w:proofErr w:type="spellEnd"/>
      <w:r w:rsidRPr="009C1C77">
        <w:rPr>
          <w:rFonts w:ascii="iranyekan" w:hAnsi="iranyekan" w:cs="B Nazanin" w:hint="cs"/>
          <w:sz w:val="26"/>
          <w:szCs w:val="26"/>
          <w:rtl/>
          <w:lang w:bidi="fa-IR"/>
        </w:rPr>
        <w:t xml:space="preserve"> و همکاران (1394) </w:t>
      </w:r>
      <w:r w:rsidRPr="009C1C77">
        <w:rPr>
          <w:rFonts w:ascii="iranyekan" w:hAnsi="iranyekan" w:cs="B Nazanin" w:hint="cs"/>
          <w:sz w:val="26"/>
          <w:szCs w:val="26"/>
          <w:rtl/>
        </w:rPr>
        <w:t>به منظور</w:t>
      </w:r>
      <w:r w:rsidRPr="009C1C77">
        <w:rPr>
          <w:rFonts w:ascii="iranyekan" w:hAnsi="iranyekan" w:cs="B Nazanin"/>
          <w:sz w:val="26"/>
          <w:szCs w:val="26"/>
          <w:rtl/>
          <w:lang w:bidi="fa-IR"/>
        </w:rPr>
        <w:t xml:space="preserve"> ارزیابی گرایش به سبک زندگی نوین (نحوه پوشش، </w:t>
      </w:r>
      <w:proofErr w:type="spellStart"/>
      <w:r w:rsidRPr="009C1C77">
        <w:rPr>
          <w:rFonts w:ascii="iranyekan" w:hAnsi="iranyekan" w:cs="B Nazanin"/>
          <w:sz w:val="26"/>
          <w:szCs w:val="26"/>
          <w:rtl/>
          <w:lang w:bidi="fa-IR"/>
        </w:rPr>
        <w:t>مدگرایی</w:t>
      </w:r>
      <w:proofErr w:type="spellEnd"/>
      <w:r w:rsidRPr="009C1C77">
        <w:rPr>
          <w:rFonts w:ascii="iranyekan" w:hAnsi="iranyekan" w:cs="B Nazanin"/>
          <w:sz w:val="26"/>
          <w:szCs w:val="26"/>
          <w:rtl/>
          <w:lang w:bidi="fa-IR"/>
        </w:rPr>
        <w:t>، توجه و نگرش به بدن، اوقات فراغت</w:t>
      </w:r>
      <w:r w:rsidRPr="009C1C77">
        <w:rPr>
          <w:rFonts w:ascii="iranyekan" w:hAnsi="iranyekan" w:cs="B Nazanin" w:hint="cs"/>
          <w:sz w:val="26"/>
          <w:szCs w:val="26"/>
          <w:rtl/>
          <w:lang w:bidi="fa-IR"/>
        </w:rPr>
        <w:t xml:space="preserve"> تدوین شده است. پرسشنامه سبک زندگی مدرن </w:t>
      </w:r>
      <w:r w:rsidRPr="009C1C77">
        <w:rPr>
          <w:rFonts w:ascii="iranyekan" w:hAnsi="iranyekan" w:cs="B Nazanin"/>
          <w:sz w:val="26"/>
          <w:szCs w:val="26"/>
          <w:rtl/>
          <w:lang w:bidi="fa-IR"/>
        </w:rPr>
        <w:t xml:space="preserve">دارای 26 سوال بوده و هدف آن ارزیابی گرایش به سبک زندگی نوین (نحوه پوشش، </w:t>
      </w:r>
      <w:proofErr w:type="spellStart"/>
      <w:r w:rsidRPr="009C1C77">
        <w:rPr>
          <w:rFonts w:ascii="iranyekan" w:hAnsi="iranyekan" w:cs="B Nazanin"/>
          <w:sz w:val="26"/>
          <w:szCs w:val="26"/>
          <w:rtl/>
          <w:lang w:bidi="fa-IR"/>
        </w:rPr>
        <w:t>مدگرایی</w:t>
      </w:r>
      <w:proofErr w:type="spellEnd"/>
      <w:r w:rsidRPr="009C1C77">
        <w:rPr>
          <w:rFonts w:ascii="iranyekan" w:hAnsi="iranyekan" w:cs="B Nazanin"/>
          <w:sz w:val="26"/>
          <w:szCs w:val="26"/>
          <w:rtl/>
          <w:lang w:bidi="fa-IR"/>
        </w:rPr>
        <w:t xml:space="preserve">، توجه و نگرش به بدن، اوقات فراغت) می باشد. </w:t>
      </w:r>
      <w:proofErr w:type="spellStart"/>
      <w:r w:rsidRPr="009C1C77">
        <w:rPr>
          <w:rFonts w:ascii="iranyekan" w:hAnsi="iranyekan" w:cs="B Nazanin"/>
          <w:sz w:val="26"/>
          <w:szCs w:val="26"/>
          <w:rtl/>
          <w:lang w:bidi="fa-IR"/>
        </w:rPr>
        <w:t>نمره</w:t>
      </w:r>
      <w:r w:rsidRPr="009C1C77">
        <w:rPr>
          <w:rFonts w:ascii="iranyekan" w:hAnsi="iranyekan" w:cs="B Nazanin"/>
          <w:sz w:val="26"/>
          <w:szCs w:val="26"/>
          <w:rtl/>
          <w:lang w:bidi="fa-IR"/>
        </w:rPr>
        <w:softHyphen/>
        <w:t>گذاری</w:t>
      </w:r>
      <w:proofErr w:type="spellEnd"/>
      <w:r w:rsidRPr="009C1C77">
        <w:rPr>
          <w:rFonts w:ascii="iranyekan" w:hAnsi="iranyekan" w:cs="B Nazanin"/>
          <w:sz w:val="26"/>
          <w:szCs w:val="26"/>
          <w:rtl/>
          <w:lang w:bidi="fa-IR"/>
        </w:rPr>
        <w:t xml:space="preserve"> پرسشنامه </w:t>
      </w:r>
      <w:proofErr w:type="spellStart"/>
      <w:r w:rsidRPr="009C1C77">
        <w:rPr>
          <w:rFonts w:ascii="iranyekan" w:hAnsi="iranyekan" w:cs="B Nazanin"/>
          <w:sz w:val="26"/>
          <w:szCs w:val="26"/>
          <w:rtl/>
          <w:lang w:bidi="fa-IR"/>
        </w:rPr>
        <w:t>بصورت</w:t>
      </w:r>
      <w:proofErr w:type="spellEnd"/>
      <w:r w:rsidRPr="009C1C77">
        <w:rPr>
          <w:rFonts w:ascii="iranyekan" w:hAnsi="iranyekan" w:cs="B Nazanin"/>
          <w:sz w:val="26"/>
          <w:szCs w:val="26"/>
          <w:rtl/>
          <w:lang w:bidi="fa-IR"/>
        </w:rPr>
        <w:t xml:space="preserve"> طیف </w:t>
      </w:r>
      <w:proofErr w:type="spellStart"/>
      <w:r w:rsidRPr="009C1C77">
        <w:rPr>
          <w:rFonts w:ascii="iranyekan" w:hAnsi="iranyekan" w:cs="B Nazanin"/>
          <w:sz w:val="26"/>
          <w:szCs w:val="26"/>
          <w:rtl/>
          <w:lang w:bidi="fa-IR"/>
        </w:rPr>
        <w:t>لیکرت</w:t>
      </w:r>
      <w:proofErr w:type="spellEnd"/>
      <w:r w:rsidRPr="009C1C77">
        <w:rPr>
          <w:rFonts w:ascii="iranyekan" w:hAnsi="iranyekan" w:cs="B Nazanin"/>
          <w:sz w:val="26"/>
          <w:szCs w:val="26"/>
          <w:rtl/>
          <w:lang w:bidi="fa-IR"/>
        </w:rPr>
        <w:t xml:space="preserve"> 5 نقطه ای می باشد که امتیاز مربوط به هر گزینه </w:t>
      </w:r>
      <w:r w:rsidRPr="009C1C77">
        <w:rPr>
          <w:rFonts w:ascii="iranyekan" w:hAnsi="iranyekan" w:cs="B Nazanin" w:hint="cs"/>
          <w:sz w:val="26"/>
          <w:szCs w:val="26"/>
          <w:rtl/>
          <w:lang w:bidi="fa-IR"/>
        </w:rPr>
        <w:t>از 1 برای کاملاً مخ</w:t>
      </w:r>
      <w:r w:rsidR="006976AF">
        <w:rPr>
          <w:rFonts w:ascii="iranyekan" w:hAnsi="iranyekan" w:cs="B Nazanin" w:hint="cs"/>
          <w:sz w:val="26"/>
          <w:szCs w:val="26"/>
          <w:rtl/>
          <w:lang w:bidi="fa-IR"/>
        </w:rPr>
        <w:t xml:space="preserve">الف تا 5 برای کاملاً موافق </w:t>
      </w:r>
      <w:proofErr w:type="spellStart"/>
      <w:r w:rsidR="006976AF">
        <w:rPr>
          <w:rFonts w:ascii="iranyekan" w:hAnsi="iranyekan" w:cs="B Nazanin" w:hint="cs"/>
          <w:sz w:val="26"/>
          <w:szCs w:val="26"/>
          <w:rtl/>
          <w:lang w:bidi="fa-IR"/>
        </w:rPr>
        <w:t>نمره</w:t>
      </w:r>
      <w:r w:rsidR="006976AF">
        <w:rPr>
          <w:rFonts w:ascii="iranyekan" w:hAnsi="iranyekan" w:cs="B Nazanin"/>
          <w:sz w:val="26"/>
          <w:szCs w:val="26"/>
          <w:rtl/>
          <w:lang w:bidi="fa-IR"/>
        </w:rPr>
        <w:softHyphen/>
      </w:r>
      <w:r w:rsidR="006976AF">
        <w:rPr>
          <w:rFonts w:ascii="iranyekan" w:hAnsi="iranyekan" w:cs="B Nazanin" w:hint="cs"/>
          <w:sz w:val="26"/>
          <w:szCs w:val="26"/>
          <w:rtl/>
          <w:lang w:bidi="fa-IR"/>
        </w:rPr>
        <w:t>گذاری</w:t>
      </w:r>
      <w:proofErr w:type="spellEnd"/>
      <w:r w:rsidR="006976AF">
        <w:rPr>
          <w:rFonts w:ascii="iranyekan" w:hAnsi="iranyekan" w:cs="B Nazanin" w:hint="cs"/>
          <w:sz w:val="26"/>
          <w:szCs w:val="26"/>
          <w:rtl/>
          <w:lang w:bidi="fa-IR"/>
        </w:rPr>
        <w:t xml:space="preserve"> می</w:t>
      </w:r>
      <w:r w:rsidR="006976AF">
        <w:rPr>
          <w:rFonts w:ascii="iranyekan" w:hAnsi="iranyekan" w:cs="B Nazanin"/>
          <w:sz w:val="26"/>
          <w:szCs w:val="26"/>
          <w:rtl/>
          <w:lang w:bidi="fa-IR"/>
        </w:rPr>
        <w:softHyphen/>
      </w:r>
      <w:r w:rsidRPr="009C1C77">
        <w:rPr>
          <w:rFonts w:ascii="iranyekan" w:hAnsi="iranyekan" w:cs="B Nazanin" w:hint="cs"/>
          <w:sz w:val="26"/>
          <w:szCs w:val="26"/>
          <w:rtl/>
          <w:lang w:bidi="fa-IR"/>
        </w:rPr>
        <w:t xml:space="preserve">شود.  </w:t>
      </w:r>
      <w:r w:rsidR="006976AF">
        <w:rPr>
          <w:rFonts w:ascii="iranyekan" w:hAnsi="iranyekan" w:cs="B Nazanin"/>
          <w:sz w:val="26"/>
          <w:szCs w:val="26"/>
          <w:rtl/>
          <w:lang w:bidi="fa-IR"/>
        </w:rPr>
        <w:t xml:space="preserve">این شیوه </w:t>
      </w:r>
      <w:proofErr w:type="spellStart"/>
      <w:r w:rsidR="006976AF">
        <w:rPr>
          <w:rFonts w:ascii="iranyekan" w:hAnsi="iranyekan" w:cs="B Nazanin"/>
          <w:sz w:val="26"/>
          <w:szCs w:val="26"/>
          <w:rtl/>
          <w:lang w:bidi="fa-IR"/>
        </w:rPr>
        <w:t>نمره</w:t>
      </w:r>
      <w:r w:rsidR="006976AF">
        <w:rPr>
          <w:rFonts w:ascii="iranyekan" w:hAnsi="iranyekan" w:cs="B Nazanin"/>
          <w:sz w:val="26"/>
          <w:szCs w:val="26"/>
          <w:rtl/>
          <w:lang w:bidi="fa-IR"/>
        </w:rPr>
        <w:softHyphen/>
      </w:r>
      <w:r w:rsidRPr="009C1C77">
        <w:rPr>
          <w:rFonts w:ascii="iranyekan" w:hAnsi="iranyekan" w:cs="B Nazanin"/>
          <w:sz w:val="26"/>
          <w:szCs w:val="26"/>
          <w:rtl/>
          <w:lang w:bidi="fa-IR"/>
        </w:rPr>
        <w:t>گذاری</w:t>
      </w:r>
      <w:proofErr w:type="spellEnd"/>
      <w:r w:rsidRPr="009C1C77">
        <w:rPr>
          <w:rFonts w:ascii="iranyekan" w:hAnsi="iranyekan" w:cs="B Nazanin"/>
          <w:sz w:val="26"/>
          <w:szCs w:val="26"/>
          <w:rtl/>
          <w:lang w:bidi="fa-IR"/>
        </w:rPr>
        <w:t xml:space="preserve"> در مورد سوالات شماره 2، 3 و 7 معکوس شده و به صورت </w:t>
      </w:r>
      <w:r w:rsidRPr="009C1C77">
        <w:rPr>
          <w:rFonts w:ascii="iranyekan" w:hAnsi="iranyekan" w:cs="B Nazanin" w:hint="cs"/>
          <w:sz w:val="26"/>
          <w:szCs w:val="26"/>
          <w:rtl/>
          <w:lang w:bidi="fa-IR"/>
        </w:rPr>
        <w:t xml:space="preserve">5 برای کاملاً </w:t>
      </w:r>
      <w:r w:rsidR="006976AF">
        <w:rPr>
          <w:rFonts w:ascii="iranyekan" w:hAnsi="iranyekan" w:cs="B Nazanin" w:hint="cs"/>
          <w:sz w:val="26"/>
          <w:szCs w:val="26"/>
          <w:rtl/>
          <w:lang w:bidi="fa-IR"/>
        </w:rPr>
        <w:t>مخالف تا 1 برای کاملاً موافق می</w:t>
      </w:r>
      <w:r w:rsidR="006976AF">
        <w:rPr>
          <w:rFonts w:ascii="iranyekan" w:hAnsi="iranyekan" w:cs="B Nazanin"/>
          <w:sz w:val="26"/>
          <w:szCs w:val="26"/>
          <w:rtl/>
          <w:lang w:bidi="fa-IR"/>
        </w:rPr>
        <w:softHyphen/>
      </w:r>
      <w:r w:rsidRPr="009C1C77">
        <w:rPr>
          <w:rFonts w:ascii="iranyekan" w:hAnsi="iranyekan" w:cs="B Nazanin" w:hint="cs"/>
          <w:sz w:val="26"/>
          <w:szCs w:val="26"/>
          <w:rtl/>
          <w:lang w:bidi="fa-IR"/>
        </w:rPr>
        <w:t xml:space="preserve">باشد. </w:t>
      </w:r>
      <w:r w:rsidRPr="009C1C77">
        <w:rPr>
          <w:rFonts w:ascii="iranyekan" w:hAnsi="iranyekan" w:cs="B Nazanin"/>
          <w:sz w:val="26"/>
          <w:szCs w:val="26"/>
          <w:rtl/>
          <w:lang w:bidi="fa-IR"/>
        </w:rPr>
        <w:t>این پرسشنامه دارای 4 بعد</w:t>
      </w:r>
      <w:r w:rsidRPr="009C1C77">
        <w:rPr>
          <w:rFonts w:ascii="iranyekan" w:hAnsi="iranyekan" w:cs="B Nazanin" w:hint="cs"/>
          <w:sz w:val="26"/>
          <w:szCs w:val="26"/>
          <w:rtl/>
          <w:lang w:bidi="fa-IR"/>
        </w:rPr>
        <w:t xml:space="preserve"> یا سبک مربوط به </w:t>
      </w:r>
      <w:r w:rsidRPr="009C1C77">
        <w:rPr>
          <w:rFonts w:ascii="iranyekan" w:hAnsi="iranyekan" w:cs="B Nazanin"/>
          <w:sz w:val="26"/>
          <w:szCs w:val="26"/>
          <w:rtl/>
        </w:rPr>
        <w:t>نحوه پوشش</w:t>
      </w:r>
      <w:r w:rsidRPr="009C1C77">
        <w:rPr>
          <w:rFonts w:ascii="iranyekan" w:hAnsi="iranyekan" w:cs="B Nazanin" w:hint="cs"/>
          <w:sz w:val="26"/>
          <w:szCs w:val="26"/>
          <w:rtl/>
        </w:rPr>
        <w:t xml:space="preserve">، </w:t>
      </w:r>
      <w:r w:rsidRPr="009C1C77">
        <w:rPr>
          <w:rFonts w:ascii="iranyekan" w:hAnsi="iranyekan" w:cs="B Nazanin"/>
          <w:sz w:val="26"/>
          <w:szCs w:val="26"/>
          <w:rtl/>
        </w:rPr>
        <w:t>مدگرایی</w:t>
      </w:r>
      <w:r w:rsidRPr="009C1C77">
        <w:rPr>
          <w:rFonts w:ascii="iranyekan" w:hAnsi="iranyekan" w:cs="B Nazanin" w:hint="cs"/>
          <w:sz w:val="26"/>
          <w:szCs w:val="26"/>
          <w:rtl/>
        </w:rPr>
        <w:t xml:space="preserve">، سبک </w:t>
      </w:r>
      <w:r w:rsidRPr="009C1C77">
        <w:rPr>
          <w:rFonts w:ascii="iranyekan" w:hAnsi="iranyekan" w:cs="B Nazanin"/>
          <w:sz w:val="26"/>
          <w:szCs w:val="26"/>
          <w:rtl/>
        </w:rPr>
        <w:t>توجه و نگرش به بدن</w:t>
      </w:r>
      <w:r w:rsidRPr="009C1C77">
        <w:rPr>
          <w:rFonts w:ascii="iranyekan" w:hAnsi="iranyekan" w:cs="B Nazanin" w:hint="cs"/>
          <w:sz w:val="26"/>
          <w:szCs w:val="26"/>
          <w:rtl/>
        </w:rPr>
        <w:t xml:space="preserve">، و سبک مربوط به نحوه گذران </w:t>
      </w:r>
      <w:r w:rsidRPr="009C1C77">
        <w:rPr>
          <w:rFonts w:ascii="iranyekan" w:hAnsi="iranyekan" w:cs="B Nazanin"/>
          <w:sz w:val="26"/>
          <w:szCs w:val="26"/>
          <w:rtl/>
        </w:rPr>
        <w:t>اوقات فراغت</w:t>
      </w:r>
      <w:r w:rsidRPr="009C1C77">
        <w:rPr>
          <w:rFonts w:ascii="iranyekan" w:hAnsi="iranyekan" w:cs="B Nazanin"/>
          <w:sz w:val="26"/>
          <w:szCs w:val="26"/>
          <w:rtl/>
          <w:lang w:bidi="fa-IR"/>
        </w:rPr>
        <w:t xml:space="preserve"> </w:t>
      </w:r>
      <w:r w:rsidRPr="009C1C77">
        <w:rPr>
          <w:rFonts w:ascii="iranyekan" w:hAnsi="iranyekan" w:cs="B Nazanin" w:hint="cs"/>
          <w:sz w:val="26"/>
          <w:szCs w:val="26"/>
          <w:rtl/>
          <w:lang w:bidi="fa-IR"/>
        </w:rPr>
        <w:t xml:space="preserve">است که به ترتیب شامل سوالات </w:t>
      </w:r>
      <w:r w:rsidRPr="009C1C77">
        <w:rPr>
          <w:rFonts w:ascii="iranyekan" w:hAnsi="iranyekan" w:cs="B Nazanin"/>
          <w:sz w:val="26"/>
          <w:szCs w:val="26"/>
          <w:rtl/>
        </w:rPr>
        <w:t>7-1</w:t>
      </w:r>
      <w:r w:rsidRPr="009C1C77">
        <w:rPr>
          <w:rFonts w:ascii="iranyekan" w:hAnsi="iranyekan" w:cs="B Nazanin" w:hint="cs"/>
          <w:sz w:val="26"/>
          <w:szCs w:val="26"/>
          <w:rtl/>
        </w:rPr>
        <w:t xml:space="preserve"> برای نحوه پوشش، سوالات</w:t>
      </w:r>
      <w:r w:rsidRPr="009C1C77">
        <w:rPr>
          <w:rFonts w:ascii="iranyekan" w:hAnsi="iranyekan" w:cs="B Nazanin"/>
          <w:sz w:val="26"/>
          <w:szCs w:val="26"/>
          <w:rtl/>
          <w:lang w:bidi="fa-IR"/>
        </w:rPr>
        <w:t xml:space="preserve"> </w:t>
      </w:r>
      <w:r w:rsidRPr="009C1C77">
        <w:rPr>
          <w:rFonts w:ascii="iranyekan" w:hAnsi="iranyekan" w:cs="B Nazanin"/>
          <w:sz w:val="26"/>
          <w:szCs w:val="26"/>
          <w:rtl/>
        </w:rPr>
        <w:t>13-8</w:t>
      </w:r>
      <w:r w:rsidRPr="009C1C77">
        <w:rPr>
          <w:rFonts w:ascii="iranyekan" w:hAnsi="iranyekan" w:cs="B Nazanin" w:hint="cs"/>
          <w:sz w:val="26"/>
          <w:szCs w:val="26"/>
          <w:rtl/>
        </w:rPr>
        <w:t xml:space="preserve"> در مورد</w:t>
      </w:r>
      <w:r w:rsidRPr="009C1C77">
        <w:rPr>
          <w:rFonts w:ascii="iranyekan" w:hAnsi="iranyekan" w:cs="B Nazanin"/>
          <w:sz w:val="26"/>
          <w:szCs w:val="26"/>
          <w:rtl/>
        </w:rPr>
        <w:t xml:space="preserve"> مدگرایی</w:t>
      </w:r>
      <w:r w:rsidRPr="009C1C77">
        <w:rPr>
          <w:rFonts w:ascii="iranyekan" w:hAnsi="iranyekan" w:cs="B Nazanin" w:hint="cs"/>
          <w:sz w:val="26"/>
          <w:szCs w:val="26"/>
          <w:rtl/>
        </w:rPr>
        <w:t xml:space="preserve">،  سوالات </w:t>
      </w:r>
      <w:r w:rsidRPr="009C1C77">
        <w:rPr>
          <w:rFonts w:ascii="iranyekan" w:hAnsi="iranyekan" w:cs="B Nazanin"/>
          <w:sz w:val="26"/>
          <w:szCs w:val="26"/>
          <w:rtl/>
        </w:rPr>
        <w:t>20-14</w:t>
      </w:r>
      <w:r w:rsidRPr="009C1C77">
        <w:rPr>
          <w:rFonts w:ascii="iranyekan" w:hAnsi="iranyekan" w:cs="B Nazanin" w:hint="cs"/>
          <w:sz w:val="26"/>
          <w:szCs w:val="26"/>
          <w:rtl/>
        </w:rPr>
        <w:t xml:space="preserve"> برای سبک </w:t>
      </w:r>
      <w:r w:rsidRPr="009C1C77">
        <w:rPr>
          <w:rFonts w:ascii="iranyekan" w:hAnsi="iranyekan" w:cs="B Nazanin"/>
          <w:sz w:val="26"/>
          <w:szCs w:val="26"/>
          <w:rtl/>
        </w:rPr>
        <w:t>توجه و نگرش به بدن</w:t>
      </w:r>
      <w:r w:rsidRPr="009C1C77">
        <w:rPr>
          <w:rFonts w:ascii="iranyekan" w:hAnsi="iranyekan" w:cs="B Nazanin" w:hint="cs"/>
          <w:sz w:val="26"/>
          <w:szCs w:val="26"/>
          <w:rtl/>
        </w:rPr>
        <w:t xml:space="preserve">، و سوالات </w:t>
      </w:r>
      <w:r w:rsidRPr="009C1C77">
        <w:rPr>
          <w:rFonts w:ascii="iranyekan" w:hAnsi="iranyekan" w:cs="B Nazanin"/>
          <w:sz w:val="26"/>
          <w:szCs w:val="26"/>
          <w:rtl/>
        </w:rPr>
        <w:t>26-21</w:t>
      </w:r>
      <w:r w:rsidRPr="009C1C77">
        <w:rPr>
          <w:rFonts w:ascii="iranyekan" w:hAnsi="iranyekan" w:cs="B Nazanin" w:hint="cs"/>
          <w:sz w:val="26"/>
          <w:szCs w:val="26"/>
          <w:rtl/>
        </w:rPr>
        <w:t xml:space="preserve"> نیز برای سبک مربوط به نحوه گذران </w:t>
      </w:r>
      <w:r w:rsidRPr="009C1C77">
        <w:rPr>
          <w:rFonts w:ascii="iranyekan" w:hAnsi="iranyekan" w:cs="B Nazanin"/>
          <w:sz w:val="26"/>
          <w:szCs w:val="26"/>
          <w:rtl/>
        </w:rPr>
        <w:t>اوقات فراغت</w:t>
      </w:r>
      <w:r w:rsidRPr="009C1C77">
        <w:rPr>
          <w:rFonts w:ascii="iranyekan" w:hAnsi="iranyekan" w:cs="B Nazanin"/>
          <w:sz w:val="26"/>
          <w:szCs w:val="26"/>
          <w:rtl/>
          <w:lang w:bidi="fa-IR"/>
        </w:rPr>
        <w:t xml:space="preserve"> است</w:t>
      </w:r>
      <w:r w:rsidRPr="009C1C77">
        <w:rPr>
          <w:rFonts w:ascii="iranyekan" w:hAnsi="iranyekan" w:cs="B Nazanin" w:hint="cs"/>
          <w:sz w:val="26"/>
          <w:szCs w:val="26"/>
          <w:rtl/>
          <w:lang w:bidi="fa-IR"/>
        </w:rPr>
        <w:t xml:space="preserve">. </w:t>
      </w:r>
      <w:r w:rsidRPr="009C1C77">
        <w:rPr>
          <w:rFonts w:ascii="iranyekan" w:hAnsi="iranyekan" w:cs="B Nazanin"/>
          <w:sz w:val="26"/>
          <w:szCs w:val="26"/>
          <w:rtl/>
          <w:lang w:bidi="fa-IR"/>
        </w:rPr>
        <w:t xml:space="preserve">برای بدست آوردن امتیاز مربوط به هر بعد، مجموع امتیازات مربوط به تک </w:t>
      </w:r>
      <w:proofErr w:type="spellStart"/>
      <w:r w:rsidRPr="009C1C77">
        <w:rPr>
          <w:rFonts w:ascii="iranyekan" w:hAnsi="iranyekan" w:cs="B Nazanin"/>
          <w:sz w:val="26"/>
          <w:szCs w:val="26"/>
          <w:rtl/>
          <w:lang w:bidi="fa-IR"/>
        </w:rPr>
        <w:t>تک</w:t>
      </w:r>
      <w:proofErr w:type="spellEnd"/>
      <w:r w:rsidRPr="009C1C77">
        <w:rPr>
          <w:rFonts w:ascii="iranyekan" w:hAnsi="iranyekan" w:cs="B Nazanin"/>
          <w:sz w:val="26"/>
          <w:szCs w:val="26"/>
          <w:rtl/>
          <w:lang w:bidi="fa-IR"/>
        </w:rPr>
        <w:t xml:space="preserve"> سوالات آن بعد را با هم محاسبه نمائید. امتیازات کلی بالاتر نشان دهنده </w:t>
      </w:r>
      <w:proofErr w:type="spellStart"/>
      <w:r w:rsidRPr="009C1C77">
        <w:rPr>
          <w:rFonts w:ascii="iranyekan" w:hAnsi="iranyekan" w:cs="B Nazanin"/>
          <w:sz w:val="26"/>
          <w:szCs w:val="26"/>
          <w:rtl/>
          <w:lang w:bidi="fa-IR"/>
        </w:rPr>
        <w:t>گرايش</w:t>
      </w:r>
      <w:proofErr w:type="spellEnd"/>
      <w:r w:rsidRPr="009C1C77">
        <w:rPr>
          <w:rFonts w:ascii="iranyekan" w:hAnsi="iranyekan" w:cs="B Nazanin"/>
          <w:sz w:val="26"/>
          <w:szCs w:val="26"/>
          <w:rtl/>
          <w:lang w:bidi="fa-IR"/>
        </w:rPr>
        <w:t xml:space="preserve"> بالاتر فرد پاسخ دهنده به </w:t>
      </w:r>
      <w:proofErr w:type="spellStart"/>
      <w:r w:rsidRPr="009C1C77">
        <w:rPr>
          <w:rFonts w:ascii="iranyekan" w:hAnsi="iranyekan" w:cs="B Nazanin"/>
          <w:sz w:val="26"/>
          <w:szCs w:val="26"/>
          <w:rtl/>
          <w:lang w:bidi="fa-IR"/>
        </w:rPr>
        <w:t>سبك</w:t>
      </w:r>
      <w:proofErr w:type="spellEnd"/>
      <w:r w:rsidRPr="009C1C77">
        <w:rPr>
          <w:rFonts w:ascii="iranyekan" w:hAnsi="iranyekan" w:cs="B Nazanin"/>
          <w:sz w:val="26"/>
          <w:szCs w:val="26"/>
          <w:rtl/>
          <w:lang w:bidi="fa-IR"/>
        </w:rPr>
        <w:t xml:space="preserve"> </w:t>
      </w:r>
      <w:proofErr w:type="spellStart"/>
      <w:r w:rsidRPr="009C1C77">
        <w:rPr>
          <w:rFonts w:ascii="iranyekan" w:hAnsi="iranyekan" w:cs="B Nazanin"/>
          <w:sz w:val="26"/>
          <w:szCs w:val="26"/>
          <w:rtl/>
          <w:lang w:bidi="fa-IR"/>
        </w:rPr>
        <w:t>زندگي</w:t>
      </w:r>
      <w:proofErr w:type="spellEnd"/>
      <w:r w:rsidRPr="009C1C77">
        <w:rPr>
          <w:rFonts w:ascii="iranyekan" w:hAnsi="iranyekan" w:cs="B Nazanin"/>
          <w:sz w:val="26"/>
          <w:szCs w:val="26"/>
          <w:rtl/>
          <w:lang w:bidi="fa-IR"/>
        </w:rPr>
        <w:t xml:space="preserve"> نوین خواهد بود و برعکس.</w:t>
      </w:r>
      <w:r w:rsidR="006976AF">
        <w:rPr>
          <w:rFonts w:ascii="iranyekan" w:hAnsi="iranyekan" w:cs="B Nazanin" w:hint="cs"/>
          <w:sz w:val="26"/>
          <w:szCs w:val="26"/>
          <w:rtl/>
          <w:lang w:bidi="fa-IR"/>
        </w:rPr>
        <w:t xml:space="preserve"> </w:t>
      </w:r>
      <w:r w:rsidRPr="006976AF">
        <w:rPr>
          <w:rFonts w:ascii="iranyekan" w:hAnsi="iranyekan" w:cs="B Nazanin"/>
          <w:sz w:val="26"/>
          <w:szCs w:val="26"/>
          <w:highlight w:val="yellow"/>
          <w:rtl/>
          <w:lang w:bidi="fa-IR"/>
        </w:rPr>
        <w:t xml:space="preserve">روایی و </w:t>
      </w:r>
      <w:proofErr w:type="spellStart"/>
      <w:r w:rsidRPr="006976AF">
        <w:rPr>
          <w:rFonts w:ascii="iranyekan" w:hAnsi="iranyekan" w:cs="B Nazanin"/>
          <w:sz w:val="26"/>
          <w:szCs w:val="26"/>
          <w:highlight w:val="yellow"/>
          <w:rtl/>
          <w:lang w:bidi="fa-IR"/>
        </w:rPr>
        <w:t>پایایی</w:t>
      </w:r>
      <w:proofErr w:type="spellEnd"/>
      <w:r w:rsidRPr="006976AF">
        <w:rPr>
          <w:rFonts w:ascii="iranyekan" w:hAnsi="iranyekan" w:cs="B Nazanin" w:hint="cs"/>
          <w:sz w:val="26"/>
          <w:szCs w:val="26"/>
          <w:highlight w:val="yellow"/>
          <w:rtl/>
          <w:lang w:bidi="fa-IR"/>
        </w:rPr>
        <w:t xml:space="preserve"> پرسشنامه </w:t>
      </w:r>
      <w:r w:rsidRPr="006976AF">
        <w:rPr>
          <w:rFonts w:ascii="iranyekan" w:hAnsi="iranyekan" w:cs="B Nazanin"/>
          <w:sz w:val="26"/>
          <w:szCs w:val="26"/>
          <w:highlight w:val="yellow"/>
          <w:rtl/>
          <w:lang w:bidi="fa-IR"/>
        </w:rPr>
        <w:t xml:space="preserve">در پژوهش رسول زاده </w:t>
      </w:r>
      <w:proofErr w:type="spellStart"/>
      <w:r w:rsidRPr="006976AF">
        <w:rPr>
          <w:rFonts w:ascii="iranyekan" w:hAnsi="iranyekan" w:cs="B Nazanin"/>
          <w:sz w:val="26"/>
          <w:szCs w:val="26"/>
          <w:highlight w:val="yellow"/>
          <w:rtl/>
          <w:lang w:bidi="fa-IR"/>
        </w:rPr>
        <w:t>اقدم</w:t>
      </w:r>
      <w:proofErr w:type="spellEnd"/>
      <w:r w:rsidRPr="006976AF">
        <w:rPr>
          <w:rFonts w:ascii="iranyekan" w:hAnsi="iranyekan" w:cs="B Nazanin"/>
          <w:sz w:val="26"/>
          <w:szCs w:val="26"/>
          <w:highlight w:val="yellow"/>
          <w:rtl/>
          <w:lang w:bidi="fa-IR"/>
        </w:rPr>
        <w:t xml:space="preserve"> و همکاران (1394) </w:t>
      </w:r>
      <w:r w:rsidRPr="006976AF">
        <w:rPr>
          <w:rFonts w:ascii="iranyekan" w:hAnsi="iranyekan" w:cs="B Nazanin" w:hint="cs"/>
          <w:sz w:val="26"/>
          <w:szCs w:val="26"/>
          <w:highlight w:val="yellow"/>
          <w:rtl/>
          <w:lang w:bidi="fa-IR"/>
        </w:rPr>
        <w:t xml:space="preserve">بررسی شده و </w:t>
      </w:r>
      <w:r w:rsidRPr="006976AF">
        <w:rPr>
          <w:rFonts w:ascii="iranyekan" w:hAnsi="iranyekan" w:cs="B Nazanin"/>
          <w:sz w:val="26"/>
          <w:szCs w:val="26"/>
          <w:highlight w:val="yellow"/>
          <w:rtl/>
          <w:lang w:bidi="fa-IR"/>
        </w:rPr>
        <w:t xml:space="preserve">روایی </w:t>
      </w:r>
      <w:r w:rsidRPr="006976AF">
        <w:rPr>
          <w:rFonts w:ascii="iranyekan" w:hAnsi="iranyekan" w:cs="B Nazanin" w:hint="cs"/>
          <w:sz w:val="26"/>
          <w:szCs w:val="26"/>
          <w:highlight w:val="yellow"/>
          <w:rtl/>
          <w:lang w:bidi="fa-IR"/>
        </w:rPr>
        <w:t>آن</w:t>
      </w:r>
      <w:r w:rsidRPr="006976AF">
        <w:rPr>
          <w:rFonts w:ascii="iranyekan" w:hAnsi="iranyekan" w:cs="B Nazanin"/>
          <w:sz w:val="26"/>
          <w:szCs w:val="26"/>
          <w:highlight w:val="yellow"/>
          <w:rtl/>
          <w:lang w:bidi="fa-IR"/>
        </w:rPr>
        <w:t xml:space="preserve"> توسط اساتید مربوطه مورد تایید قرار گرفته است. همچنین </w:t>
      </w:r>
      <w:proofErr w:type="spellStart"/>
      <w:r w:rsidRPr="006976AF">
        <w:rPr>
          <w:rFonts w:ascii="iranyekan" w:hAnsi="iranyekan" w:cs="B Nazanin"/>
          <w:sz w:val="26"/>
          <w:szCs w:val="26"/>
          <w:highlight w:val="yellow"/>
          <w:rtl/>
          <w:lang w:bidi="fa-IR"/>
        </w:rPr>
        <w:t>پایایی</w:t>
      </w:r>
      <w:proofErr w:type="spellEnd"/>
      <w:r w:rsidRPr="006976AF">
        <w:rPr>
          <w:rFonts w:ascii="iranyekan" w:hAnsi="iranyekan" w:cs="B Nazanin"/>
          <w:sz w:val="26"/>
          <w:szCs w:val="26"/>
          <w:highlight w:val="yellow"/>
          <w:rtl/>
          <w:lang w:bidi="fa-IR"/>
        </w:rPr>
        <w:t xml:space="preserve"> پرسشنامه با </w:t>
      </w:r>
      <w:r w:rsidR="006976AF">
        <w:rPr>
          <w:rFonts w:ascii="iranyekan" w:hAnsi="iranyekan" w:cs="B Nazanin"/>
          <w:sz w:val="26"/>
          <w:szCs w:val="26"/>
          <w:highlight w:val="yellow"/>
          <w:rtl/>
          <w:lang w:bidi="fa-IR"/>
        </w:rPr>
        <w:t xml:space="preserve">استفاده از </w:t>
      </w:r>
      <w:proofErr w:type="spellStart"/>
      <w:r w:rsidR="006976AF">
        <w:rPr>
          <w:rFonts w:ascii="iranyekan" w:hAnsi="iranyekan" w:cs="B Nazanin"/>
          <w:sz w:val="26"/>
          <w:szCs w:val="26"/>
          <w:highlight w:val="yellow"/>
          <w:rtl/>
          <w:lang w:bidi="fa-IR"/>
        </w:rPr>
        <w:t>آلفای</w:t>
      </w:r>
      <w:proofErr w:type="spellEnd"/>
      <w:r w:rsidR="006976AF">
        <w:rPr>
          <w:rFonts w:ascii="iranyekan" w:hAnsi="iranyekan" w:cs="B Nazanin"/>
          <w:sz w:val="26"/>
          <w:szCs w:val="26"/>
          <w:highlight w:val="yellow"/>
          <w:rtl/>
          <w:lang w:bidi="fa-IR"/>
        </w:rPr>
        <w:t xml:space="preserve"> </w:t>
      </w:r>
      <w:proofErr w:type="spellStart"/>
      <w:r w:rsidR="006976AF">
        <w:rPr>
          <w:rFonts w:ascii="iranyekan" w:hAnsi="iranyekan" w:cs="B Nazanin"/>
          <w:sz w:val="26"/>
          <w:szCs w:val="26"/>
          <w:highlight w:val="yellow"/>
          <w:rtl/>
          <w:lang w:bidi="fa-IR"/>
        </w:rPr>
        <w:t>کرونباخ</w:t>
      </w:r>
      <w:proofErr w:type="spellEnd"/>
      <w:r w:rsidR="006976AF">
        <w:rPr>
          <w:rFonts w:ascii="iranyekan" w:hAnsi="iranyekan" w:cs="B Nazanin"/>
          <w:sz w:val="26"/>
          <w:szCs w:val="26"/>
          <w:highlight w:val="yellow"/>
          <w:rtl/>
          <w:lang w:bidi="fa-IR"/>
        </w:rPr>
        <w:t xml:space="preserve"> اندازه</w:t>
      </w:r>
      <w:r w:rsidR="006976AF">
        <w:rPr>
          <w:rFonts w:ascii="iranyekan" w:hAnsi="iranyekan" w:cs="B Nazanin"/>
          <w:sz w:val="26"/>
          <w:szCs w:val="26"/>
          <w:highlight w:val="yellow"/>
          <w:rtl/>
          <w:lang w:bidi="fa-IR"/>
        </w:rPr>
        <w:softHyphen/>
      </w:r>
      <w:r w:rsidRPr="006976AF">
        <w:rPr>
          <w:rFonts w:ascii="iranyekan" w:hAnsi="iranyekan" w:cs="B Nazanin"/>
          <w:sz w:val="26"/>
          <w:szCs w:val="26"/>
          <w:highlight w:val="yellow"/>
          <w:rtl/>
          <w:lang w:bidi="fa-IR"/>
        </w:rPr>
        <w:t>گیری شد</w:t>
      </w:r>
      <w:r w:rsidRPr="006976AF">
        <w:rPr>
          <w:rFonts w:ascii="iranyekan" w:hAnsi="iranyekan" w:cs="B Nazanin" w:hint="cs"/>
          <w:sz w:val="26"/>
          <w:szCs w:val="26"/>
          <w:highlight w:val="yellow"/>
          <w:rtl/>
          <w:lang w:bidi="fa-IR"/>
        </w:rPr>
        <w:t>ه است</w:t>
      </w:r>
      <w:r w:rsidRPr="006976AF">
        <w:rPr>
          <w:rFonts w:ascii="iranyekan" w:hAnsi="iranyekan" w:cs="B Nazanin"/>
          <w:sz w:val="26"/>
          <w:szCs w:val="26"/>
          <w:highlight w:val="yellow"/>
          <w:rtl/>
          <w:lang w:bidi="fa-IR"/>
        </w:rPr>
        <w:t xml:space="preserve"> که </w:t>
      </w:r>
      <w:r w:rsidRPr="006976AF">
        <w:rPr>
          <w:rFonts w:ascii="iranyekan" w:hAnsi="iranyekan" w:cs="B Nazanin" w:hint="cs"/>
          <w:sz w:val="26"/>
          <w:szCs w:val="26"/>
          <w:highlight w:val="yellow"/>
          <w:rtl/>
          <w:lang w:bidi="fa-IR"/>
        </w:rPr>
        <w:t xml:space="preserve"> ضریب </w:t>
      </w:r>
      <w:r w:rsidRPr="006976AF">
        <w:rPr>
          <w:rFonts w:ascii="iranyekan" w:hAnsi="iranyekan" w:cs="B Nazanin"/>
          <w:sz w:val="26"/>
          <w:szCs w:val="26"/>
          <w:highlight w:val="yellow"/>
          <w:rtl/>
        </w:rPr>
        <w:t>آلفای کرونباخ</w:t>
      </w:r>
      <w:r w:rsidRPr="006976AF">
        <w:rPr>
          <w:rFonts w:ascii="iranyekan" w:hAnsi="iranyekan" w:cs="B Nazanin"/>
          <w:sz w:val="26"/>
          <w:szCs w:val="26"/>
          <w:highlight w:val="yellow"/>
          <w:rtl/>
          <w:lang w:bidi="fa-IR"/>
        </w:rPr>
        <w:t xml:space="preserve"> </w:t>
      </w:r>
      <w:r w:rsidRPr="006976AF">
        <w:rPr>
          <w:rFonts w:ascii="iranyekan" w:hAnsi="iranyekan" w:cs="B Nazanin" w:hint="cs"/>
          <w:sz w:val="26"/>
          <w:szCs w:val="26"/>
          <w:highlight w:val="yellow"/>
          <w:rtl/>
          <w:lang w:bidi="fa-IR"/>
        </w:rPr>
        <w:t xml:space="preserve"> برای</w:t>
      </w:r>
      <w:r w:rsidRPr="006976AF">
        <w:rPr>
          <w:rFonts w:ascii="iranyekan" w:hAnsi="iranyekan" w:cs="B Nazanin"/>
          <w:sz w:val="26"/>
          <w:szCs w:val="26"/>
          <w:highlight w:val="yellow"/>
          <w:rtl/>
        </w:rPr>
        <w:t xml:space="preserve"> نحوه پوشش</w:t>
      </w:r>
      <w:r w:rsidRPr="006976AF">
        <w:rPr>
          <w:rFonts w:ascii="iranyekan" w:hAnsi="iranyekan" w:cs="B Nazanin" w:hint="cs"/>
          <w:sz w:val="26"/>
          <w:szCs w:val="26"/>
          <w:highlight w:val="yellow"/>
          <w:rtl/>
        </w:rPr>
        <w:t xml:space="preserve"> برابر با 75/0،</w:t>
      </w:r>
      <w:r w:rsidRPr="006976AF">
        <w:rPr>
          <w:rFonts w:ascii="iranyekan" w:hAnsi="iranyekan" w:cs="B Nazanin"/>
          <w:sz w:val="26"/>
          <w:szCs w:val="26"/>
          <w:highlight w:val="yellow"/>
          <w:rtl/>
        </w:rPr>
        <w:t xml:space="preserve"> مدگرایی</w:t>
      </w:r>
      <w:r w:rsidRPr="006976AF">
        <w:rPr>
          <w:rFonts w:ascii="iranyekan" w:hAnsi="iranyekan" w:cs="B Nazanin" w:hint="cs"/>
          <w:sz w:val="26"/>
          <w:szCs w:val="26"/>
          <w:highlight w:val="yellow"/>
          <w:rtl/>
        </w:rPr>
        <w:t xml:space="preserve"> برابر با 82/0، نحوه </w:t>
      </w:r>
      <w:r w:rsidRPr="006976AF">
        <w:rPr>
          <w:rFonts w:ascii="iranyekan" w:hAnsi="iranyekan" w:cs="B Nazanin"/>
          <w:sz w:val="26"/>
          <w:szCs w:val="26"/>
          <w:highlight w:val="yellow"/>
          <w:rtl/>
        </w:rPr>
        <w:t>توجه و نگرش به بدن</w:t>
      </w:r>
      <w:r w:rsidRPr="006976AF">
        <w:rPr>
          <w:rFonts w:ascii="iranyekan" w:hAnsi="iranyekan" w:cs="B Nazanin" w:hint="cs"/>
          <w:sz w:val="26"/>
          <w:szCs w:val="26"/>
          <w:highlight w:val="yellow"/>
          <w:rtl/>
        </w:rPr>
        <w:t xml:space="preserve"> با ضریب 72/0، و سبک مربوط به گذران </w:t>
      </w:r>
      <w:r w:rsidRPr="006976AF">
        <w:rPr>
          <w:rFonts w:ascii="iranyekan" w:hAnsi="iranyekan" w:cs="B Nazanin"/>
          <w:sz w:val="26"/>
          <w:szCs w:val="26"/>
          <w:highlight w:val="yellow"/>
          <w:rtl/>
        </w:rPr>
        <w:t>اوقات فراغت</w:t>
      </w:r>
      <w:r w:rsidRPr="006976AF">
        <w:rPr>
          <w:rFonts w:ascii="iranyekan" w:hAnsi="iranyekan" w:cs="B Nazanin" w:hint="cs"/>
          <w:sz w:val="26"/>
          <w:szCs w:val="26"/>
          <w:highlight w:val="yellow"/>
          <w:rtl/>
        </w:rPr>
        <w:t xml:space="preserve"> نیز با ضریب 74/0 گزارش</w:t>
      </w:r>
      <w:r w:rsidRPr="006976AF">
        <w:rPr>
          <w:rFonts w:ascii="iranyekan" w:hAnsi="iranyekan" w:cs="B Nazanin"/>
          <w:sz w:val="26"/>
          <w:szCs w:val="26"/>
          <w:highlight w:val="yellow"/>
          <w:rtl/>
          <w:lang w:bidi="fa-IR"/>
        </w:rPr>
        <w:t xml:space="preserve"> گردیده است</w:t>
      </w:r>
      <w:r w:rsidRPr="006976AF">
        <w:rPr>
          <w:rFonts w:ascii="iranyekan" w:hAnsi="iranyekan" w:cs="B Nazanin" w:hint="cs"/>
          <w:sz w:val="26"/>
          <w:szCs w:val="26"/>
          <w:highlight w:val="yellow"/>
          <w:rtl/>
          <w:lang w:bidi="fa-IR"/>
        </w:rPr>
        <w:t>.</w:t>
      </w:r>
    </w:p>
    <w:p w:rsidR="00F434CF" w:rsidRDefault="00F434CF" w:rsidP="00F434CF">
      <w:pPr>
        <w:bidi/>
        <w:spacing w:after="200" w:line="360" w:lineRule="auto"/>
        <w:ind w:left="-1" w:firstLine="5"/>
        <w:contextualSpacing/>
        <w:jc w:val="lowKashida"/>
        <w:rPr>
          <w:rFonts w:ascii="Times New Roman" w:hAnsi="Times New Roman" w:cs="B Nazanin"/>
          <w:b/>
          <w:bCs/>
          <w:color w:val="000000" w:themeColor="text1"/>
          <w:sz w:val="24"/>
          <w:szCs w:val="24"/>
          <w:rtl/>
          <w:lang w:bidi="fa-IR"/>
        </w:rPr>
      </w:pPr>
      <w:r w:rsidRPr="00F434CF">
        <w:rPr>
          <w:rFonts w:ascii="Times New Roman" w:hAnsi="Times New Roman" w:cs="B Nazanin" w:hint="cs"/>
          <w:b/>
          <w:bCs/>
          <w:color w:val="000000" w:themeColor="text1"/>
          <w:sz w:val="24"/>
          <w:szCs w:val="24"/>
          <w:rtl/>
          <w:lang w:bidi="fa-IR"/>
        </w:rPr>
        <w:t>شیوه اجرا</w:t>
      </w:r>
    </w:p>
    <w:p w:rsidR="003D1523" w:rsidRPr="009C1C77" w:rsidRDefault="003D1523" w:rsidP="006976AF">
      <w:pPr>
        <w:bidi/>
        <w:spacing w:after="200" w:line="300" w:lineRule="auto"/>
        <w:contextualSpacing/>
        <w:jc w:val="lowKashida"/>
        <w:rPr>
          <w:rFonts w:cs="B Nazanin"/>
          <w:sz w:val="26"/>
          <w:szCs w:val="26"/>
          <w:rtl/>
        </w:rPr>
      </w:pPr>
      <w:r w:rsidRPr="009C1C77">
        <w:rPr>
          <w:rFonts w:cs="B Nazanin" w:hint="cs"/>
          <w:sz w:val="26"/>
          <w:szCs w:val="26"/>
          <w:rtl/>
        </w:rPr>
        <w:t>در ابتدای کار بعد از تهیه و آماده سا</w:t>
      </w:r>
      <w:r w:rsidR="006976AF">
        <w:rPr>
          <w:rFonts w:cs="B Nazanin" w:hint="cs"/>
          <w:sz w:val="26"/>
          <w:szCs w:val="26"/>
          <w:rtl/>
        </w:rPr>
        <w:t>زی پرسشنامه برای تکمیل پرسشنامه</w:t>
      </w:r>
      <w:r w:rsidR="006976AF">
        <w:rPr>
          <w:rFonts w:cs="B Nazanin"/>
          <w:sz w:val="26"/>
          <w:szCs w:val="26"/>
          <w:rtl/>
        </w:rPr>
        <w:softHyphen/>
      </w:r>
      <w:r w:rsidRPr="009C1C77">
        <w:rPr>
          <w:rFonts w:cs="B Nazanin" w:hint="cs"/>
          <w:sz w:val="26"/>
          <w:szCs w:val="26"/>
          <w:rtl/>
        </w:rPr>
        <w:t>ها به طور حضوری و مجازی اقدام شد. مراحل اجرای پرسشنامه‌ها در دو مرحله انجام شد: در مرحله</w:t>
      </w:r>
      <w:r w:rsidRPr="009C1C77">
        <w:rPr>
          <w:rFonts w:cs="B Nazanin"/>
          <w:sz w:val="26"/>
          <w:szCs w:val="26"/>
          <w:rtl/>
        </w:rPr>
        <w:softHyphen/>
      </w:r>
      <w:r w:rsidRPr="009C1C77">
        <w:rPr>
          <w:rFonts w:cs="B Nazanin" w:hint="cs"/>
          <w:sz w:val="26"/>
          <w:szCs w:val="26"/>
          <w:rtl/>
        </w:rPr>
        <w:t xml:space="preserve">ی اول به این صورت که ابتدا بر اساس جدول مورگان 280 نفر از نوجوانان (140 دختر و </w:t>
      </w:r>
      <w:r w:rsidR="006976AF">
        <w:rPr>
          <w:rFonts w:cs="B Nazanin" w:hint="cs"/>
          <w:sz w:val="26"/>
          <w:szCs w:val="26"/>
          <w:rtl/>
        </w:rPr>
        <w:t>140 پسر) انتخاب شدند و پرسشنامه</w:t>
      </w:r>
      <w:r w:rsidR="006976AF">
        <w:rPr>
          <w:rFonts w:cs="B Nazanin"/>
          <w:sz w:val="26"/>
          <w:szCs w:val="26"/>
          <w:rtl/>
        </w:rPr>
        <w:softHyphen/>
      </w:r>
      <w:r w:rsidRPr="009C1C77">
        <w:rPr>
          <w:rFonts w:cs="B Nazanin" w:hint="cs"/>
          <w:sz w:val="26"/>
          <w:szCs w:val="26"/>
          <w:rtl/>
        </w:rPr>
        <w:t xml:space="preserve">ها این افراد جهت اجرا داده شد. بعد از تکمیل پرسشنامه با استفاده از نرم افزار </w:t>
      </w:r>
      <w:r w:rsidRPr="009C1C77">
        <w:rPr>
          <w:rFonts w:cs="B Nazanin"/>
          <w:sz w:val="26"/>
          <w:szCs w:val="26"/>
        </w:rPr>
        <w:t>SPSS</w:t>
      </w:r>
      <w:r w:rsidRPr="009C1C77">
        <w:rPr>
          <w:rFonts w:cs="B Nazanin" w:hint="cs"/>
          <w:sz w:val="26"/>
          <w:szCs w:val="26"/>
          <w:rtl/>
        </w:rPr>
        <w:t>،</w:t>
      </w:r>
      <w:r w:rsidRPr="009C1C77">
        <w:rPr>
          <w:rFonts w:cs="B Nazanin" w:hint="cs"/>
          <w:sz w:val="26"/>
          <w:szCs w:val="26"/>
          <w:rtl/>
          <w:lang w:bidi="fa-IR"/>
        </w:rPr>
        <w:t xml:space="preserve"> </w:t>
      </w:r>
      <w:proofErr w:type="spellStart"/>
      <w:r w:rsidRPr="009C1C77">
        <w:rPr>
          <w:rFonts w:cs="B Nazanin" w:hint="cs"/>
          <w:sz w:val="26"/>
          <w:szCs w:val="26"/>
          <w:rtl/>
          <w:lang w:bidi="fa-IR"/>
        </w:rPr>
        <w:t>داده‌های</w:t>
      </w:r>
      <w:proofErr w:type="spellEnd"/>
      <w:r w:rsidRPr="009C1C77">
        <w:rPr>
          <w:rFonts w:cs="B Nazanin" w:hint="cs"/>
          <w:sz w:val="26"/>
          <w:szCs w:val="26"/>
          <w:rtl/>
          <w:lang w:bidi="fa-IR"/>
        </w:rPr>
        <w:t xml:space="preserve"> </w:t>
      </w:r>
      <w:proofErr w:type="spellStart"/>
      <w:r w:rsidRPr="009C1C77">
        <w:rPr>
          <w:rFonts w:cs="B Nazanin" w:hint="cs"/>
          <w:sz w:val="26"/>
          <w:szCs w:val="26"/>
          <w:rtl/>
          <w:lang w:bidi="fa-IR"/>
        </w:rPr>
        <w:t>پرسشنامه‌ها</w:t>
      </w:r>
      <w:proofErr w:type="spellEnd"/>
      <w:r w:rsidRPr="009C1C77">
        <w:rPr>
          <w:rFonts w:cs="B Nazanin" w:hint="cs"/>
          <w:sz w:val="26"/>
          <w:szCs w:val="26"/>
          <w:rtl/>
          <w:lang w:bidi="fa-IR"/>
        </w:rPr>
        <w:t xml:space="preserve"> به این نرم افزار منتقل شده و نمرات تمام افراد محاسبه شد. طبق شیوه</w:t>
      </w:r>
      <w:r w:rsidRPr="009C1C77">
        <w:rPr>
          <w:rFonts w:cs="B Nazanin"/>
          <w:sz w:val="26"/>
          <w:szCs w:val="26"/>
          <w:rtl/>
          <w:lang w:bidi="fa-IR"/>
        </w:rPr>
        <w:softHyphen/>
      </w:r>
      <w:r w:rsidRPr="009C1C77">
        <w:rPr>
          <w:rFonts w:cs="B Nazanin" w:hint="cs"/>
          <w:sz w:val="26"/>
          <w:szCs w:val="26"/>
          <w:rtl/>
          <w:lang w:bidi="fa-IR"/>
        </w:rPr>
        <w:t xml:space="preserve">ی </w:t>
      </w:r>
      <w:proofErr w:type="spellStart"/>
      <w:r w:rsidRPr="009C1C77">
        <w:rPr>
          <w:rFonts w:cs="B Nazanin" w:hint="cs"/>
          <w:sz w:val="26"/>
          <w:szCs w:val="26"/>
          <w:rtl/>
          <w:lang w:bidi="fa-IR"/>
        </w:rPr>
        <w:t>نمره</w:t>
      </w:r>
      <w:r w:rsidRPr="009C1C77">
        <w:rPr>
          <w:rFonts w:cs="B Nazanin"/>
          <w:sz w:val="26"/>
          <w:szCs w:val="26"/>
          <w:rtl/>
          <w:lang w:bidi="fa-IR"/>
        </w:rPr>
        <w:softHyphen/>
      </w:r>
      <w:r w:rsidRPr="009C1C77">
        <w:rPr>
          <w:rFonts w:cs="B Nazanin" w:hint="cs"/>
          <w:sz w:val="26"/>
          <w:szCs w:val="26"/>
          <w:rtl/>
          <w:lang w:bidi="fa-IR"/>
        </w:rPr>
        <w:t>گذاری</w:t>
      </w:r>
      <w:proofErr w:type="spellEnd"/>
      <w:r w:rsidRPr="009C1C77">
        <w:rPr>
          <w:rFonts w:cs="B Nazanin" w:hint="cs"/>
          <w:sz w:val="26"/>
          <w:szCs w:val="26"/>
          <w:rtl/>
          <w:lang w:bidi="fa-IR"/>
        </w:rPr>
        <w:t xml:space="preserve"> </w:t>
      </w:r>
      <w:proofErr w:type="spellStart"/>
      <w:r w:rsidRPr="009C1C77">
        <w:rPr>
          <w:rFonts w:cs="B Nazanin" w:hint="cs"/>
          <w:sz w:val="26"/>
          <w:szCs w:val="26"/>
          <w:rtl/>
          <w:lang w:bidi="fa-IR"/>
        </w:rPr>
        <w:t>پرسشنامه</w:t>
      </w:r>
      <w:r w:rsidRPr="009C1C77">
        <w:rPr>
          <w:rFonts w:cs="B Nazanin"/>
          <w:sz w:val="26"/>
          <w:szCs w:val="26"/>
          <w:rtl/>
          <w:lang w:bidi="fa-IR"/>
        </w:rPr>
        <w:softHyphen/>
      </w:r>
      <w:r w:rsidRPr="009C1C77">
        <w:rPr>
          <w:rFonts w:cs="B Nazanin" w:hint="cs"/>
          <w:sz w:val="26"/>
          <w:szCs w:val="26"/>
          <w:rtl/>
          <w:lang w:bidi="fa-IR"/>
        </w:rPr>
        <w:t>ی</w:t>
      </w:r>
      <w:proofErr w:type="spellEnd"/>
      <w:r w:rsidRPr="009C1C77">
        <w:rPr>
          <w:rFonts w:cs="B Nazanin" w:hint="cs"/>
          <w:sz w:val="26"/>
          <w:szCs w:val="26"/>
          <w:rtl/>
          <w:lang w:bidi="fa-IR"/>
        </w:rPr>
        <w:t xml:space="preserve"> رفتار تعارض، ابتدا میانگین و انحراف استاندارد نمرات افراد را محاسبه کرده و سپس افرادی را که در دو طرف توزیع منحنی به اندازه</w:t>
      </w:r>
      <w:r w:rsidRPr="009C1C77">
        <w:rPr>
          <w:rFonts w:cs="B Nazanin"/>
          <w:sz w:val="26"/>
          <w:szCs w:val="26"/>
          <w:rtl/>
          <w:lang w:bidi="fa-IR"/>
        </w:rPr>
        <w:softHyphen/>
      </w:r>
      <w:r w:rsidRPr="009C1C77">
        <w:rPr>
          <w:rFonts w:cs="B Nazanin" w:hint="cs"/>
          <w:sz w:val="26"/>
          <w:szCs w:val="26"/>
          <w:rtl/>
          <w:lang w:bidi="fa-IR"/>
        </w:rPr>
        <w:t xml:space="preserve">ی یک انحراف استاندارد بیشتر و کمتر از میانگین بودند مشخص شد. لازم به ذکر است که نوجوانانی انتخاب شدند که </w:t>
      </w:r>
      <w:r w:rsidRPr="009C1C77">
        <w:rPr>
          <w:rFonts w:cs="B Nazanin" w:hint="cs"/>
          <w:sz w:val="26"/>
          <w:szCs w:val="26"/>
          <w:rtl/>
        </w:rPr>
        <w:t xml:space="preserve">دارای گرایش به گروه </w:t>
      </w:r>
      <w:r w:rsidRPr="009C1C77">
        <w:rPr>
          <w:rFonts w:cs="B Nazanin"/>
          <w:sz w:val="26"/>
          <w:szCs w:val="26"/>
        </w:rPr>
        <w:t>BTS</w:t>
      </w:r>
      <w:r w:rsidRPr="009C1C77">
        <w:rPr>
          <w:rFonts w:cs="B Nazanin" w:hint="cs"/>
          <w:sz w:val="26"/>
          <w:szCs w:val="26"/>
          <w:rtl/>
          <w:lang w:bidi="fa-IR"/>
        </w:rPr>
        <w:t xml:space="preserve"> و بدون گرایش بودند. بنابراین</w:t>
      </w:r>
      <w:r w:rsidRPr="009C1C77">
        <w:rPr>
          <w:rFonts w:cs="B Nazanin" w:hint="cs"/>
          <w:sz w:val="26"/>
          <w:szCs w:val="26"/>
          <w:rtl/>
        </w:rPr>
        <w:t xml:space="preserve"> 4 گروه 70 نفری انتخاب شد: 70 نفر دختر دارای گرایش به گروه </w:t>
      </w:r>
      <w:r w:rsidRPr="009C1C77">
        <w:rPr>
          <w:rFonts w:cs="B Nazanin"/>
          <w:sz w:val="26"/>
          <w:szCs w:val="26"/>
        </w:rPr>
        <w:t>BTS</w:t>
      </w:r>
      <w:r w:rsidRPr="009C1C77">
        <w:rPr>
          <w:rFonts w:cs="B Nazanin" w:hint="cs"/>
          <w:sz w:val="26"/>
          <w:szCs w:val="26"/>
          <w:rtl/>
        </w:rPr>
        <w:t xml:space="preserve">، 70 نفر دختر بدون گرایش، 70 نفر پسر دارای گرایش به گروه </w:t>
      </w:r>
      <w:r w:rsidRPr="009C1C77">
        <w:rPr>
          <w:rFonts w:cs="B Nazanin"/>
          <w:sz w:val="26"/>
          <w:szCs w:val="26"/>
        </w:rPr>
        <w:t>BTS</w:t>
      </w:r>
      <w:r w:rsidRPr="009C1C77">
        <w:rPr>
          <w:rFonts w:cs="B Nazanin" w:hint="cs"/>
          <w:sz w:val="26"/>
          <w:szCs w:val="26"/>
          <w:rtl/>
        </w:rPr>
        <w:t xml:space="preserve"> و 70 نفر پسر بدون گرایش. در مرحله</w:t>
      </w:r>
      <w:r w:rsidRPr="009C1C77">
        <w:rPr>
          <w:rFonts w:cs="B Nazanin"/>
          <w:sz w:val="26"/>
          <w:szCs w:val="26"/>
          <w:rtl/>
        </w:rPr>
        <w:softHyphen/>
      </w:r>
      <w:r w:rsidRPr="009C1C77">
        <w:rPr>
          <w:rFonts w:cs="B Nazanin" w:hint="cs"/>
          <w:sz w:val="26"/>
          <w:szCs w:val="26"/>
          <w:rtl/>
        </w:rPr>
        <w:t>ی دوم از طریق پرسشنامه هویت مدرن، پرسشنامه سنجش عینی هویت من، بود، بین آن‌ها پخ</w:t>
      </w:r>
      <w:r w:rsidR="006976AF">
        <w:rPr>
          <w:rFonts w:cs="B Nazanin" w:hint="cs"/>
          <w:sz w:val="26"/>
          <w:szCs w:val="26"/>
          <w:rtl/>
        </w:rPr>
        <w:t>ش شد؛ که شامل دو بسته بود. بسته</w:t>
      </w:r>
      <w:r w:rsidR="006976AF">
        <w:rPr>
          <w:rFonts w:cs="B Nazanin"/>
          <w:sz w:val="26"/>
          <w:szCs w:val="26"/>
          <w:rtl/>
        </w:rPr>
        <w:softHyphen/>
      </w:r>
      <w:r w:rsidRPr="009C1C77">
        <w:rPr>
          <w:rFonts w:cs="B Nazanin" w:hint="cs"/>
          <w:sz w:val="26"/>
          <w:szCs w:val="26"/>
          <w:rtl/>
        </w:rPr>
        <w:t xml:space="preserve">ای برای خود آن‌ها که شامل تمامی پرسشنامه‌های نام </w:t>
      </w:r>
      <w:r w:rsidR="006976AF">
        <w:rPr>
          <w:rFonts w:cs="B Nazanin" w:hint="cs"/>
          <w:sz w:val="26"/>
          <w:szCs w:val="26"/>
          <w:rtl/>
        </w:rPr>
        <w:lastRenderedPageBreak/>
        <w:t>برده بود و بسته</w:t>
      </w:r>
      <w:r w:rsidR="006976AF">
        <w:rPr>
          <w:rFonts w:cs="B Nazanin"/>
          <w:sz w:val="26"/>
          <w:szCs w:val="26"/>
          <w:rtl/>
        </w:rPr>
        <w:softHyphen/>
      </w:r>
      <w:r w:rsidRPr="009C1C77">
        <w:rPr>
          <w:rFonts w:cs="B Nazanin" w:hint="cs"/>
          <w:sz w:val="26"/>
          <w:szCs w:val="26"/>
          <w:rtl/>
        </w:rPr>
        <w:t>ای برای والد هم جنس آن‌ها که شامل تمامی پرسشنامه‌های نام برده به جز پرسشنامه ی هویت من و بهزیستی ذهنی بود، چرا که بررسی هویت یافتگی والدین و بهزیستی ذهنی آن‌ها جزو اهداف پژوهشی نبود. بعد از ارائه</w:t>
      </w:r>
      <w:r w:rsidRPr="009C1C77">
        <w:rPr>
          <w:rFonts w:cs="B Nazanin"/>
          <w:sz w:val="26"/>
          <w:szCs w:val="26"/>
          <w:rtl/>
        </w:rPr>
        <w:softHyphen/>
      </w:r>
      <w:r w:rsidRPr="009C1C77">
        <w:rPr>
          <w:rFonts w:cs="B Nazanin" w:hint="cs"/>
          <w:sz w:val="26"/>
          <w:szCs w:val="26"/>
          <w:rtl/>
        </w:rPr>
        <w:t xml:space="preserve"> پرسشنامه‌ها از آنان خواسته شد که پرسشنامه‌ها را تکمیل نموده و به پژوهشگر تحویل دهند.</w:t>
      </w:r>
    </w:p>
    <w:p w:rsidR="003D1523" w:rsidRPr="009C1C77" w:rsidRDefault="003D1523" w:rsidP="00A12FA3">
      <w:pPr>
        <w:bidi/>
        <w:spacing w:after="200" w:line="300" w:lineRule="auto"/>
        <w:contextualSpacing/>
        <w:jc w:val="lowKashida"/>
        <w:rPr>
          <w:rFonts w:cs="B Nazanin"/>
          <w:sz w:val="26"/>
          <w:szCs w:val="26"/>
          <w:rtl/>
        </w:rPr>
      </w:pPr>
      <w:r w:rsidRPr="003D1523">
        <w:rPr>
          <w:rFonts w:ascii="Times New Roman" w:hAnsi="Times New Roman" w:cs="B Nazanin" w:hint="cs"/>
          <w:b/>
          <w:bCs/>
          <w:color w:val="000000" w:themeColor="text1"/>
          <w:sz w:val="24"/>
          <w:szCs w:val="24"/>
          <w:rtl/>
          <w:lang w:bidi="fa-IR"/>
        </w:rPr>
        <w:t xml:space="preserve">روش تجزیه و تحلیل </w:t>
      </w:r>
      <w:proofErr w:type="spellStart"/>
      <w:r w:rsidRPr="003D1523">
        <w:rPr>
          <w:rFonts w:ascii="Times New Roman" w:hAnsi="Times New Roman" w:cs="B Nazanin" w:hint="cs"/>
          <w:b/>
          <w:bCs/>
          <w:color w:val="000000" w:themeColor="text1"/>
          <w:sz w:val="24"/>
          <w:szCs w:val="24"/>
          <w:rtl/>
          <w:lang w:bidi="fa-IR"/>
        </w:rPr>
        <w:t>داده‌ها</w:t>
      </w:r>
      <w:proofErr w:type="spellEnd"/>
      <w:r>
        <w:rPr>
          <w:rFonts w:ascii="Times New Roman" w:hAnsi="Times New Roman" w:cs="B Nazanin" w:hint="cs"/>
          <w:b/>
          <w:bCs/>
          <w:color w:val="000000" w:themeColor="text1"/>
          <w:sz w:val="24"/>
          <w:szCs w:val="24"/>
          <w:rtl/>
          <w:lang w:bidi="fa-IR"/>
        </w:rPr>
        <w:t xml:space="preserve">: </w:t>
      </w:r>
      <w:r w:rsidR="00A12FA3">
        <w:rPr>
          <w:rFonts w:cs="B Nazanin" w:hint="cs"/>
          <w:sz w:val="26"/>
          <w:szCs w:val="26"/>
          <w:rtl/>
        </w:rPr>
        <w:t>تجزیه و تحلیل داده</w:t>
      </w:r>
      <w:r w:rsidR="00A12FA3">
        <w:rPr>
          <w:rFonts w:cs="B Nazanin"/>
          <w:sz w:val="26"/>
          <w:szCs w:val="26"/>
          <w:rtl/>
        </w:rPr>
        <w:softHyphen/>
      </w:r>
      <w:r w:rsidRPr="009C1C77">
        <w:rPr>
          <w:rFonts w:cs="B Nazanin" w:hint="cs"/>
          <w:sz w:val="26"/>
          <w:szCs w:val="26"/>
          <w:rtl/>
        </w:rPr>
        <w:t xml:space="preserve">های حاصل از پژوهش حاضر در نرم افزار </w:t>
      </w:r>
      <w:r w:rsidRPr="009C1C77">
        <w:rPr>
          <w:rFonts w:cs="B Nazanin"/>
          <w:sz w:val="26"/>
          <w:szCs w:val="26"/>
        </w:rPr>
        <w:t>SPSS</w:t>
      </w:r>
      <w:r w:rsidR="006976AF">
        <w:rPr>
          <w:rFonts w:cs="B Nazanin" w:hint="cs"/>
          <w:sz w:val="26"/>
          <w:szCs w:val="26"/>
          <w:rtl/>
        </w:rPr>
        <w:t xml:space="preserve"> انجام شد. به منظور تحلیل داده</w:t>
      </w:r>
      <w:r w:rsidR="006976AF">
        <w:rPr>
          <w:rFonts w:cs="B Nazanin"/>
          <w:sz w:val="26"/>
          <w:szCs w:val="26"/>
          <w:rtl/>
        </w:rPr>
        <w:softHyphen/>
      </w:r>
      <w:r w:rsidRPr="009C1C77">
        <w:rPr>
          <w:rFonts w:cs="B Nazanin" w:hint="cs"/>
          <w:sz w:val="26"/>
          <w:szCs w:val="26"/>
          <w:rtl/>
        </w:rPr>
        <w:t xml:space="preserve">ها </w:t>
      </w:r>
      <w:r w:rsidR="00A12FA3">
        <w:rPr>
          <w:rFonts w:cs="B Nazanin" w:hint="cs"/>
          <w:sz w:val="26"/>
          <w:szCs w:val="26"/>
          <w:rtl/>
        </w:rPr>
        <w:t>در پژوهش حاضر با استفاده از روش</w:t>
      </w:r>
      <w:r w:rsidR="00A12FA3">
        <w:rPr>
          <w:rFonts w:cs="B Nazanin"/>
          <w:sz w:val="26"/>
          <w:szCs w:val="26"/>
          <w:rtl/>
        </w:rPr>
        <w:softHyphen/>
      </w:r>
      <w:r w:rsidRPr="009C1C77">
        <w:rPr>
          <w:rFonts w:cs="B Nazanin" w:hint="cs"/>
          <w:sz w:val="26"/>
          <w:szCs w:val="26"/>
          <w:rtl/>
        </w:rPr>
        <w:t>های توصیفی برای نمایش دادن نمودارها و جداول فراوانی، میانگین و انحراف استاند</w:t>
      </w:r>
      <w:r w:rsidR="00A12FA3">
        <w:rPr>
          <w:rFonts w:cs="B Nazanin" w:hint="cs"/>
          <w:sz w:val="26"/>
          <w:szCs w:val="26"/>
          <w:rtl/>
        </w:rPr>
        <w:t>ارد و روش</w:t>
      </w:r>
      <w:r w:rsidR="00A12FA3">
        <w:rPr>
          <w:rFonts w:cs="B Nazanin"/>
          <w:sz w:val="26"/>
          <w:szCs w:val="26"/>
          <w:rtl/>
        </w:rPr>
        <w:softHyphen/>
      </w:r>
      <w:r w:rsidRPr="009C1C77">
        <w:rPr>
          <w:rFonts w:cs="B Nazanin" w:hint="cs"/>
          <w:sz w:val="26"/>
          <w:szCs w:val="26"/>
          <w:rtl/>
        </w:rPr>
        <w:t xml:space="preserve">های </w:t>
      </w:r>
      <w:r w:rsidR="005877B3">
        <w:rPr>
          <w:rFonts w:cs="B Nazanin" w:hint="cs"/>
          <w:sz w:val="26"/>
          <w:szCs w:val="26"/>
          <w:rtl/>
        </w:rPr>
        <w:t xml:space="preserve">استنباطی نظیر </w:t>
      </w:r>
      <w:r w:rsidRPr="009C1C77">
        <w:rPr>
          <w:rFonts w:cs="B Nazanin" w:hint="cs"/>
          <w:sz w:val="26"/>
          <w:szCs w:val="26"/>
          <w:rtl/>
        </w:rPr>
        <w:t>تحلیل واریانس</w:t>
      </w:r>
      <w:r w:rsidR="005877B3">
        <w:rPr>
          <w:rFonts w:cs="B Nazanin" w:hint="cs"/>
          <w:sz w:val="26"/>
          <w:szCs w:val="26"/>
          <w:rtl/>
        </w:rPr>
        <w:t xml:space="preserve"> یکراهه، آزمون لوین و </w:t>
      </w:r>
      <w:r w:rsidR="005877B3" w:rsidRPr="008A0321">
        <w:rPr>
          <w:rFonts w:eastAsia="Calibri" w:cs="B Nazanin" w:hint="cs"/>
          <w:sz w:val="26"/>
          <w:szCs w:val="26"/>
          <w:rtl/>
        </w:rPr>
        <w:t>آزمون تعقیبی بونفرونی</w:t>
      </w:r>
      <w:r w:rsidRPr="009C1C77">
        <w:rPr>
          <w:rFonts w:cs="B Nazanin" w:hint="cs"/>
          <w:sz w:val="26"/>
          <w:szCs w:val="26"/>
          <w:rtl/>
        </w:rPr>
        <w:t xml:space="preserve"> استفاده شد.</w:t>
      </w:r>
    </w:p>
    <w:p w:rsidR="00B71E36" w:rsidRPr="00B71E36" w:rsidRDefault="00B71E36" w:rsidP="003D1523">
      <w:pPr>
        <w:bidi/>
        <w:spacing w:after="200" w:line="360" w:lineRule="auto"/>
        <w:ind w:left="-1" w:firstLine="5"/>
        <w:contextualSpacing/>
        <w:jc w:val="lowKashida"/>
        <w:rPr>
          <w:rFonts w:ascii="Times New Roman" w:hAnsi="Times New Roman" w:cs="B Nazanin"/>
          <w:b/>
          <w:bCs/>
          <w:color w:val="000000" w:themeColor="text1"/>
          <w:sz w:val="24"/>
          <w:szCs w:val="24"/>
          <w:rtl/>
          <w:lang w:bidi="fa-IR"/>
        </w:rPr>
      </w:pPr>
      <w:r w:rsidRPr="00B71E36">
        <w:rPr>
          <w:rFonts w:ascii="Times New Roman" w:hAnsi="Times New Roman" w:cs="B Nazanin" w:hint="cs"/>
          <w:b/>
          <w:bCs/>
          <w:color w:val="000000" w:themeColor="text1"/>
          <w:sz w:val="24"/>
          <w:szCs w:val="24"/>
          <w:rtl/>
          <w:lang w:bidi="fa-IR"/>
        </w:rPr>
        <w:t>یافته</w:t>
      </w:r>
      <w:r w:rsidRPr="00B71E36">
        <w:rPr>
          <w:rFonts w:ascii="Times New Roman" w:hAnsi="Times New Roman" w:cs="B Nazanin"/>
          <w:b/>
          <w:bCs/>
          <w:color w:val="000000" w:themeColor="text1"/>
          <w:sz w:val="24"/>
          <w:szCs w:val="24"/>
          <w:rtl/>
          <w:lang w:bidi="fa-IR"/>
        </w:rPr>
        <w:softHyphen/>
      </w:r>
      <w:r w:rsidRPr="00B71E36">
        <w:rPr>
          <w:rFonts w:ascii="Times New Roman" w:hAnsi="Times New Roman" w:cs="B Nazanin" w:hint="cs"/>
          <w:b/>
          <w:bCs/>
          <w:color w:val="000000" w:themeColor="text1"/>
          <w:sz w:val="24"/>
          <w:szCs w:val="24"/>
          <w:rtl/>
          <w:lang w:bidi="fa-IR"/>
        </w:rPr>
        <w:t>ها</w:t>
      </w:r>
    </w:p>
    <w:p w:rsidR="00F434CF" w:rsidRPr="009C1C77" w:rsidRDefault="000A7F34" w:rsidP="005804EB">
      <w:pPr>
        <w:tabs>
          <w:tab w:val="right" w:pos="288"/>
        </w:tabs>
        <w:bidi/>
        <w:spacing w:after="0" w:line="300" w:lineRule="auto"/>
        <w:jc w:val="lowKashida"/>
        <w:rPr>
          <w:rFonts w:ascii="Calibri" w:eastAsia="Calibri" w:hAnsi="Calibri" w:cs="B Nazanin"/>
          <w:color w:val="000000" w:themeColor="text1"/>
          <w:sz w:val="26"/>
          <w:szCs w:val="26"/>
          <w:rtl/>
        </w:rPr>
      </w:pPr>
      <w:r w:rsidRPr="009C1C77">
        <w:rPr>
          <w:rFonts w:ascii="Calibri" w:eastAsia="Calibri" w:hAnsi="Calibri" w:cs="B Nazanin" w:hint="cs"/>
          <w:color w:val="000000" w:themeColor="text1"/>
          <w:sz w:val="26"/>
          <w:szCs w:val="26"/>
          <w:rtl/>
        </w:rPr>
        <w:t xml:space="preserve">بر اساس </w:t>
      </w:r>
      <w:r w:rsidR="00B03243" w:rsidRPr="009C1C77">
        <w:rPr>
          <w:rFonts w:ascii="Calibri" w:eastAsia="Calibri" w:hAnsi="Calibri" w:cs="B Nazanin" w:hint="cs"/>
          <w:color w:val="000000" w:themeColor="text1"/>
          <w:sz w:val="26"/>
          <w:szCs w:val="26"/>
          <w:rtl/>
        </w:rPr>
        <w:t>یافته</w:t>
      </w:r>
      <w:r w:rsidR="00B03243" w:rsidRPr="009C1C77">
        <w:rPr>
          <w:rFonts w:ascii="Calibri" w:eastAsia="Calibri" w:hAnsi="Calibri" w:cs="B Nazanin"/>
          <w:color w:val="000000" w:themeColor="text1"/>
          <w:sz w:val="26"/>
          <w:szCs w:val="26"/>
          <w:rtl/>
        </w:rPr>
        <w:softHyphen/>
      </w:r>
      <w:r w:rsidR="00B03243" w:rsidRPr="009C1C77">
        <w:rPr>
          <w:rFonts w:ascii="Calibri" w:eastAsia="Calibri" w:hAnsi="Calibri" w:cs="B Nazanin" w:hint="cs"/>
          <w:color w:val="000000" w:themeColor="text1"/>
          <w:sz w:val="26"/>
          <w:szCs w:val="26"/>
          <w:rtl/>
        </w:rPr>
        <w:t>های جمعیت</w:t>
      </w:r>
      <w:r w:rsidR="00B03243" w:rsidRPr="009C1C77">
        <w:rPr>
          <w:rFonts w:ascii="Calibri" w:eastAsia="Calibri" w:hAnsi="Calibri" w:cs="B Nazanin"/>
          <w:color w:val="000000" w:themeColor="text1"/>
          <w:sz w:val="26"/>
          <w:szCs w:val="26"/>
          <w:rtl/>
        </w:rPr>
        <w:softHyphen/>
      </w:r>
      <w:r w:rsidR="00B03243" w:rsidRPr="009C1C77">
        <w:rPr>
          <w:rFonts w:ascii="Calibri" w:eastAsia="Calibri" w:hAnsi="Calibri" w:cs="B Nazanin" w:hint="cs"/>
          <w:color w:val="000000" w:themeColor="text1"/>
          <w:sz w:val="26"/>
          <w:szCs w:val="26"/>
          <w:rtl/>
        </w:rPr>
        <w:t>شناختی در این پژوهش</w:t>
      </w:r>
      <w:r w:rsidRPr="009C1C77">
        <w:rPr>
          <w:rFonts w:ascii="Calibri" w:eastAsia="Calibri" w:hAnsi="Calibri" w:cs="B Nazanin" w:hint="cs"/>
          <w:color w:val="000000" w:themeColor="text1"/>
          <w:sz w:val="26"/>
          <w:szCs w:val="26"/>
          <w:rtl/>
        </w:rPr>
        <w:t xml:space="preserve"> از تعداد </w:t>
      </w:r>
      <w:r w:rsidR="00BC4165" w:rsidRPr="009C1C77">
        <w:rPr>
          <w:rFonts w:ascii="Calibri" w:eastAsia="Calibri" w:hAnsi="Calibri" w:cs="B Nazanin" w:hint="cs"/>
          <w:color w:val="000000" w:themeColor="text1"/>
          <w:sz w:val="26"/>
          <w:szCs w:val="26"/>
          <w:rtl/>
        </w:rPr>
        <w:t>280</w:t>
      </w:r>
      <w:r w:rsidRPr="009C1C77">
        <w:rPr>
          <w:rFonts w:ascii="Calibri" w:eastAsia="Calibri" w:hAnsi="Calibri" w:cs="B Nazanin" w:hint="cs"/>
          <w:color w:val="000000" w:themeColor="text1"/>
          <w:sz w:val="26"/>
          <w:szCs w:val="26"/>
          <w:rtl/>
        </w:rPr>
        <w:t xml:space="preserve"> نفر </w:t>
      </w:r>
      <w:r w:rsidRPr="009C1C77">
        <w:rPr>
          <w:rFonts w:ascii="Calibri" w:eastAsia="Calibri" w:hAnsi="Calibri" w:cs="B Nazanin"/>
          <w:color w:val="000000" w:themeColor="text1"/>
          <w:sz w:val="26"/>
          <w:szCs w:val="26"/>
          <w:rtl/>
        </w:rPr>
        <w:t>افراد نمونه</w:t>
      </w:r>
      <w:r w:rsidRPr="009C1C77">
        <w:rPr>
          <w:rFonts w:ascii="Calibri" w:eastAsia="Calibri" w:hAnsi="Calibri" w:cs="B Nazanin"/>
          <w:color w:val="000000" w:themeColor="text1"/>
          <w:sz w:val="26"/>
          <w:szCs w:val="26"/>
          <w:rtl/>
        </w:rPr>
        <w:softHyphen/>
        <w:t xml:space="preserve"> شرکت</w:t>
      </w:r>
      <w:r w:rsidRPr="009C1C77">
        <w:rPr>
          <w:rFonts w:ascii="Calibri" w:eastAsia="Calibri" w:hAnsi="Calibri" w:cs="B Nazanin"/>
          <w:color w:val="000000" w:themeColor="text1"/>
          <w:sz w:val="26"/>
          <w:szCs w:val="26"/>
          <w:rtl/>
        </w:rPr>
        <w:softHyphen/>
        <w:t xml:space="preserve">کننده در این پژوهش، </w:t>
      </w:r>
      <w:r w:rsidR="00BC4165" w:rsidRPr="009C1C77">
        <w:rPr>
          <w:rFonts w:ascii="Calibri" w:eastAsia="Calibri" w:hAnsi="Calibri" w:cs="B Nazanin" w:hint="cs"/>
          <w:color w:val="000000" w:themeColor="text1"/>
          <w:sz w:val="26"/>
          <w:szCs w:val="26"/>
          <w:rtl/>
        </w:rPr>
        <w:t>140</w:t>
      </w:r>
      <w:r w:rsidRPr="009C1C77">
        <w:rPr>
          <w:rFonts w:ascii="Calibri" w:eastAsia="Calibri" w:hAnsi="Calibri" w:cs="B Nazanin"/>
          <w:color w:val="000000" w:themeColor="text1"/>
          <w:sz w:val="26"/>
          <w:szCs w:val="26"/>
          <w:rtl/>
        </w:rPr>
        <w:t xml:space="preserve"> نفر معادل</w:t>
      </w:r>
      <w:r w:rsidRPr="009C1C77">
        <w:rPr>
          <w:rFonts w:ascii="Calibri" w:eastAsia="Calibri" w:hAnsi="Calibri" w:cs="B Nazanin" w:hint="cs"/>
          <w:color w:val="000000" w:themeColor="text1"/>
          <w:sz w:val="26"/>
          <w:szCs w:val="26"/>
          <w:rtl/>
        </w:rPr>
        <w:t xml:space="preserve"> </w:t>
      </w:r>
      <w:r w:rsidR="00BC4165" w:rsidRPr="009C1C77">
        <w:rPr>
          <w:rFonts w:ascii="Calibri" w:eastAsia="Calibri" w:hAnsi="Calibri" w:cs="B Nazanin" w:hint="cs"/>
          <w:color w:val="000000" w:themeColor="text1"/>
          <w:sz w:val="26"/>
          <w:szCs w:val="26"/>
          <w:rtl/>
        </w:rPr>
        <w:t>50</w:t>
      </w:r>
      <w:r w:rsidRPr="009C1C77">
        <w:rPr>
          <w:rFonts w:ascii="Calibri" w:eastAsia="Calibri" w:hAnsi="Calibri" w:cs="B Nazanin"/>
          <w:color w:val="000000" w:themeColor="text1"/>
          <w:sz w:val="26"/>
          <w:szCs w:val="26"/>
          <w:rtl/>
        </w:rPr>
        <w:t xml:space="preserve"> </w:t>
      </w:r>
      <w:r w:rsidRPr="009C1C77">
        <w:rPr>
          <w:rFonts w:ascii="Calibri" w:eastAsia="Calibri" w:hAnsi="Calibri" w:cs="B Nazanin" w:hint="cs"/>
          <w:color w:val="000000" w:themeColor="text1"/>
          <w:sz w:val="26"/>
          <w:szCs w:val="26"/>
          <w:rtl/>
        </w:rPr>
        <w:t xml:space="preserve">% </w:t>
      </w:r>
      <w:r w:rsidRPr="009C1C77">
        <w:rPr>
          <w:rFonts w:ascii="Calibri" w:eastAsia="Calibri" w:hAnsi="Calibri" w:cs="B Nazanin"/>
          <w:color w:val="000000" w:themeColor="text1"/>
          <w:sz w:val="26"/>
          <w:szCs w:val="26"/>
          <w:rtl/>
        </w:rPr>
        <w:t xml:space="preserve">را </w:t>
      </w:r>
      <w:r w:rsidR="00BC4165" w:rsidRPr="009C1C77">
        <w:rPr>
          <w:rFonts w:ascii="Calibri" w:eastAsia="Calibri" w:hAnsi="Calibri" w:cs="B Nazanin" w:hint="cs"/>
          <w:color w:val="000000" w:themeColor="text1"/>
          <w:sz w:val="26"/>
          <w:szCs w:val="26"/>
          <w:rtl/>
        </w:rPr>
        <w:t xml:space="preserve">دختران </w:t>
      </w:r>
      <w:r w:rsidRPr="009C1C77">
        <w:rPr>
          <w:rFonts w:ascii="Calibri" w:eastAsia="Calibri" w:hAnsi="Calibri" w:cs="B Nazanin"/>
          <w:color w:val="000000" w:themeColor="text1"/>
          <w:sz w:val="26"/>
          <w:szCs w:val="26"/>
          <w:rtl/>
        </w:rPr>
        <w:t xml:space="preserve">و </w:t>
      </w:r>
      <w:r w:rsidR="00BC4165" w:rsidRPr="009C1C77">
        <w:rPr>
          <w:rFonts w:ascii="Calibri" w:eastAsia="Calibri" w:hAnsi="Calibri" w:cs="B Nazanin" w:hint="cs"/>
          <w:color w:val="000000" w:themeColor="text1"/>
          <w:sz w:val="26"/>
          <w:szCs w:val="26"/>
          <w:rtl/>
        </w:rPr>
        <w:t xml:space="preserve">140 </w:t>
      </w:r>
      <w:r w:rsidRPr="009C1C77">
        <w:rPr>
          <w:rFonts w:ascii="Calibri" w:eastAsia="Calibri" w:hAnsi="Calibri" w:cs="B Nazanin"/>
          <w:color w:val="000000" w:themeColor="text1"/>
          <w:sz w:val="26"/>
          <w:szCs w:val="26"/>
          <w:rtl/>
        </w:rPr>
        <w:t>نفر معادل</w:t>
      </w:r>
      <w:r w:rsidR="00BC4165" w:rsidRPr="009C1C77">
        <w:rPr>
          <w:rFonts w:ascii="Calibri" w:eastAsia="Calibri" w:hAnsi="Calibri" w:cs="B Nazanin" w:hint="cs"/>
          <w:color w:val="000000" w:themeColor="text1"/>
          <w:sz w:val="26"/>
          <w:szCs w:val="26"/>
          <w:rtl/>
        </w:rPr>
        <w:t>50</w:t>
      </w:r>
      <w:r w:rsidRPr="009C1C77">
        <w:rPr>
          <w:rFonts w:ascii="Calibri" w:eastAsia="Calibri" w:hAnsi="Calibri" w:cs="B Nazanin"/>
          <w:color w:val="000000" w:themeColor="text1"/>
          <w:sz w:val="26"/>
          <w:szCs w:val="26"/>
          <w:rtl/>
        </w:rPr>
        <w:t xml:space="preserve"> </w:t>
      </w:r>
      <w:r w:rsidRPr="009C1C77">
        <w:rPr>
          <w:rFonts w:ascii="Calibri" w:eastAsia="Calibri" w:hAnsi="Calibri" w:cs="B Nazanin" w:hint="cs"/>
          <w:color w:val="000000" w:themeColor="text1"/>
          <w:sz w:val="26"/>
          <w:szCs w:val="26"/>
          <w:rtl/>
        </w:rPr>
        <w:t>%</w:t>
      </w:r>
      <w:r w:rsidRPr="009C1C77">
        <w:rPr>
          <w:rFonts w:ascii="Calibri" w:eastAsia="Calibri" w:hAnsi="Calibri" w:cs="B Nazanin"/>
          <w:color w:val="000000" w:themeColor="text1"/>
          <w:sz w:val="26"/>
          <w:szCs w:val="26"/>
          <w:rtl/>
        </w:rPr>
        <w:t xml:space="preserve"> درصد را </w:t>
      </w:r>
      <w:r w:rsidR="00BC4165" w:rsidRPr="009C1C77">
        <w:rPr>
          <w:rFonts w:ascii="Calibri" w:eastAsia="Calibri" w:hAnsi="Calibri" w:cs="B Nazanin" w:hint="cs"/>
          <w:color w:val="000000" w:themeColor="text1"/>
          <w:sz w:val="26"/>
          <w:szCs w:val="26"/>
          <w:rtl/>
        </w:rPr>
        <w:t xml:space="preserve"> پسران </w:t>
      </w:r>
      <w:r w:rsidRPr="009C1C77">
        <w:rPr>
          <w:rFonts w:ascii="Calibri" w:eastAsia="Calibri" w:hAnsi="Calibri" w:cs="B Nazanin"/>
          <w:color w:val="000000" w:themeColor="text1"/>
          <w:sz w:val="26"/>
          <w:szCs w:val="26"/>
          <w:rtl/>
        </w:rPr>
        <w:t xml:space="preserve"> تشکیل </w:t>
      </w:r>
      <w:r w:rsidR="00BE2CA2" w:rsidRPr="009C1C77">
        <w:rPr>
          <w:rFonts w:ascii="Calibri" w:eastAsia="Calibri" w:hAnsi="Calibri" w:cs="B Nazanin" w:hint="cs"/>
          <w:color w:val="000000" w:themeColor="text1"/>
          <w:sz w:val="26"/>
          <w:szCs w:val="26"/>
          <w:rtl/>
        </w:rPr>
        <w:t>داده بودند.</w:t>
      </w:r>
      <w:r w:rsidRPr="009C1C77">
        <w:rPr>
          <w:rFonts w:ascii="Calibri" w:eastAsia="Calibri" w:hAnsi="Calibri" w:cs="B Nazanin" w:hint="cs"/>
          <w:color w:val="000000" w:themeColor="text1"/>
          <w:sz w:val="26"/>
          <w:szCs w:val="26"/>
          <w:rtl/>
        </w:rPr>
        <w:t xml:space="preserve"> </w:t>
      </w:r>
      <w:r w:rsidR="00BE2CA2" w:rsidRPr="009C1C77">
        <w:rPr>
          <w:rFonts w:ascii="Calibri" w:eastAsia="Calibri" w:hAnsi="Calibri" w:cs="B Nazanin" w:hint="cs"/>
          <w:color w:val="000000" w:themeColor="text1"/>
          <w:sz w:val="26"/>
          <w:szCs w:val="26"/>
          <w:rtl/>
        </w:rPr>
        <w:t xml:space="preserve"> </w:t>
      </w:r>
    </w:p>
    <w:p w:rsidR="00B162D0" w:rsidRPr="008A0321" w:rsidRDefault="00C07163" w:rsidP="005804EB">
      <w:pPr>
        <w:tabs>
          <w:tab w:val="right" w:pos="288"/>
        </w:tabs>
        <w:bidi/>
        <w:spacing w:after="0" w:line="300" w:lineRule="auto"/>
        <w:jc w:val="lowKashida"/>
        <w:rPr>
          <w:rFonts w:ascii="Calibri" w:eastAsia="Calibri" w:hAnsi="Calibri" w:cs="B Nazanin"/>
          <w:color w:val="000000" w:themeColor="text1"/>
          <w:sz w:val="26"/>
          <w:szCs w:val="26"/>
          <w:rtl/>
        </w:rPr>
      </w:pPr>
      <w:r w:rsidRPr="008A0321">
        <w:rPr>
          <w:rFonts w:eastAsia="Calibri" w:cs="B Nazanin" w:hint="cs"/>
          <w:sz w:val="26"/>
          <w:szCs w:val="26"/>
          <w:rtl/>
        </w:rPr>
        <w:t>ش</w:t>
      </w:r>
      <w:r w:rsidR="006976AF">
        <w:rPr>
          <w:rFonts w:eastAsia="Calibri" w:cs="B Nazanin" w:hint="cs"/>
          <w:sz w:val="26"/>
          <w:szCs w:val="26"/>
          <w:rtl/>
        </w:rPr>
        <w:t>اخص</w:t>
      </w:r>
      <w:r w:rsidR="006976AF">
        <w:rPr>
          <w:rFonts w:eastAsia="Calibri" w:cs="B Nazanin"/>
          <w:sz w:val="26"/>
          <w:szCs w:val="26"/>
          <w:rtl/>
        </w:rPr>
        <w:softHyphen/>
      </w:r>
      <w:r w:rsidR="0021630C" w:rsidRPr="008A0321">
        <w:rPr>
          <w:rFonts w:eastAsia="Calibri" w:cs="B Nazanin" w:hint="cs"/>
          <w:sz w:val="26"/>
          <w:szCs w:val="26"/>
          <w:rtl/>
        </w:rPr>
        <w:t xml:space="preserve">های توصیفی استخراج شده از قبیل تعداد، میانگین، انحراف معیار متغیرهای پژوهش در بین دو گروه دارای </w:t>
      </w:r>
      <w:r w:rsidR="0021630C" w:rsidRPr="008A0321">
        <w:rPr>
          <w:rFonts w:ascii="Arial" w:hAnsi="Arial" w:cs="B Nazanin"/>
          <w:sz w:val="26"/>
          <w:szCs w:val="26"/>
          <w:rtl/>
        </w:rPr>
        <w:t>دارای گرایش به گروههای موسیقی کره ای</w:t>
      </w:r>
      <w:r w:rsidR="0021630C" w:rsidRPr="008A0321">
        <w:rPr>
          <w:rFonts w:ascii="Arial" w:hAnsi="Arial" w:cs="B Nazanin"/>
          <w:sz w:val="26"/>
          <w:szCs w:val="26"/>
        </w:rPr>
        <w:t xml:space="preserve"> (</w:t>
      </w:r>
      <w:proofErr w:type="spellStart"/>
      <w:r w:rsidR="0021630C" w:rsidRPr="008A0321">
        <w:rPr>
          <w:rFonts w:ascii="Arial" w:hAnsi="Arial" w:cs="B Nazanin"/>
          <w:sz w:val="26"/>
          <w:szCs w:val="26"/>
        </w:rPr>
        <w:t>bts</w:t>
      </w:r>
      <w:proofErr w:type="spellEnd"/>
      <w:r w:rsidR="0021630C" w:rsidRPr="008A0321">
        <w:rPr>
          <w:rFonts w:ascii="Arial" w:hAnsi="Arial" w:cs="B Nazanin"/>
          <w:sz w:val="26"/>
          <w:szCs w:val="26"/>
        </w:rPr>
        <w:t xml:space="preserve">) </w:t>
      </w:r>
      <w:r w:rsidR="0021630C" w:rsidRPr="008A0321">
        <w:rPr>
          <w:rFonts w:eastAsia="Calibri" w:cs="B Nazanin" w:hint="cs"/>
          <w:sz w:val="26"/>
          <w:szCs w:val="26"/>
          <w:rtl/>
        </w:rPr>
        <w:t xml:space="preserve">و بدون </w:t>
      </w:r>
      <w:r w:rsidR="0021630C" w:rsidRPr="008A0321">
        <w:rPr>
          <w:rFonts w:ascii="Arial" w:hAnsi="Arial" w:cs="B Nazanin"/>
          <w:sz w:val="26"/>
          <w:szCs w:val="26"/>
          <w:rtl/>
        </w:rPr>
        <w:t>دارای گرایش به گروه</w:t>
      </w:r>
      <w:r w:rsidR="0021630C" w:rsidRPr="008A0321">
        <w:rPr>
          <w:rFonts w:ascii="Arial" w:hAnsi="Arial" w:cs="B Nazanin"/>
          <w:sz w:val="26"/>
          <w:szCs w:val="26"/>
          <w:rtl/>
        </w:rPr>
        <w:softHyphen/>
        <w:t>های موسیقی کره ای</w:t>
      </w:r>
      <w:r w:rsidR="0021630C" w:rsidRPr="008A0321">
        <w:rPr>
          <w:rFonts w:ascii="Arial" w:hAnsi="Arial" w:cs="B Nazanin"/>
          <w:sz w:val="26"/>
          <w:szCs w:val="26"/>
        </w:rPr>
        <w:t xml:space="preserve"> (</w:t>
      </w:r>
      <w:proofErr w:type="spellStart"/>
      <w:r w:rsidR="0021630C" w:rsidRPr="008A0321">
        <w:rPr>
          <w:rFonts w:ascii="Arial" w:hAnsi="Arial" w:cs="B Nazanin"/>
          <w:sz w:val="26"/>
          <w:szCs w:val="26"/>
        </w:rPr>
        <w:t>bts</w:t>
      </w:r>
      <w:proofErr w:type="spellEnd"/>
      <w:r w:rsidR="0021630C" w:rsidRPr="008A0321">
        <w:rPr>
          <w:rFonts w:ascii="Arial" w:hAnsi="Arial" w:cs="B Nazanin"/>
          <w:sz w:val="26"/>
          <w:szCs w:val="26"/>
        </w:rPr>
        <w:t xml:space="preserve">) </w:t>
      </w:r>
      <w:r w:rsidR="0021630C" w:rsidRPr="008A0321">
        <w:rPr>
          <w:rFonts w:ascii="Arial" w:hAnsi="Arial" w:cs="B Nazanin" w:hint="cs"/>
          <w:sz w:val="26"/>
          <w:szCs w:val="26"/>
          <w:rtl/>
        </w:rPr>
        <w:t xml:space="preserve">گزارش شده </w:t>
      </w:r>
      <w:r w:rsidR="0021630C" w:rsidRPr="008A0321">
        <w:rPr>
          <w:rFonts w:eastAsia="Calibri" w:cs="B Nazanin" w:hint="cs"/>
          <w:sz w:val="26"/>
          <w:szCs w:val="26"/>
          <w:rtl/>
        </w:rPr>
        <w:t>است.</w:t>
      </w:r>
      <w:r w:rsidR="00DF4793" w:rsidRPr="008A0321">
        <w:rPr>
          <w:rFonts w:ascii="Calibri" w:eastAsia="Calibri" w:hAnsi="Calibri" w:cs="B Nazanin" w:hint="cs"/>
          <w:color w:val="000000" w:themeColor="text1"/>
          <w:sz w:val="26"/>
          <w:szCs w:val="26"/>
          <w:rtl/>
        </w:rPr>
        <w:t xml:space="preserve"> </w:t>
      </w:r>
    </w:p>
    <w:p w:rsidR="0021630C" w:rsidRPr="0021630C" w:rsidRDefault="0021630C" w:rsidP="0021630C">
      <w:pPr>
        <w:tabs>
          <w:tab w:val="right" w:pos="288"/>
        </w:tabs>
        <w:bidi/>
        <w:spacing w:after="0" w:line="240" w:lineRule="auto"/>
        <w:ind w:left="6"/>
        <w:jc w:val="center"/>
        <w:rPr>
          <w:rFonts w:ascii="Calibri" w:eastAsia="Calibri" w:hAnsi="Calibri" w:cs="B Nazanin"/>
          <w:color w:val="000000" w:themeColor="text1"/>
          <w:sz w:val="24"/>
          <w:szCs w:val="24"/>
          <w:rtl/>
        </w:rPr>
      </w:pPr>
      <w:bookmarkStart w:id="5" w:name="_Toc398456124"/>
      <w:r w:rsidRPr="008D74D6">
        <w:rPr>
          <w:rFonts w:ascii="Calibri" w:eastAsia="Calibri" w:hAnsi="Calibri" w:cs="B Nazanin" w:hint="cs"/>
          <w:color w:val="000000" w:themeColor="text1"/>
          <w:sz w:val="24"/>
          <w:szCs w:val="24"/>
          <w:rtl/>
        </w:rPr>
        <w:t>جدول 1</w:t>
      </w:r>
      <w:r>
        <w:rPr>
          <w:rFonts w:ascii="Calibri" w:eastAsia="Calibri" w:hAnsi="Calibri" w:cs="B Nazanin" w:hint="cs"/>
          <w:color w:val="000000" w:themeColor="text1"/>
          <w:sz w:val="24"/>
          <w:szCs w:val="24"/>
          <w:rtl/>
        </w:rPr>
        <w:t xml:space="preserve">. </w:t>
      </w:r>
      <w:r w:rsidRPr="008D74D6">
        <w:rPr>
          <w:rFonts w:ascii="Calibri" w:eastAsia="Calibri" w:hAnsi="Calibri" w:cs="B Nazanin" w:hint="cs"/>
          <w:color w:val="000000" w:themeColor="text1"/>
          <w:sz w:val="24"/>
          <w:szCs w:val="24"/>
          <w:rtl/>
        </w:rPr>
        <w:t>شاخص</w:t>
      </w:r>
      <w:r w:rsidRPr="008D74D6">
        <w:rPr>
          <w:rFonts w:ascii="Calibri" w:eastAsia="Calibri" w:hAnsi="Calibri" w:cs="B Nazanin" w:hint="cs"/>
          <w:color w:val="000000" w:themeColor="text1"/>
          <w:sz w:val="24"/>
          <w:szCs w:val="24"/>
          <w:rtl/>
        </w:rPr>
        <w:softHyphen/>
        <w:t>های مرکزی، پراکندگی و توزیع متغیرها</w:t>
      </w:r>
      <w:bookmarkEnd w:id="5"/>
    </w:p>
    <w:tbl>
      <w:tblPr>
        <w:tblStyle w:val="ListTable2"/>
        <w:bidiVisual/>
        <w:tblW w:w="7830" w:type="dxa"/>
        <w:jc w:val="center"/>
        <w:tblLayout w:type="fixed"/>
        <w:tblLook w:val="0000" w:firstRow="0" w:lastRow="0" w:firstColumn="0" w:lastColumn="0" w:noHBand="0" w:noVBand="0"/>
      </w:tblPr>
      <w:tblGrid>
        <w:gridCol w:w="1506"/>
        <w:gridCol w:w="1426"/>
        <w:gridCol w:w="128"/>
        <w:gridCol w:w="108"/>
        <w:gridCol w:w="804"/>
        <w:gridCol w:w="1428"/>
        <w:gridCol w:w="1530"/>
        <w:gridCol w:w="900"/>
      </w:tblGrid>
      <w:tr w:rsidR="0021630C" w:rsidRPr="00D64395" w:rsidTr="00C07163">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2932" w:type="dxa"/>
            <w:gridSpan w:val="2"/>
            <w:tcBorders>
              <w:top w:val="single" w:sz="12" w:space="0" w:color="auto"/>
              <w:bottom w:val="single" w:sz="12" w:space="0" w:color="auto"/>
            </w:tcBorders>
            <w:shd w:val="clear" w:color="auto" w:fill="auto"/>
          </w:tcPr>
          <w:p w:rsidR="0021630C" w:rsidRPr="006976AF" w:rsidRDefault="0021630C" w:rsidP="00C07163">
            <w:pPr>
              <w:autoSpaceDE w:val="0"/>
              <w:autoSpaceDN w:val="0"/>
              <w:adjustRightInd w:val="0"/>
              <w:spacing w:line="320" w:lineRule="atLeast"/>
              <w:ind w:left="60" w:right="60"/>
              <w:rPr>
                <w:rFonts w:asciiTheme="majorBidi" w:hAnsiTheme="majorBidi" w:cs="B Nazanin"/>
                <w:b/>
                <w:bCs/>
                <w:highlight w:val="yellow"/>
              </w:rPr>
            </w:pPr>
            <w:r w:rsidRPr="006976AF">
              <w:rPr>
                <w:rFonts w:asciiTheme="majorBidi" w:hAnsiTheme="majorBidi" w:cs="B Nazanin"/>
                <w:b/>
                <w:bCs/>
                <w:highlight w:val="yellow"/>
                <w:rtl/>
              </w:rPr>
              <w:t xml:space="preserve">گرایش یا عدم گرایش به </w:t>
            </w:r>
            <w:proofErr w:type="spellStart"/>
            <w:r w:rsidRPr="006976AF">
              <w:rPr>
                <w:rFonts w:asciiTheme="majorBidi" w:hAnsiTheme="majorBidi" w:cs="B Nazanin"/>
                <w:b/>
                <w:bCs/>
                <w:highlight w:val="yellow"/>
              </w:rPr>
              <w:t>Bts</w:t>
            </w:r>
            <w:proofErr w:type="spellEnd"/>
          </w:p>
        </w:tc>
        <w:tc>
          <w:tcPr>
            <w:tcW w:w="1040" w:type="dxa"/>
            <w:gridSpan w:val="3"/>
            <w:tcBorders>
              <w:top w:val="single" w:sz="12" w:space="0" w:color="auto"/>
              <w:bottom w:val="single" w:sz="12" w:space="0" w:color="auto"/>
            </w:tcBorders>
            <w:shd w:val="clear" w:color="auto" w:fill="auto"/>
          </w:tcPr>
          <w:p w:rsidR="0021630C" w:rsidRPr="006976AF" w:rsidRDefault="0021630C" w:rsidP="00C07163">
            <w:pPr>
              <w:autoSpaceDE w:val="0"/>
              <w:autoSpaceDN w:val="0"/>
              <w:adjustRightInd w:val="0"/>
              <w:spacing w:line="320" w:lineRule="atLeast"/>
              <w:ind w:left="60" w:right="60"/>
              <w:cnfStyle w:val="000000100000" w:firstRow="0" w:lastRow="0" w:firstColumn="0" w:lastColumn="0" w:oddVBand="0" w:evenVBand="0" w:oddHBand="1" w:evenHBand="0" w:firstRowFirstColumn="0" w:firstRowLastColumn="0" w:lastRowFirstColumn="0" w:lastRowLastColumn="0"/>
              <w:rPr>
                <w:rFonts w:asciiTheme="majorBidi" w:hAnsiTheme="majorBidi" w:cs="B Nazanin"/>
                <w:b/>
                <w:bCs/>
                <w:highlight w:val="yellow"/>
              </w:rPr>
            </w:pPr>
            <w:r w:rsidRPr="006976AF">
              <w:rPr>
                <w:rFonts w:asciiTheme="majorBidi" w:hAnsiTheme="majorBidi" w:cs="B Nazanin"/>
                <w:b/>
                <w:bCs/>
                <w:highlight w:val="yellow"/>
                <w:rtl/>
              </w:rPr>
              <w:t>جنسیت</w:t>
            </w:r>
          </w:p>
        </w:tc>
        <w:tc>
          <w:tcPr>
            <w:cnfStyle w:val="000010000000" w:firstRow="0" w:lastRow="0" w:firstColumn="0" w:lastColumn="0" w:oddVBand="1" w:evenVBand="0" w:oddHBand="0" w:evenHBand="0" w:firstRowFirstColumn="0" w:firstRowLastColumn="0" w:lastRowFirstColumn="0" w:lastRowLastColumn="0"/>
            <w:tcW w:w="1428" w:type="dxa"/>
            <w:tcBorders>
              <w:top w:val="single" w:sz="12" w:space="0" w:color="auto"/>
              <w:bottom w:val="single" w:sz="12" w:space="0" w:color="auto"/>
            </w:tcBorders>
            <w:shd w:val="clear" w:color="auto" w:fill="auto"/>
          </w:tcPr>
          <w:p w:rsidR="0021630C" w:rsidRPr="006976AF" w:rsidRDefault="0021630C" w:rsidP="00C07163">
            <w:pPr>
              <w:autoSpaceDE w:val="0"/>
              <w:autoSpaceDN w:val="0"/>
              <w:adjustRightInd w:val="0"/>
              <w:spacing w:line="320" w:lineRule="atLeast"/>
              <w:ind w:left="60" w:right="60"/>
              <w:jc w:val="center"/>
              <w:rPr>
                <w:rFonts w:asciiTheme="majorBidi" w:hAnsiTheme="majorBidi" w:cs="B Nazanin"/>
                <w:b/>
                <w:bCs/>
                <w:highlight w:val="yellow"/>
              </w:rPr>
            </w:pPr>
            <w:r w:rsidRPr="006976AF">
              <w:rPr>
                <w:rFonts w:asciiTheme="majorBidi" w:hAnsiTheme="majorBidi" w:cs="B Nazanin"/>
                <w:b/>
                <w:bCs/>
                <w:highlight w:val="yellow"/>
                <w:rtl/>
              </w:rPr>
              <w:t>میانگین</w:t>
            </w:r>
          </w:p>
        </w:tc>
        <w:tc>
          <w:tcPr>
            <w:tcW w:w="1530" w:type="dxa"/>
            <w:tcBorders>
              <w:top w:val="single" w:sz="12" w:space="0" w:color="auto"/>
              <w:bottom w:val="single" w:sz="12" w:space="0" w:color="auto"/>
            </w:tcBorders>
            <w:shd w:val="clear" w:color="auto" w:fill="auto"/>
          </w:tcPr>
          <w:p w:rsidR="0021630C" w:rsidRPr="006976AF" w:rsidRDefault="0021630C" w:rsidP="00C07163">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Nazanin"/>
                <w:b/>
                <w:bCs/>
                <w:highlight w:val="yellow"/>
              </w:rPr>
            </w:pPr>
            <w:r w:rsidRPr="006976AF">
              <w:rPr>
                <w:rFonts w:asciiTheme="majorBidi" w:hAnsiTheme="majorBidi" w:cs="B Nazanin"/>
                <w:b/>
                <w:bCs/>
                <w:highlight w:val="yellow"/>
                <w:rtl/>
              </w:rPr>
              <w:t>انحراف معیار</w:t>
            </w:r>
          </w:p>
        </w:tc>
        <w:tc>
          <w:tcPr>
            <w:cnfStyle w:val="000010000000" w:firstRow="0" w:lastRow="0" w:firstColumn="0" w:lastColumn="0" w:oddVBand="1" w:evenVBand="0" w:oddHBand="0" w:evenHBand="0" w:firstRowFirstColumn="0" w:firstRowLastColumn="0" w:lastRowFirstColumn="0" w:lastRowLastColumn="0"/>
            <w:tcW w:w="900" w:type="dxa"/>
            <w:tcBorders>
              <w:top w:val="single" w:sz="12" w:space="0" w:color="auto"/>
              <w:bottom w:val="single" w:sz="12" w:space="0" w:color="auto"/>
            </w:tcBorders>
            <w:shd w:val="clear" w:color="auto" w:fill="auto"/>
          </w:tcPr>
          <w:p w:rsidR="0021630C" w:rsidRPr="006976AF" w:rsidRDefault="0021630C" w:rsidP="00C07163">
            <w:pPr>
              <w:autoSpaceDE w:val="0"/>
              <w:autoSpaceDN w:val="0"/>
              <w:adjustRightInd w:val="0"/>
              <w:spacing w:line="320" w:lineRule="atLeast"/>
              <w:ind w:left="60" w:right="60"/>
              <w:jc w:val="center"/>
              <w:rPr>
                <w:rFonts w:asciiTheme="majorBidi" w:hAnsiTheme="majorBidi" w:cs="B Nazanin"/>
                <w:b/>
                <w:bCs/>
                <w:highlight w:val="yellow"/>
              </w:rPr>
            </w:pPr>
            <w:r w:rsidRPr="006976AF">
              <w:rPr>
                <w:rFonts w:asciiTheme="majorBidi" w:hAnsiTheme="majorBidi" w:cs="B Nazanin"/>
                <w:b/>
                <w:bCs/>
                <w:highlight w:val="yellow"/>
                <w:rtl/>
              </w:rPr>
              <w:t>تعداد</w:t>
            </w:r>
          </w:p>
        </w:tc>
      </w:tr>
      <w:tr w:rsidR="0021630C" w:rsidRPr="00D64395" w:rsidTr="00C07163">
        <w:trPr>
          <w:jc w:val="center"/>
        </w:trPr>
        <w:tc>
          <w:tcPr>
            <w:cnfStyle w:val="000010000000" w:firstRow="0" w:lastRow="0" w:firstColumn="0" w:lastColumn="0" w:oddVBand="1" w:evenVBand="0" w:oddHBand="0" w:evenHBand="0" w:firstRowFirstColumn="0" w:firstRowLastColumn="0" w:lastRowFirstColumn="0" w:lastRowLastColumn="0"/>
            <w:tcW w:w="1506" w:type="dxa"/>
            <w:vMerge w:val="restart"/>
            <w:tcBorders>
              <w:top w:val="single" w:sz="12" w:space="0" w:color="auto"/>
            </w:tcBorders>
            <w:shd w:val="clear" w:color="auto" w:fill="auto"/>
          </w:tcPr>
          <w:p w:rsidR="0021630C" w:rsidRPr="00D64395" w:rsidRDefault="0021630C" w:rsidP="00C07163">
            <w:pPr>
              <w:autoSpaceDE w:val="0"/>
              <w:autoSpaceDN w:val="0"/>
              <w:adjustRightInd w:val="0"/>
              <w:spacing w:line="320" w:lineRule="atLeast"/>
              <w:ind w:left="60" w:right="60"/>
              <w:rPr>
                <w:rFonts w:asciiTheme="majorBidi" w:hAnsiTheme="majorBidi"/>
                <w:rtl/>
              </w:rPr>
            </w:pPr>
          </w:p>
          <w:p w:rsidR="0021630C" w:rsidRPr="00D64395" w:rsidRDefault="0021630C" w:rsidP="00C07163">
            <w:pPr>
              <w:autoSpaceDE w:val="0"/>
              <w:autoSpaceDN w:val="0"/>
              <w:adjustRightInd w:val="0"/>
              <w:spacing w:line="320" w:lineRule="atLeast"/>
              <w:ind w:left="60" w:right="60"/>
              <w:rPr>
                <w:rFonts w:asciiTheme="majorBidi" w:hAnsiTheme="majorBidi"/>
                <w:rtl/>
              </w:rPr>
            </w:pPr>
          </w:p>
          <w:p w:rsidR="0021630C" w:rsidRPr="00D64395" w:rsidRDefault="0021630C" w:rsidP="00C07163">
            <w:pPr>
              <w:autoSpaceDE w:val="0"/>
              <w:autoSpaceDN w:val="0"/>
              <w:adjustRightInd w:val="0"/>
              <w:spacing w:line="320" w:lineRule="atLeast"/>
              <w:ind w:left="60" w:right="60"/>
              <w:rPr>
                <w:rFonts w:asciiTheme="majorBidi" w:hAnsiTheme="majorBidi"/>
                <w:rtl/>
              </w:rPr>
            </w:pPr>
          </w:p>
          <w:p w:rsidR="0021630C" w:rsidRPr="006976AF" w:rsidRDefault="0021630C" w:rsidP="00C07163">
            <w:pPr>
              <w:autoSpaceDE w:val="0"/>
              <w:autoSpaceDN w:val="0"/>
              <w:adjustRightInd w:val="0"/>
              <w:spacing w:line="320" w:lineRule="atLeast"/>
              <w:ind w:left="60" w:right="60"/>
              <w:rPr>
                <w:rFonts w:asciiTheme="majorBidi" w:hAnsiTheme="majorBidi" w:cs="B Nazanin"/>
                <w:b/>
                <w:bCs/>
              </w:rPr>
            </w:pPr>
            <w:r w:rsidRPr="006976AF">
              <w:rPr>
                <w:rFonts w:asciiTheme="majorBidi" w:hAnsiTheme="majorBidi" w:cs="B Nazanin"/>
                <w:b/>
                <w:bCs/>
                <w:rtl/>
              </w:rPr>
              <w:t>سازمان یافتگی هویت</w:t>
            </w:r>
          </w:p>
        </w:tc>
        <w:tc>
          <w:tcPr>
            <w:tcW w:w="1554" w:type="dxa"/>
            <w:gridSpan w:val="2"/>
            <w:vMerge w:val="restart"/>
            <w:tcBorders>
              <w:top w:val="single" w:sz="12" w:space="0" w:color="auto"/>
            </w:tcBorders>
            <w:shd w:val="clear" w:color="auto" w:fill="auto"/>
          </w:tcPr>
          <w:p w:rsidR="0021630C" w:rsidRPr="006976AF" w:rsidRDefault="0021630C" w:rsidP="00C07163">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B Nazanin"/>
              </w:rPr>
            </w:pPr>
            <w:r w:rsidRPr="006976AF">
              <w:rPr>
                <w:rFonts w:asciiTheme="majorBidi" w:hAnsiTheme="majorBidi" w:cs="B Nazanin"/>
                <w:rtl/>
              </w:rPr>
              <w:t xml:space="preserve">دارای گرایش به </w:t>
            </w:r>
            <w:r w:rsidRPr="006976AF">
              <w:rPr>
                <w:rFonts w:asciiTheme="majorBidi" w:hAnsiTheme="majorBidi" w:cs="B Nazanin"/>
              </w:rPr>
              <w:t>(</w:t>
            </w:r>
            <w:proofErr w:type="spellStart"/>
            <w:r w:rsidRPr="006976AF">
              <w:rPr>
                <w:rFonts w:asciiTheme="majorBidi" w:hAnsiTheme="majorBidi" w:cs="B Nazanin"/>
              </w:rPr>
              <w:t>bts</w:t>
            </w:r>
            <w:proofErr w:type="spellEnd"/>
            <w:r w:rsidRPr="006976AF">
              <w:rPr>
                <w:rFonts w:asciiTheme="majorBidi" w:hAnsiTheme="majorBidi" w:cs="B Nazanin"/>
              </w:rPr>
              <w:t>)</w:t>
            </w:r>
          </w:p>
        </w:tc>
        <w:tc>
          <w:tcPr>
            <w:cnfStyle w:val="000010000000" w:firstRow="0" w:lastRow="0" w:firstColumn="0" w:lastColumn="0" w:oddVBand="1" w:evenVBand="0" w:oddHBand="0" w:evenHBand="0" w:firstRowFirstColumn="0" w:firstRowLastColumn="0" w:lastRowFirstColumn="0" w:lastRowLastColumn="0"/>
            <w:tcW w:w="912" w:type="dxa"/>
            <w:gridSpan w:val="2"/>
            <w:tcBorders>
              <w:top w:val="single" w:sz="12" w:space="0" w:color="auto"/>
            </w:tcBorders>
            <w:shd w:val="clear" w:color="auto" w:fill="auto"/>
          </w:tcPr>
          <w:p w:rsidR="0021630C" w:rsidRPr="006976AF" w:rsidRDefault="0021630C" w:rsidP="00C07163">
            <w:pPr>
              <w:autoSpaceDE w:val="0"/>
              <w:autoSpaceDN w:val="0"/>
              <w:adjustRightInd w:val="0"/>
              <w:spacing w:line="320" w:lineRule="atLeast"/>
              <w:ind w:left="60" w:right="60"/>
              <w:rPr>
                <w:rFonts w:asciiTheme="majorBidi" w:hAnsiTheme="majorBidi" w:cs="B Nazanin"/>
              </w:rPr>
            </w:pPr>
            <w:r w:rsidRPr="006976AF">
              <w:rPr>
                <w:rFonts w:asciiTheme="majorBidi" w:hAnsiTheme="majorBidi" w:cs="B Nazanin"/>
                <w:rtl/>
              </w:rPr>
              <w:t>دختر</w:t>
            </w:r>
          </w:p>
        </w:tc>
        <w:tc>
          <w:tcPr>
            <w:tcW w:w="1428" w:type="dxa"/>
            <w:tcBorders>
              <w:top w:val="single" w:sz="12" w:space="0" w:color="auto"/>
            </w:tcBorders>
            <w:shd w:val="clear" w:color="auto" w:fill="auto"/>
          </w:tcPr>
          <w:p w:rsidR="0021630C" w:rsidRPr="00FA0A5E" w:rsidRDefault="006976AF" w:rsidP="006976AF">
            <w:pPr>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asciiTheme="majorBidi" w:hAnsiTheme="majorBidi" w:cs="B Nazanin"/>
                <w:highlight w:val="yellow"/>
              </w:rPr>
            </w:pPr>
            <w:r w:rsidRPr="00FA0A5E">
              <w:rPr>
                <w:rFonts w:asciiTheme="majorBidi" w:hAnsiTheme="majorBidi" w:cs="B Nazanin" w:hint="cs"/>
                <w:highlight w:val="yellow"/>
                <w:rtl/>
              </w:rPr>
              <w:t>3286/12</w:t>
            </w:r>
          </w:p>
        </w:tc>
        <w:tc>
          <w:tcPr>
            <w:cnfStyle w:val="000010000000" w:firstRow="0" w:lastRow="0" w:firstColumn="0" w:lastColumn="0" w:oddVBand="1" w:evenVBand="0" w:oddHBand="0" w:evenHBand="0" w:firstRowFirstColumn="0" w:firstRowLastColumn="0" w:lastRowFirstColumn="0" w:lastRowLastColumn="0"/>
            <w:tcW w:w="1530" w:type="dxa"/>
            <w:tcBorders>
              <w:top w:val="single" w:sz="12" w:space="0" w:color="auto"/>
            </w:tcBorders>
            <w:shd w:val="clear" w:color="auto" w:fill="auto"/>
          </w:tcPr>
          <w:p w:rsidR="0021630C" w:rsidRPr="00FA0A5E" w:rsidRDefault="006976AF" w:rsidP="006976AF">
            <w:pPr>
              <w:autoSpaceDE w:val="0"/>
              <w:autoSpaceDN w:val="0"/>
              <w:adjustRightInd w:val="0"/>
              <w:spacing w:line="320" w:lineRule="atLeast"/>
              <w:ind w:left="60" w:right="60"/>
              <w:jc w:val="right"/>
              <w:rPr>
                <w:rFonts w:asciiTheme="majorBidi" w:hAnsiTheme="majorBidi" w:cs="B Nazanin"/>
                <w:highlight w:val="yellow"/>
              </w:rPr>
            </w:pPr>
            <w:r w:rsidRPr="00FA0A5E">
              <w:rPr>
                <w:rFonts w:asciiTheme="majorBidi" w:hAnsiTheme="majorBidi" w:cs="B Nazanin" w:hint="cs"/>
                <w:highlight w:val="yellow"/>
                <w:rtl/>
              </w:rPr>
              <w:t>12204/10</w:t>
            </w:r>
          </w:p>
        </w:tc>
        <w:tc>
          <w:tcPr>
            <w:tcW w:w="900" w:type="dxa"/>
            <w:tcBorders>
              <w:top w:val="single" w:sz="12" w:space="0" w:color="auto"/>
            </w:tcBorders>
            <w:shd w:val="clear" w:color="auto" w:fill="auto"/>
          </w:tcPr>
          <w:p w:rsidR="0021630C" w:rsidRPr="00FA0A5E" w:rsidRDefault="006976AF" w:rsidP="00C07163">
            <w:pPr>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asciiTheme="majorBidi" w:hAnsiTheme="majorBidi" w:cs="B Nazanin"/>
                <w:highlight w:val="yellow"/>
              </w:rPr>
            </w:pPr>
            <w:r w:rsidRPr="00FA0A5E">
              <w:rPr>
                <w:rFonts w:asciiTheme="majorBidi" w:hAnsiTheme="majorBidi" w:cs="B Nazanin" w:hint="cs"/>
                <w:highlight w:val="yellow"/>
                <w:rtl/>
              </w:rPr>
              <w:t>70</w:t>
            </w:r>
          </w:p>
        </w:tc>
      </w:tr>
      <w:tr w:rsidR="0021630C" w:rsidRPr="00D64395" w:rsidTr="00C07163">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506" w:type="dxa"/>
            <w:vMerge/>
            <w:shd w:val="clear" w:color="auto" w:fill="auto"/>
          </w:tcPr>
          <w:p w:rsidR="0021630C" w:rsidRPr="00D64395" w:rsidRDefault="0021630C" w:rsidP="00C07163">
            <w:pPr>
              <w:autoSpaceDE w:val="0"/>
              <w:autoSpaceDN w:val="0"/>
              <w:adjustRightInd w:val="0"/>
              <w:rPr>
                <w:rFonts w:asciiTheme="majorBidi" w:hAnsiTheme="majorBidi"/>
              </w:rPr>
            </w:pPr>
          </w:p>
        </w:tc>
        <w:tc>
          <w:tcPr>
            <w:tcW w:w="1554" w:type="dxa"/>
            <w:gridSpan w:val="2"/>
            <w:vMerge/>
            <w:shd w:val="clear" w:color="auto" w:fill="auto"/>
          </w:tcPr>
          <w:p w:rsidR="0021630C" w:rsidRPr="006976AF" w:rsidRDefault="0021630C" w:rsidP="00C0716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Nazanin"/>
              </w:rPr>
            </w:pPr>
          </w:p>
        </w:tc>
        <w:tc>
          <w:tcPr>
            <w:cnfStyle w:val="000010000000" w:firstRow="0" w:lastRow="0" w:firstColumn="0" w:lastColumn="0" w:oddVBand="1" w:evenVBand="0" w:oddHBand="0" w:evenHBand="0" w:firstRowFirstColumn="0" w:firstRowLastColumn="0" w:lastRowFirstColumn="0" w:lastRowLastColumn="0"/>
            <w:tcW w:w="912" w:type="dxa"/>
            <w:gridSpan w:val="2"/>
            <w:shd w:val="clear" w:color="auto" w:fill="auto"/>
          </w:tcPr>
          <w:p w:rsidR="0021630C" w:rsidRPr="006976AF" w:rsidRDefault="0021630C" w:rsidP="00C07163">
            <w:pPr>
              <w:autoSpaceDE w:val="0"/>
              <w:autoSpaceDN w:val="0"/>
              <w:adjustRightInd w:val="0"/>
              <w:spacing w:line="320" w:lineRule="atLeast"/>
              <w:ind w:left="60" w:right="60"/>
              <w:rPr>
                <w:rFonts w:asciiTheme="majorBidi" w:hAnsiTheme="majorBidi" w:cs="B Nazanin"/>
              </w:rPr>
            </w:pPr>
            <w:r w:rsidRPr="006976AF">
              <w:rPr>
                <w:rFonts w:asciiTheme="majorBidi" w:hAnsiTheme="majorBidi" w:cs="B Nazanin"/>
                <w:rtl/>
              </w:rPr>
              <w:t>پسر</w:t>
            </w:r>
          </w:p>
        </w:tc>
        <w:tc>
          <w:tcPr>
            <w:tcW w:w="1428" w:type="dxa"/>
            <w:shd w:val="clear" w:color="auto" w:fill="auto"/>
          </w:tcPr>
          <w:p w:rsidR="0021630C" w:rsidRPr="00FA0A5E" w:rsidRDefault="006976AF" w:rsidP="00C07163">
            <w:pPr>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Theme="majorBidi" w:hAnsiTheme="majorBidi" w:cs="B Nazanin"/>
                <w:highlight w:val="yellow"/>
              </w:rPr>
            </w:pPr>
            <w:r w:rsidRPr="00FA0A5E">
              <w:rPr>
                <w:rFonts w:asciiTheme="majorBidi" w:hAnsiTheme="majorBidi" w:cs="B Nazanin" w:hint="cs"/>
                <w:highlight w:val="yellow"/>
                <w:rtl/>
              </w:rPr>
              <w:t>8571/128</w:t>
            </w:r>
          </w:p>
        </w:tc>
        <w:tc>
          <w:tcPr>
            <w:cnfStyle w:val="000010000000" w:firstRow="0" w:lastRow="0" w:firstColumn="0" w:lastColumn="0" w:oddVBand="1" w:evenVBand="0" w:oddHBand="0" w:evenHBand="0" w:firstRowFirstColumn="0" w:firstRowLastColumn="0" w:lastRowFirstColumn="0" w:lastRowLastColumn="0"/>
            <w:tcW w:w="1530" w:type="dxa"/>
            <w:shd w:val="clear" w:color="auto" w:fill="auto"/>
          </w:tcPr>
          <w:p w:rsidR="0021630C" w:rsidRPr="00FA0A5E" w:rsidRDefault="006976AF" w:rsidP="00C07163">
            <w:pPr>
              <w:autoSpaceDE w:val="0"/>
              <w:autoSpaceDN w:val="0"/>
              <w:adjustRightInd w:val="0"/>
              <w:spacing w:line="320" w:lineRule="atLeast"/>
              <w:ind w:left="60" w:right="60"/>
              <w:jc w:val="right"/>
              <w:rPr>
                <w:rFonts w:asciiTheme="majorBidi" w:hAnsiTheme="majorBidi" w:cs="B Nazanin"/>
                <w:highlight w:val="yellow"/>
              </w:rPr>
            </w:pPr>
            <w:r w:rsidRPr="00FA0A5E">
              <w:rPr>
                <w:rFonts w:asciiTheme="majorBidi" w:hAnsiTheme="majorBidi" w:cs="B Nazanin" w:hint="cs"/>
                <w:highlight w:val="yellow"/>
                <w:rtl/>
              </w:rPr>
              <w:t>41558/19</w:t>
            </w:r>
          </w:p>
        </w:tc>
        <w:tc>
          <w:tcPr>
            <w:tcW w:w="900" w:type="dxa"/>
            <w:shd w:val="clear" w:color="auto" w:fill="auto"/>
          </w:tcPr>
          <w:p w:rsidR="0021630C" w:rsidRPr="00FA0A5E" w:rsidRDefault="006976AF" w:rsidP="00C07163">
            <w:pPr>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Theme="majorBidi" w:hAnsiTheme="majorBidi" w:cs="B Nazanin"/>
                <w:highlight w:val="yellow"/>
              </w:rPr>
            </w:pPr>
            <w:r w:rsidRPr="00FA0A5E">
              <w:rPr>
                <w:rFonts w:asciiTheme="majorBidi" w:hAnsiTheme="majorBidi" w:cs="B Nazanin" w:hint="cs"/>
                <w:highlight w:val="yellow"/>
                <w:rtl/>
              </w:rPr>
              <w:t>70</w:t>
            </w:r>
          </w:p>
        </w:tc>
      </w:tr>
      <w:tr w:rsidR="0021630C" w:rsidRPr="00D64395" w:rsidTr="00C07163">
        <w:trPr>
          <w:jc w:val="center"/>
        </w:trPr>
        <w:tc>
          <w:tcPr>
            <w:cnfStyle w:val="000010000000" w:firstRow="0" w:lastRow="0" w:firstColumn="0" w:lastColumn="0" w:oddVBand="1" w:evenVBand="0" w:oddHBand="0" w:evenHBand="0" w:firstRowFirstColumn="0" w:firstRowLastColumn="0" w:lastRowFirstColumn="0" w:lastRowLastColumn="0"/>
            <w:tcW w:w="1506" w:type="dxa"/>
            <w:vMerge/>
            <w:shd w:val="clear" w:color="auto" w:fill="auto"/>
          </w:tcPr>
          <w:p w:rsidR="0021630C" w:rsidRPr="00D64395" w:rsidRDefault="0021630C" w:rsidP="00C07163">
            <w:pPr>
              <w:autoSpaceDE w:val="0"/>
              <w:autoSpaceDN w:val="0"/>
              <w:adjustRightInd w:val="0"/>
              <w:rPr>
                <w:rFonts w:asciiTheme="majorBidi" w:hAnsiTheme="majorBidi"/>
              </w:rPr>
            </w:pPr>
          </w:p>
        </w:tc>
        <w:tc>
          <w:tcPr>
            <w:tcW w:w="1554" w:type="dxa"/>
            <w:gridSpan w:val="2"/>
            <w:vMerge/>
            <w:shd w:val="clear" w:color="auto" w:fill="auto"/>
          </w:tcPr>
          <w:p w:rsidR="0021630C" w:rsidRPr="006976AF" w:rsidRDefault="0021630C" w:rsidP="00C0716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B Nazanin"/>
              </w:rPr>
            </w:pPr>
          </w:p>
        </w:tc>
        <w:tc>
          <w:tcPr>
            <w:cnfStyle w:val="000010000000" w:firstRow="0" w:lastRow="0" w:firstColumn="0" w:lastColumn="0" w:oddVBand="1" w:evenVBand="0" w:oddHBand="0" w:evenHBand="0" w:firstRowFirstColumn="0" w:firstRowLastColumn="0" w:lastRowFirstColumn="0" w:lastRowLastColumn="0"/>
            <w:tcW w:w="912" w:type="dxa"/>
            <w:gridSpan w:val="2"/>
            <w:shd w:val="clear" w:color="auto" w:fill="auto"/>
          </w:tcPr>
          <w:p w:rsidR="0021630C" w:rsidRPr="006976AF" w:rsidRDefault="0021630C" w:rsidP="00C07163">
            <w:pPr>
              <w:autoSpaceDE w:val="0"/>
              <w:autoSpaceDN w:val="0"/>
              <w:adjustRightInd w:val="0"/>
              <w:spacing w:line="320" w:lineRule="atLeast"/>
              <w:ind w:left="60" w:right="60"/>
              <w:rPr>
                <w:rFonts w:asciiTheme="majorBidi" w:hAnsiTheme="majorBidi" w:cs="B Nazanin"/>
              </w:rPr>
            </w:pPr>
            <w:r w:rsidRPr="006976AF">
              <w:rPr>
                <w:rFonts w:asciiTheme="majorBidi" w:hAnsiTheme="majorBidi" w:cs="B Nazanin"/>
                <w:rtl/>
              </w:rPr>
              <w:t>کل</w:t>
            </w:r>
            <w:r w:rsidRPr="006976AF">
              <w:rPr>
                <w:rFonts w:asciiTheme="majorBidi" w:hAnsiTheme="majorBidi" w:cs="B Nazanin"/>
              </w:rPr>
              <w:t xml:space="preserve"> </w:t>
            </w:r>
          </w:p>
        </w:tc>
        <w:tc>
          <w:tcPr>
            <w:tcW w:w="1428" w:type="dxa"/>
            <w:shd w:val="clear" w:color="auto" w:fill="auto"/>
          </w:tcPr>
          <w:p w:rsidR="0021630C" w:rsidRPr="00FA0A5E" w:rsidRDefault="006976AF" w:rsidP="00C07163">
            <w:pPr>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asciiTheme="majorBidi" w:hAnsiTheme="majorBidi" w:cs="B Nazanin"/>
                <w:highlight w:val="yellow"/>
              </w:rPr>
            </w:pPr>
            <w:r w:rsidRPr="00FA0A5E">
              <w:rPr>
                <w:rFonts w:asciiTheme="majorBidi" w:hAnsiTheme="majorBidi" w:cs="B Nazanin" w:hint="cs"/>
                <w:highlight w:val="yellow"/>
                <w:rtl/>
              </w:rPr>
              <w:t>5929/124</w:t>
            </w:r>
          </w:p>
        </w:tc>
        <w:tc>
          <w:tcPr>
            <w:cnfStyle w:val="000010000000" w:firstRow="0" w:lastRow="0" w:firstColumn="0" w:lastColumn="0" w:oddVBand="1" w:evenVBand="0" w:oddHBand="0" w:evenHBand="0" w:firstRowFirstColumn="0" w:firstRowLastColumn="0" w:lastRowFirstColumn="0" w:lastRowLastColumn="0"/>
            <w:tcW w:w="1530" w:type="dxa"/>
            <w:shd w:val="clear" w:color="auto" w:fill="auto"/>
          </w:tcPr>
          <w:p w:rsidR="0021630C" w:rsidRPr="00FA0A5E" w:rsidRDefault="006976AF" w:rsidP="00C07163">
            <w:pPr>
              <w:autoSpaceDE w:val="0"/>
              <w:autoSpaceDN w:val="0"/>
              <w:adjustRightInd w:val="0"/>
              <w:spacing w:line="320" w:lineRule="atLeast"/>
              <w:ind w:left="60" w:right="60"/>
              <w:jc w:val="right"/>
              <w:rPr>
                <w:rFonts w:asciiTheme="majorBidi" w:hAnsiTheme="majorBidi" w:cs="B Nazanin"/>
                <w:highlight w:val="yellow"/>
              </w:rPr>
            </w:pPr>
            <w:r w:rsidRPr="00FA0A5E">
              <w:rPr>
                <w:rFonts w:asciiTheme="majorBidi" w:hAnsiTheme="majorBidi" w:cs="B Nazanin" w:hint="cs"/>
                <w:highlight w:val="yellow"/>
                <w:rtl/>
              </w:rPr>
              <w:t>00939/16</w:t>
            </w:r>
          </w:p>
        </w:tc>
        <w:tc>
          <w:tcPr>
            <w:tcW w:w="900" w:type="dxa"/>
            <w:shd w:val="clear" w:color="auto" w:fill="auto"/>
          </w:tcPr>
          <w:p w:rsidR="0021630C" w:rsidRPr="00FA0A5E" w:rsidRDefault="006976AF" w:rsidP="00C07163">
            <w:pPr>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asciiTheme="majorBidi" w:hAnsiTheme="majorBidi" w:cs="B Nazanin"/>
                <w:highlight w:val="yellow"/>
              </w:rPr>
            </w:pPr>
            <w:r w:rsidRPr="00FA0A5E">
              <w:rPr>
                <w:rFonts w:asciiTheme="majorBidi" w:hAnsiTheme="majorBidi" w:cs="B Nazanin" w:hint="cs"/>
                <w:highlight w:val="yellow"/>
                <w:rtl/>
              </w:rPr>
              <w:t>140</w:t>
            </w:r>
          </w:p>
        </w:tc>
      </w:tr>
      <w:tr w:rsidR="0021630C" w:rsidRPr="00D64395" w:rsidTr="00C07163">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506" w:type="dxa"/>
            <w:vMerge/>
            <w:shd w:val="clear" w:color="auto" w:fill="auto"/>
          </w:tcPr>
          <w:p w:rsidR="0021630C" w:rsidRPr="00D64395" w:rsidRDefault="0021630C" w:rsidP="00C07163">
            <w:pPr>
              <w:autoSpaceDE w:val="0"/>
              <w:autoSpaceDN w:val="0"/>
              <w:adjustRightInd w:val="0"/>
              <w:rPr>
                <w:rFonts w:asciiTheme="majorBidi" w:hAnsiTheme="majorBidi"/>
              </w:rPr>
            </w:pPr>
          </w:p>
        </w:tc>
        <w:tc>
          <w:tcPr>
            <w:tcW w:w="1554" w:type="dxa"/>
            <w:gridSpan w:val="2"/>
            <w:vMerge w:val="restart"/>
            <w:shd w:val="clear" w:color="auto" w:fill="auto"/>
          </w:tcPr>
          <w:p w:rsidR="0021630C" w:rsidRPr="006976AF" w:rsidRDefault="0021630C" w:rsidP="00C07163">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Nazanin"/>
              </w:rPr>
            </w:pPr>
            <w:r w:rsidRPr="006976AF">
              <w:rPr>
                <w:rFonts w:asciiTheme="majorBidi" w:hAnsiTheme="majorBidi" w:cs="B Nazanin"/>
                <w:rtl/>
              </w:rPr>
              <w:t xml:space="preserve">بدون گرایش به </w:t>
            </w:r>
            <w:r w:rsidRPr="006976AF">
              <w:rPr>
                <w:rFonts w:asciiTheme="majorBidi" w:hAnsiTheme="majorBidi" w:cs="B Nazanin"/>
              </w:rPr>
              <w:t>(</w:t>
            </w:r>
            <w:proofErr w:type="spellStart"/>
            <w:r w:rsidRPr="006976AF">
              <w:rPr>
                <w:rFonts w:asciiTheme="majorBidi" w:hAnsiTheme="majorBidi" w:cs="B Nazanin"/>
              </w:rPr>
              <w:t>bts</w:t>
            </w:r>
            <w:proofErr w:type="spellEnd"/>
            <w:r w:rsidRPr="006976AF">
              <w:rPr>
                <w:rFonts w:asciiTheme="majorBidi" w:hAnsiTheme="majorBidi" w:cs="B Nazanin"/>
              </w:rPr>
              <w:t>)</w:t>
            </w:r>
          </w:p>
        </w:tc>
        <w:tc>
          <w:tcPr>
            <w:cnfStyle w:val="000010000000" w:firstRow="0" w:lastRow="0" w:firstColumn="0" w:lastColumn="0" w:oddVBand="1" w:evenVBand="0" w:oddHBand="0" w:evenHBand="0" w:firstRowFirstColumn="0" w:firstRowLastColumn="0" w:lastRowFirstColumn="0" w:lastRowLastColumn="0"/>
            <w:tcW w:w="912" w:type="dxa"/>
            <w:gridSpan w:val="2"/>
            <w:shd w:val="clear" w:color="auto" w:fill="auto"/>
          </w:tcPr>
          <w:p w:rsidR="0021630C" w:rsidRPr="006976AF" w:rsidRDefault="0021630C" w:rsidP="00C07163">
            <w:pPr>
              <w:autoSpaceDE w:val="0"/>
              <w:autoSpaceDN w:val="0"/>
              <w:adjustRightInd w:val="0"/>
              <w:spacing w:line="320" w:lineRule="atLeast"/>
              <w:ind w:left="60" w:right="60"/>
              <w:rPr>
                <w:rFonts w:asciiTheme="majorBidi" w:hAnsiTheme="majorBidi" w:cs="B Nazanin"/>
              </w:rPr>
            </w:pPr>
            <w:r w:rsidRPr="006976AF">
              <w:rPr>
                <w:rFonts w:asciiTheme="majorBidi" w:hAnsiTheme="majorBidi" w:cs="B Nazanin"/>
                <w:rtl/>
              </w:rPr>
              <w:t>دختر</w:t>
            </w:r>
          </w:p>
        </w:tc>
        <w:tc>
          <w:tcPr>
            <w:tcW w:w="1428" w:type="dxa"/>
            <w:shd w:val="clear" w:color="auto" w:fill="auto"/>
          </w:tcPr>
          <w:p w:rsidR="0021630C" w:rsidRPr="00FA0A5E" w:rsidRDefault="006976AF" w:rsidP="00C07163">
            <w:pPr>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Theme="majorBidi" w:hAnsiTheme="majorBidi" w:cs="B Nazanin"/>
                <w:highlight w:val="yellow"/>
              </w:rPr>
            </w:pPr>
            <w:r w:rsidRPr="00FA0A5E">
              <w:rPr>
                <w:rFonts w:asciiTheme="majorBidi" w:hAnsiTheme="majorBidi" w:cs="B Nazanin" w:hint="cs"/>
                <w:highlight w:val="yellow"/>
                <w:rtl/>
              </w:rPr>
              <w:t>7286/118</w:t>
            </w:r>
          </w:p>
        </w:tc>
        <w:tc>
          <w:tcPr>
            <w:cnfStyle w:val="000010000000" w:firstRow="0" w:lastRow="0" w:firstColumn="0" w:lastColumn="0" w:oddVBand="1" w:evenVBand="0" w:oddHBand="0" w:evenHBand="0" w:firstRowFirstColumn="0" w:firstRowLastColumn="0" w:lastRowFirstColumn="0" w:lastRowLastColumn="0"/>
            <w:tcW w:w="1530" w:type="dxa"/>
            <w:shd w:val="clear" w:color="auto" w:fill="auto"/>
          </w:tcPr>
          <w:p w:rsidR="0021630C" w:rsidRPr="00FA0A5E" w:rsidRDefault="006976AF" w:rsidP="00C07163">
            <w:pPr>
              <w:autoSpaceDE w:val="0"/>
              <w:autoSpaceDN w:val="0"/>
              <w:adjustRightInd w:val="0"/>
              <w:spacing w:line="320" w:lineRule="atLeast"/>
              <w:ind w:left="60" w:right="60"/>
              <w:jc w:val="right"/>
              <w:rPr>
                <w:rFonts w:asciiTheme="majorBidi" w:hAnsiTheme="majorBidi" w:cs="B Nazanin"/>
                <w:highlight w:val="yellow"/>
              </w:rPr>
            </w:pPr>
            <w:r w:rsidRPr="00FA0A5E">
              <w:rPr>
                <w:rFonts w:asciiTheme="majorBidi" w:hAnsiTheme="majorBidi" w:cs="B Nazanin" w:hint="cs"/>
                <w:highlight w:val="yellow"/>
                <w:rtl/>
              </w:rPr>
              <w:t>93351/13</w:t>
            </w:r>
          </w:p>
        </w:tc>
        <w:tc>
          <w:tcPr>
            <w:tcW w:w="900" w:type="dxa"/>
            <w:shd w:val="clear" w:color="auto" w:fill="auto"/>
          </w:tcPr>
          <w:p w:rsidR="0021630C" w:rsidRPr="00FA0A5E" w:rsidRDefault="006976AF" w:rsidP="00C07163">
            <w:pPr>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Theme="majorBidi" w:hAnsiTheme="majorBidi" w:cs="B Nazanin"/>
                <w:highlight w:val="yellow"/>
              </w:rPr>
            </w:pPr>
            <w:r w:rsidRPr="00FA0A5E">
              <w:rPr>
                <w:rFonts w:asciiTheme="majorBidi" w:hAnsiTheme="majorBidi" w:cs="B Nazanin" w:hint="cs"/>
                <w:highlight w:val="yellow"/>
                <w:rtl/>
              </w:rPr>
              <w:t>70</w:t>
            </w:r>
          </w:p>
        </w:tc>
      </w:tr>
      <w:tr w:rsidR="0021630C" w:rsidRPr="00D64395" w:rsidTr="00C07163">
        <w:trPr>
          <w:jc w:val="center"/>
        </w:trPr>
        <w:tc>
          <w:tcPr>
            <w:cnfStyle w:val="000010000000" w:firstRow="0" w:lastRow="0" w:firstColumn="0" w:lastColumn="0" w:oddVBand="1" w:evenVBand="0" w:oddHBand="0" w:evenHBand="0" w:firstRowFirstColumn="0" w:firstRowLastColumn="0" w:lastRowFirstColumn="0" w:lastRowLastColumn="0"/>
            <w:tcW w:w="1506" w:type="dxa"/>
            <w:vMerge/>
            <w:shd w:val="clear" w:color="auto" w:fill="auto"/>
          </w:tcPr>
          <w:p w:rsidR="0021630C" w:rsidRPr="00D64395" w:rsidRDefault="0021630C" w:rsidP="00C07163">
            <w:pPr>
              <w:autoSpaceDE w:val="0"/>
              <w:autoSpaceDN w:val="0"/>
              <w:adjustRightInd w:val="0"/>
              <w:rPr>
                <w:rFonts w:asciiTheme="majorBidi" w:hAnsiTheme="majorBidi"/>
              </w:rPr>
            </w:pPr>
          </w:p>
        </w:tc>
        <w:tc>
          <w:tcPr>
            <w:tcW w:w="1554" w:type="dxa"/>
            <w:gridSpan w:val="2"/>
            <w:vMerge/>
            <w:shd w:val="clear" w:color="auto" w:fill="auto"/>
          </w:tcPr>
          <w:p w:rsidR="0021630C" w:rsidRPr="006976AF" w:rsidRDefault="0021630C" w:rsidP="00C0716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Bidi" w:hAnsiTheme="majorBidi" w:cs="B Nazanin"/>
              </w:rPr>
            </w:pPr>
          </w:p>
        </w:tc>
        <w:tc>
          <w:tcPr>
            <w:cnfStyle w:val="000010000000" w:firstRow="0" w:lastRow="0" w:firstColumn="0" w:lastColumn="0" w:oddVBand="1" w:evenVBand="0" w:oddHBand="0" w:evenHBand="0" w:firstRowFirstColumn="0" w:firstRowLastColumn="0" w:lastRowFirstColumn="0" w:lastRowLastColumn="0"/>
            <w:tcW w:w="912" w:type="dxa"/>
            <w:gridSpan w:val="2"/>
            <w:shd w:val="clear" w:color="auto" w:fill="auto"/>
          </w:tcPr>
          <w:p w:rsidR="0021630C" w:rsidRPr="006976AF" w:rsidRDefault="0021630C" w:rsidP="00C07163">
            <w:pPr>
              <w:autoSpaceDE w:val="0"/>
              <w:autoSpaceDN w:val="0"/>
              <w:adjustRightInd w:val="0"/>
              <w:spacing w:line="320" w:lineRule="atLeast"/>
              <w:ind w:left="60" w:right="60"/>
              <w:rPr>
                <w:rFonts w:asciiTheme="majorBidi" w:hAnsiTheme="majorBidi" w:cs="B Nazanin"/>
              </w:rPr>
            </w:pPr>
            <w:r w:rsidRPr="006976AF">
              <w:rPr>
                <w:rFonts w:asciiTheme="majorBidi" w:hAnsiTheme="majorBidi" w:cs="B Nazanin"/>
                <w:rtl/>
              </w:rPr>
              <w:t>پسر</w:t>
            </w:r>
          </w:p>
        </w:tc>
        <w:tc>
          <w:tcPr>
            <w:tcW w:w="1428" w:type="dxa"/>
            <w:shd w:val="clear" w:color="auto" w:fill="auto"/>
          </w:tcPr>
          <w:p w:rsidR="0021630C" w:rsidRPr="00FA0A5E" w:rsidRDefault="006976AF" w:rsidP="00C07163">
            <w:pPr>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asciiTheme="majorBidi" w:hAnsiTheme="majorBidi" w:cs="B Nazanin"/>
                <w:highlight w:val="yellow"/>
              </w:rPr>
            </w:pPr>
            <w:r w:rsidRPr="00FA0A5E">
              <w:rPr>
                <w:rFonts w:asciiTheme="majorBidi" w:hAnsiTheme="majorBidi" w:cs="B Nazanin" w:hint="cs"/>
                <w:highlight w:val="yellow"/>
                <w:rtl/>
              </w:rPr>
              <w:t>2143/123</w:t>
            </w:r>
          </w:p>
        </w:tc>
        <w:tc>
          <w:tcPr>
            <w:cnfStyle w:val="000010000000" w:firstRow="0" w:lastRow="0" w:firstColumn="0" w:lastColumn="0" w:oddVBand="1" w:evenVBand="0" w:oddHBand="0" w:evenHBand="0" w:firstRowFirstColumn="0" w:firstRowLastColumn="0" w:lastRowFirstColumn="0" w:lastRowLastColumn="0"/>
            <w:tcW w:w="1530" w:type="dxa"/>
            <w:shd w:val="clear" w:color="auto" w:fill="auto"/>
          </w:tcPr>
          <w:p w:rsidR="0021630C" w:rsidRPr="00FA0A5E" w:rsidRDefault="006976AF" w:rsidP="00C07163">
            <w:pPr>
              <w:autoSpaceDE w:val="0"/>
              <w:autoSpaceDN w:val="0"/>
              <w:adjustRightInd w:val="0"/>
              <w:spacing w:line="320" w:lineRule="atLeast"/>
              <w:ind w:left="60" w:right="60"/>
              <w:jc w:val="right"/>
              <w:rPr>
                <w:rFonts w:asciiTheme="majorBidi" w:hAnsiTheme="majorBidi" w:cs="B Nazanin"/>
                <w:highlight w:val="yellow"/>
              </w:rPr>
            </w:pPr>
            <w:r w:rsidRPr="00FA0A5E">
              <w:rPr>
                <w:rFonts w:asciiTheme="majorBidi" w:hAnsiTheme="majorBidi" w:cs="B Nazanin" w:hint="cs"/>
                <w:highlight w:val="yellow"/>
                <w:rtl/>
              </w:rPr>
              <w:t>60276/15</w:t>
            </w:r>
          </w:p>
        </w:tc>
        <w:tc>
          <w:tcPr>
            <w:tcW w:w="900" w:type="dxa"/>
            <w:shd w:val="clear" w:color="auto" w:fill="auto"/>
          </w:tcPr>
          <w:p w:rsidR="0021630C" w:rsidRPr="00FA0A5E" w:rsidRDefault="006976AF" w:rsidP="00C07163">
            <w:pPr>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asciiTheme="majorBidi" w:hAnsiTheme="majorBidi" w:cs="B Nazanin"/>
                <w:highlight w:val="yellow"/>
              </w:rPr>
            </w:pPr>
            <w:r w:rsidRPr="00FA0A5E">
              <w:rPr>
                <w:rFonts w:asciiTheme="majorBidi" w:hAnsiTheme="majorBidi" w:cs="B Nazanin" w:hint="cs"/>
                <w:highlight w:val="yellow"/>
                <w:rtl/>
              </w:rPr>
              <w:t>70</w:t>
            </w:r>
          </w:p>
        </w:tc>
      </w:tr>
      <w:tr w:rsidR="0021630C" w:rsidRPr="00D64395" w:rsidTr="00C07163">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506" w:type="dxa"/>
            <w:vMerge/>
            <w:shd w:val="clear" w:color="auto" w:fill="auto"/>
          </w:tcPr>
          <w:p w:rsidR="0021630C" w:rsidRPr="00D64395" w:rsidRDefault="0021630C" w:rsidP="00C07163">
            <w:pPr>
              <w:autoSpaceDE w:val="0"/>
              <w:autoSpaceDN w:val="0"/>
              <w:adjustRightInd w:val="0"/>
              <w:rPr>
                <w:rFonts w:asciiTheme="majorBidi" w:hAnsiTheme="majorBidi"/>
              </w:rPr>
            </w:pPr>
          </w:p>
        </w:tc>
        <w:tc>
          <w:tcPr>
            <w:tcW w:w="1554" w:type="dxa"/>
            <w:gridSpan w:val="2"/>
            <w:vMerge/>
            <w:shd w:val="clear" w:color="auto" w:fill="auto"/>
          </w:tcPr>
          <w:p w:rsidR="0021630C" w:rsidRPr="006976AF" w:rsidRDefault="0021630C" w:rsidP="00C0716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Bidi" w:hAnsiTheme="majorBidi" w:cs="B Nazanin"/>
              </w:rPr>
            </w:pPr>
          </w:p>
        </w:tc>
        <w:tc>
          <w:tcPr>
            <w:cnfStyle w:val="000010000000" w:firstRow="0" w:lastRow="0" w:firstColumn="0" w:lastColumn="0" w:oddVBand="1" w:evenVBand="0" w:oddHBand="0" w:evenHBand="0" w:firstRowFirstColumn="0" w:firstRowLastColumn="0" w:lastRowFirstColumn="0" w:lastRowLastColumn="0"/>
            <w:tcW w:w="912" w:type="dxa"/>
            <w:gridSpan w:val="2"/>
            <w:shd w:val="clear" w:color="auto" w:fill="auto"/>
          </w:tcPr>
          <w:p w:rsidR="0021630C" w:rsidRPr="006976AF" w:rsidRDefault="0021630C" w:rsidP="00C07163">
            <w:pPr>
              <w:autoSpaceDE w:val="0"/>
              <w:autoSpaceDN w:val="0"/>
              <w:adjustRightInd w:val="0"/>
              <w:spacing w:line="320" w:lineRule="atLeast"/>
              <w:ind w:left="60" w:right="60"/>
              <w:rPr>
                <w:rFonts w:asciiTheme="majorBidi" w:hAnsiTheme="majorBidi" w:cs="B Nazanin"/>
              </w:rPr>
            </w:pPr>
            <w:r w:rsidRPr="006976AF">
              <w:rPr>
                <w:rFonts w:asciiTheme="majorBidi" w:hAnsiTheme="majorBidi" w:cs="B Nazanin"/>
                <w:rtl/>
              </w:rPr>
              <w:t>کل</w:t>
            </w:r>
            <w:r w:rsidRPr="006976AF">
              <w:rPr>
                <w:rFonts w:asciiTheme="majorBidi" w:hAnsiTheme="majorBidi" w:cs="B Nazanin"/>
              </w:rPr>
              <w:t xml:space="preserve"> </w:t>
            </w:r>
          </w:p>
        </w:tc>
        <w:tc>
          <w:tcPr>
            <w:tcW w:w="1428" w:type="dxa"/>
            <w:shd w:val="clear" w:color="auto" w:fill="auto"/>
          </w:tcPr>
          <w:p w:rsidR="0021630C" w:rsidRPr="00FA0A5E" w:rsidRDefault="006976AF" w:rsidP="00C07163">
            <w:pPr>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Theme="majorBidi" w:hAnsiTheme="majorBidi" w:cs="B Nazanin"/>
                <w:highlight w:val="yellow"/>
              </w:rPr>
            </w:pPr>
            <w:r w:rsidRPr="00FA0A5E">
              <w:rPr>
                <w:rFonts w:asciiTheme="majorBidi" w:hAnsiTheme="majorBidi" w:cs="B Nazanin" w:hint="cs"/>
                <w:highlight w:val="yellow"/>
                <w:rtl/>
              </w:rPr>
              <w:t>9714/120</w:t>
            </w:r>
          </w:p>
        </w:tc>
        <w:tc>
          <w:tcPr>
            <w:cnfStyle w:val="000010000000" w:firstRow="0" w:lastRow="0" w:firstColumn="0" w:lastColumn="0" w:oddVBand="1" w:evenVBand="0" w:oddHBand="0" w:evenHBand="0" w:firstRowFirstColumn="0" w:firstRowLastColumn="0" w:lastRowFirstColumn="0" w:lastRowLastColumn="0"/>
            <w:tcW w:w="1530" w:type="dxa"/>
            <w:shd w:val="clear" w:color="auto" w:fill="auto"/>
          </w:tcPr>
          <w:p w:rsidR="0021630C" w:rsidRPr="00FA0A5E" w:rsidRDefault="006976AF" w:rsidP="00C07163">
            <w:pPr>
              <w:autoSpaceDE w:val="0"/>
              <w:autoSpaceDN w:val="0"/>
              <w:adjustRightInd w:val="0"/>
              <w:spacing w:line="320" w:lineRule="atLeast"/>
              <w:ind w:left="60" w:right="60"/>
              <w:jc w:val="right"/>
              <w:rPr>
                <w:rFonts w:asciiTheme="majorBidi" w:hAnsiTheme="majorBidi" w:cs="B Nazanin"/>
                <w:highlight w:val="yellow"/>
              </w:rPr>
            </w:pPr>
            <w:r w:rsidRPr="00FA0A5E">
              <w:rPr>
                <w:rFonts w:asciiTheme="majorBidi" w:hAnsiTheme="majorBidi" w:cs="B Nazanin" w:hint="cs"/>
                <w:highlight w:val="yellow"/>
                <w:rtl/>
              </w:rPr>
              <w:t>90929/14</w:t>
            </w:r>
          </w:p>
        </w:tc>
        <w:tc>
          <w:tcPr>
            <w:tcW w:w="900" w:type="dxa"/>
            <w:shd w:val="clear" w:color="auto" w:fill="auto"/>
          </w:tcPr>
          <w:p w:rsidR="0021630C" w:rsidRPr="00FA0A5E" w:rsidRDefault="006976AF" w:rsidP="00C07163">
            <w:pPr>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Theme="majorBidi" w:hAnsiTheme="majorBidi" w:cs="B Nazanin"/>
                <w:highlight w:val="yellow"/>
              </w:rPr>
            </w:pPr>
            <w:r w:rsidRPr="00FA0A5E">
              <w:rPr>
                <w:rFonts w:asciiTheme="majorBidi" w:hAnsiTheme="majorBidi" w:cs="B Nazanin" w:hint="cs"/>
                <w:highlight w:val="yellow"/>
                <w:rtl/>
              </w:rPr>
              <w:t>140</w:t>
            </w:r>
          </w:p>
        </w:tc>
      </w:tr>
      <w:tr w:rsidR="0021630C" w:rsidRPr="00D64395" w:rsidTr="00C07163">
        <w:trPr>
          <w:jc w:val="center"/>
        </w:trPr>
        <w:tc>
          <w:tcPr>
            <w:cnfStyle w:val="000010000000" w:firstRow="0" w:lastRow="0" w:firstColumn="0" w:lastColumn="0" w:oddVBand="1" w:evenVBand="0" w:oddHBand="0" w:evenHBand="0" w:firstRowFirstColumn="0" w:firstRowLastColumn="0" w:lastRowFirstColumn="0" w:lastRowLastColumn="0"/>
            <w:tcW w:w="1506" w:type="dxa"/>
            <w:vMerge/>
            <w:shd w:val="clear" w:color="auto" w:fill="auto"/>
          </w:tcPr>
          <w:p w:rsidR="0021630C" w:rsidRPr="00D64395" w:rsidRDefault="0021630C" w:rsidP="00C07163">
            <w:pPr>
              <w:autoSpaceDE w:val="0"/>
              <w:autoSpaceDN w:val="0"/>
              <w:adjustRightInd w:val="0"/>
              <w:rPr>
                <w:rFonts w:asciiTheme="majorBidi" w:hAnsiTheme="majorBidi"/>
              </w:rPr>
            </w:pPr>
          </w:p>
        </w:tc>
        <w:tc>
          <w:tcPr>
            <w:tcW w:w="1554" w:type="dxa"/>
            <w:gridSpan w:val="2"/>
            <w:vMerge w:val="restart"/>
            <w:shd w:val="clear" w:color="auto" w:fill="auto"/>
          </w:tcPr>
          <w:p w:rsidR="0021630C" w:rsidRPr="006976AF" w:rsidRDefault="0021630C" w:rsidP="00C07163">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asciiTheme="majorBidi" w:hAnsiTheme="majorBidi" w:cs="B Nazanin"/>
              </w:rPr>
            </w:pPr>
            <w:r w:rsidRPr="006976AF">
              <w:rPr>
                <w:rFonts w:asciiTheme="majorBidi" w:hAnsiTheme="majorBidi" w:cs="B Nazanin"/>
                <w:rtl/>
              </w:rPr>
              <w:t>کل</w:t>
            </w:r>
            <w:r w:rsidRPr="006976AF">
              <w:rPr>
                <w:rFonts w:asciiTheme="majorBidi" w:hAnsiTheme="majorBidi" w:cs="B Nazanin"/>
              </w:rPr>
              <w:t xml:space="preserve"> </w:t>
            </w:r>
          </w:p>
          <w:p w:rsidR="0021630C" w:rsidRPr="006976AF" w:rsidRDefault="0021630C" w:rsidP="00C07163">
            <w:pPr>
              <w:autoSpaceDE w:val="0"/>
              <w:autoSpaceDN w:val="0"/>
              <w:adjustRightInd w:val="0"/>
              <w:spacing w:line="320" w:lineRule="atLeast"/>
              <w:ind w:right="60"/>
              <w:cnfStyle w:val="000000000000" w:firstRow="0" w:lastRow="0" w:firstColumn="0" w:lastColumn="0" w:oddVBand="0" w:evenVBand="0" w:oddHBand="0" w:evenHBand="0" w:firstRowFirstColumn="0" w:firstRowLastColumn="0" w:lastRowFirstColumn="0" w:lastRowLastColumn="0"/>
              <w:rPr>
                <w:rFonts w:asciiTheme="majorBidi" w:hAnsiTheme="majorBidi" w:cs="B Nazanin"/>
              </w:rPr>
            </w:pPr>
          </w:p>
        </w:tc>
        <w:tc>
          <w:tcPr>
            <w:cnfStyle w:val="000010000000" w:firstRow="0" w:lastRow="0" w:firstColumn="0" w:lastColumn="0" w:oddVBand="1" w:evenVBand="0" w:oddHBand="0" w:evenHBand="0" w:firstRowFirstColumn="0" w:firstRowLastColumn="0" w:lastRowFirstColumn="0" w:lastRowLastColumn="0"/>
            <w:tcW w:w="912" w:type="dxa"/>
            <w:gridSpan w:val="2"/>
            <w:shd w:val="clear" w:color="auto" w:fill="auto"/>
          </w:tcPr>
          <w:p w:rsidR="0021630C" w:rsidRPr="006976AF" w:rsidRDefault="0021630C" w:rsidP="00C07163">
            <w:pPr>
              <w:autoSpaceDE w:val="0"/>
              <w:autoSpaceDN w:val="0"/>
              <w:adjustRightInd w:val="0"/>
              <w:spacing w:line="320" w:lineRule="atLeast"/>
              <w:ind w:left="60" w:right="60"/>
              <w:rPr>
                <w:rFonts w:asciiTheme="majorBidi" w:hAnsiTheme="majorBidi" w:cs="B Nazanin"/>
              </w:rPr>
            </w:pPr>
            <w:r w:rsidRPr="006976AF">
              <w:rPr>
                <w:rFonts w:asciiTheme="majorBidi" w:hAnsiTheme="majorBidi" w:cs="B Nazanin"/>
                <w:rtl/>
              </w:rPr>
              <w:t>دختر</w:t>
            </w:r>
          </w:p>
        </w:tc>
        <w:tc>
          <w:tcPr>
            <w:tcW w:w="1428" w:type="dxa"/>
            <w:shd w:val="clear" w:color="auto" w:fill="auto"/>
          </w:tcPr>
          <w:p w:rsidR="0021630C" w:rsidRPr="00FA0A5E" w:rsidRDefault="006976AF" w:rsidP="00C07163">
            <w:pPr>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asciiTheme="majorBidi" w:hAnsiTheme="majorBidi" w:cs="B Nazanin"/>
                <w:highlight w:val="yellow"/>
              </w:rPr>
            </w:pPr>
            <w:r w:rsidRPr="00FA0A5E">
              <w:rPr>
                <w:rFonts w:asciiTheme="majorBidi" w:hAnsiTheme="majorBidi" w:cs="B Nazanin" w:hint="cs"/>
                <w:highlight w:val="yellow"/>
                <w:rtl/>
              </w:rPr>
              <w:t>5286/119</w:t>
            </w:r>
          </w:p>
        </w:tc>
        <w:tc>
          <w:tcPr>
            <w:cnfStyle w:val="000010000000" w:firstRow="0" w:lastRow="0" w:firstColumn="0" w:lastColumn="0" w:oddVBand="1" w:evenVBand="0" w:oddHBand="0" w:evenHBand="0" w:firstRowFirstColumn="0" w:firstRowLastColumn="0" w:lastRowFirstColumn="0" w:lastRowLastColumn="0"/>
            <w:tcW w:w="1530" w:type="dxa"/>
            <w:shd w:val="clear" w:color="auto" w:fill="auto"/>
          </w:tcPr>
          <w:p w:rsidR="0021630C" w:rsidRPr="00FA0A5E" w:rsidRDefault="006976AF" w:rsidP="00C07163">
            <w:pPr>
              <w:autoSpaceDE w:val="0"/>
              <w:autoSpaceDN w:val="0"/>
              <w:adjustRightInd w:val="0"/>
              <w:spacing w:line="320" w:lineRule="atLeast"/>
              <w:ind w:left="60" w:right="60"/>
              <w:jc w:val="right"/>
              <w:rPr>
                <w:rFonts w:asciiTheme="majorBidi" w:hAnsiTheme="majorBidi" w:cs="B Nazanin"/>
                <w:highlight w:val="yellow"/>
              </w:rPr>
            </w:pPr>
            <w:r w:rsidRPr="00FA0A5E">
              <w:rPr>
                <w:rFonts w:asciiTheme="majorBidi" w:hAnsiTheme="majorBidi" w:cs="B Nazanin" w:hint="cs"/>
                <w:highlight w:val="yellow"/>
                <w:rtl/>
              </w:rPr>
              <w:t>16046/12</w:t>
            </w:r>
          </w:p>
        </w:tc>
        <w:tc>
          <w:tcPr>
            <w:tcW w:w="900" w:type="dxa"/>
            <w:shd w:val="clear" w:color="auto" w:fill="auto"/>
          </w:tcPr>
          <w:p w:rsidR="0021630C" w:rsidRPr="00FA0A5E" w:rsidRDefault="006976AF" w:rsidP="00C07163">
            <w:pPr>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asciiTheme="majorBidi" w:hAnsiTheme="majorBidi" w:cs="B Nazanin"/>
                <w:highlight w:val="yellow"/>
              </w:rPr>
            </w:pPr>
            <w:r w:rsidRPr="00FA0A5E">
              <w:rPr>
                <w:rFonts w:asciiTheme="majorBidi" w:hAnsiTheme="majorBidi" w:cs="B Nazanin" w:hint="cs"/>
                <w:highlight w:val="yellow"/>
                <w:rtl/>
              </w:rPr>
              <w:t>140</w:t>
            </w:r>
          </w:p>
        </w:tc>
      </w:tr>
      <w:tr w:rsidR="0021630C" w:rsidRPr="00D64395" w:rsidTr="00C07163">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506" w:type="dxa"/>
            <w:vMerge/>
            <w:shd w:val="clear" w:color="auto" w:fill="auto"/>
          </w:tcPr>
          <w:p w:rsidR="0021630C" w:rsidRPr="00D64395" w:rsidRDefault="0021630C" w:rsidP="00C07163">
            <w:pPr>
              <w:autoSpaceDE w:val="0"/>
              <w:autoSpaceDN w:val="0"/>
              <w:adjustRightInd w:val="0"/>
              <w:rPr>
                <w:rFonts w:asciiTheme="majorBidi" w:hAnsiTheme="majorBidi"/>
              </w:rPr>
            </w:pPr>
          </w:p>
        </w:tc>
        <w:tc>
          <w:tcPr>
            <w:tcW w:w="1554" w:type="dxa"/>
            <w:gridSpan w:val="2"/>
            <w:vMerge/>
            <w:shd w:val="clear" w:color="auto" w:fill="auto"/>
          </w:tcPr>
          <w:p w:rsidR="0021630C" w:rsidRPr="006976AF" w:rsidRDefault="0021630C" w:rsidP="00C0716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Bidi" w:hAnsiTheme="majorBidi" w:cs="B Nazanin"/>
              </w:rPr>
            </w:pPr>
          </w:p>
        </w:tc>
        <w:tc>
          <w:tcPr>
            <w:cnfStyle w:val="000010000000" w:firstRow="0" w:lastRow="0" w:firstColumn="0" w:lastColumn="0" w:oddVBand="1" w:evenVBand="0" w:oddHBand="0" w:evenHBand="0" w:firstRowFirstColumn="0" w:firstRowLastColumn="0" w:lastRowFirstColumn="0" w:lastRowLastColumn="0"/>
            <w:tcW w:w="912" w:type="dxa"/>
            <w:gridSpan w:val="2"/>
            <w:shd w:val="clear" w:color="auto" w:fill="auto"/>
          </w:tcPr>
          <w:p w:rsidR="0021630C" w:rsidRPr="006976AF" w:rsidRDefault="0021630C" w:rsidP="00C07163">
            <w:pPr>
              <w:autoSpaceDE w:val="0"/>
              <w:autoSpaceDN w:val="0"/>
              <w:adjustRightInd w:val="0"/>
              <w:spacing w:line="320" w:lineRule="atLeast"/>
              <w:ind w:left="60" w:right="60"/>
              <w:rPr>
                <w:rFonts w:asciiTheme="majorBidi" w:hAnsiTheme="majorBidi" w:cs="B Nazanin"/>
              </w:rPr>
            </w:pPr>
            <w:r w:rsidRPr="006976AF">
              <w:rPr>
                <w:rFonts w:asciiTheme="majorBidi" w:hAnsiTheme="majorBidi" w:cs="B Nazanin"/>
                <w:rtl/>
              </w:rPr>
              <w:t>پسر</w:t>
            </w:r>
          </w:p>
        </w:tc>
        <w:tc>
          <w:tcPr>
            <w:tcW w:w="1428" w:type="dxa"/>
            <w:shd w:val="clear" w:color="auto" w:fill="auto"/>
          </w:tcPr>
          <w:p w:rsidR="0021630C" w:rsidRPr="00FA0A5E" w:rsidRDefault="006976AF" w:rsidP="00C07163">
            <w:pPr>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Theme="majorBidi" w:hAnsiTheme="majorBidi" w:cs="B Nazanin"/>
                <w:highlight w:val="yellow"/>
              </w:rPr>
            </w:pPr>
            <w:r w:rsidRPr="00FA0A5E">
              <w:rPr>
                <w:rFonts w:asciiTheme="majorBidi" w:hAnsiTheme="majorBidi" w:cs="B Nazanin" w:hint="cs"/>
                <w:highlight w:val="yellow"/>
                <w:rtl/>
              </w:rPr>
              <w:t>0357/126</w:t>
            </w:r>
          </w:p>
        </w:tc>
        <w:tc>
          <w:tcPr>
            <w:cnfStyle w:val="000010000000" w:firstRow="0" w:lastRow="0" w:firstColumn="0" w:lastColumn="0" w:oddVBand="1" w:evenVBand="0" w:oddHBand="0" w:evenHBand="0" w:firstRowFirstColumn="0" w:firstRowLastColumn="0" w:lastRowFirstColumn="0" w:lastRowLastColumn="0"/>
            <w:tcW w:w="1530" w:type="dxa"/>
            <w:shd w:val="clear" w:color="auto" w:fill="auto"/>
          </w:tcPr>
          <w:p w:rsidR="0021630C" w:rsidRPr="00FA0A5E" w:rsidRDefault="00FA0A5E" w:rsidP="00C07163">
            <w:pPr>
              <w:autoSpaceDE w:val="0"/>
              <w:autoSpaceDN w:val="0"/>
              <w:adjustRightInd w:val="0"/>
              <w:spacing w:line="320" w:lineRule="atLeast"/>
              <w:ind w:left="60" w:right="60"/>
              <w:jc w:val="right"/>
              <w:rPr>
                <w:rFonts w:asciiTheme="majorBidi" w:hAnsiTheme="majorBidi" w:cs="B Nazanin"/>
                <w:highlight w:val="yellow"/>
              </w:rPr>
            </w:pPr>
            <w:r w:rsidRPr="00FA0A5E">
              <w:rPr>
                <w:rFonts w:asciiTheme="majorBidi" w:hAnsiTheme="majorBidi" w:cs="B Nazanin" w:hint="cs"/>
                <w:highlight w:val="yellow"/>
                <w:rtl/>
              </w:rPr>
              <w:t>77615/17</w:t>
            </w:r>
          </w:p>
        </w:tc>
        <w:tc>
          <w:tcPr>
            <w:tcW w:w="900" w:type="dxa"/>
            <w:shd w:val="clear" w:color="auto" w:fill="auto"/>
          </w:tcPr>
          <w:p w:rsidR="0021630C" w:rsidRPr="00FA0A5E" w:rsidRDefault="00FA0A5E" w:rsidP="00C07163">
            <w:pPr>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Theme="majorBidi" w:hAnsiTheme="majorBidi" w:cs="B Nazanin"/>
                <w:highlight w:val="yellow"/>
              </w:rPr>
            </w:pPr>
            <w:r w:rsidRPr="00FA0A5E">
              <w:rPr>
                <w:rFonts w:asciiTheme="majorBidi" w:hAnsiTheme="majorBidi" w:cs="B Nazanin" w:hint="cs"/>
                <w:highlight w:val="yellow"/>
                <w:rtl/>
              </w:rPr>
              <w:t>140</w:t>
            </w:r>
          </w:p>
        </w:tc>
      </w:tr>
      <w:tr w:rsidR="0021630C" w:rsidRPr="00D64395" w:rsidTr="00C07163">
        <w:trPr>
          <w:jc w:val="center"/>
        </w:trPr>
        <w:tc>
          <w:tcPr>
            <w:cnfStyle w:val="000010000000" w:firstRow="0" w:lastRow="0" w:firstColumn="0" w:lastColumn="0" w:oddVBand="1" w:evenVBand="0" w:oddHBand="0" w:evenHBand="0" w:firstRowFirstColumn="0" w:firstRowLastColumn="0" w:lastRowFirstColumn="0" w:lastRowLastColumn="0"/>
            <w:tcW w:w="1506" w:type="dxa"/>
            <w:vMerge/>
            <w:shd w:val="clear" w:color="auto" w:fill="auto"/>
          </w:tcPr>
          <w:p w:rsidR="0021630C" w:rsidRPr="00D64395" w:rsidRDefault="0021630C" w:rsidP="00C07163">
            <w:pPr>
              <w:autoSpaceDE w:val="0"/>
              <w:autoSpaceDN w:val="0"/>
              <w:adjustRightInd w:val="0"/>
              <w:rPr>
                <w:rFonts w:asciiTheme="majorBidi" w:hAnsiTheme="majorBidi"/>
              </w:rPr>
            </w:pPr>
          </w:p>
        </w:tc>
        <w:tc>
          <w:tcPr>
            <w:tcW w:w="1554" w:type="dxa"/>
            <w:gridSpan w:val="2"/>
            <w:vMerge/>
            <w:shd w:val="clear" w:color="auto" w:fill="auto"/>
          </w:tcPr>
          <w:p w:rsidR="0021630C" w:rsidRPr="006976AF" w:rsidRDefault="0021630C" w:rsidP="00C0716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Bidi" w:hAnsiTheme="majorBidi" w:cs="B Nazanin"/>
              </w:rPr>
            </w:pPr>
          </w:p>
        </w:tc>
        <w:tc>
          <w:tcPr>
            <w:cnfStyle w:val="000010000000" w:firstRow="0" w:lastRow="0" w:firstColumn="0" w:lastColumn="0" w:oddVBand="1" w:evenVBand="0" w:oddHBand="0" w:evenHBand="0" w:firstRowFirstColumn="0" w:firstRowLastColumn="0" w:lastRowFirstColumn="0" w:lastRowLastColumn="0"/>
            <w:tcW w:w="912" w:type="dxa"/>
            <w:gridSpan w:val="2"/>
            <w:shd w:val="clear" w:color="auto" w:fill="auto"/>
          </w:tcPr>
          <w:p w:rsidR="0021630C" w:rsidRPr="006976AF" w:rsidRDefault="0021630C" w:rsidP="00C07163">
            <w:pPr>
              <w:autoSpaceDE w:val="0"/>
              <w:autoSpaceDN w:val="0"/>
              <w:adjustRightInd w:val="0"/>
              <w:spacing w:line="320" w:lineRule="atLeast"/>
              <w:ind w:left="60" w:right="60"/>
              <w:rPr>
                <w:rFonts w:asciiTheme="majorBidi" w:hAnsiTheme="majorBidi" w:cs="B Nazanin"/>
              </w:rPr>
            </w:pPr>
            <w:r w:rsidRPr="006976AF">
              <w:rPr>
                <w:rFonts w:asciiTheme="majorBidi" w:hAnsiTheme="majorBidi" w:cs="B Nazanin"/>
                <w:rtl/>
              </w:rPr>
              <w:t>کل</w:t>
            </w:r>
            <w:r w:rsidRPr="006976AF">
              <w:rPr>
                <w:rFonts w:asciiTheme="majorBidi" w:hAnsiTheme="majorBidi" w:cs="B Nazanin"/>
              </w:rPr>
              <w:t xml:space="preserve"> </w:t>
            </w:r>
          </w:p>
        </w:tc>
        <w:tc>
          <w:tcPr>
            <w:tcW w:w="1428" w:type="dxa"/>
            <w:shd w:val="clear" w:color="auto" w:fill="auto"/>
          </w:tcPr>
          <w:p w:rsidR="0021630C" w:rsidRPr="00FA0A5E" w:rsidRDefault="00FA0A5E" w:rsidP="00C07163">
            <w:pPr>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asciiTheme="majorBidi" w:hAnsiTheme="majorBidi" w:cs="B Nazanin"/>
                <w:highlight w:val="yellow"/>
              </w:rPr>
            </w:pPr>
            <w:r w:rsidRPr="00FA0A5E">
              <w:rPr>
                <w:rFonts w:asciiTheme="majorBidi" w:hAnsiTheme="majorBidi" w:cs="B Nazanin" w:hint="cs"/>
                <w:highlight w:val="yellow"/>
                <w:rtl/>
              </w:rPr>
              <w:t>7821/122</w:t>
            </w:r>
          </w:p>
        </w:tc>
        <w:tc>
          <w:tcPr>
            <w:cnfStyle w:val="000010000000" w:firstRow="0" w:lastRow="0" w:firstColumn="0" w:lastColumn="0" w:oddVBand="1" w:evenVBand="0" w:oddHBand="0" w:evenHBand="0" w:firstRowFirstColumn="0" w:firstRowLastColumn="0" w:lastRowFirstColumn="0" w:lastRowLastColumn="0"/>
            <w:tcW w:w="1530" w:type="dxa"/>
            <w:shd w:val="clear" w:color="auto" w:fill="auto"/>
          </w:tcPr>
          <w:p w:rsidR="0021630C" w:rsidRPr="00FA0A5E" w:rsidRDefault="00FA0A5E" w:rsidP="00C07163">
            <w:pPr>
              <w:autoSpaceDE w:val="0"/>
              <w:autoSpaceDN w:val="0"/>
              <w:adjustRightInd w:val="0"/>
              <w:spacing w:line="320" w:lineRule="atLeast"/>
              <w:ind w:left="60" w:right="60"/>
              <w:jc w:val="right"/>
              <w:rPr>
                <w:rFonts w:asciiTheme="majorBidi" w:hAnsiTheme="majorBidi" w:cs="B Nazanin"/>
                <w:highlight w:val="yellow"/>
              </w:rPr>
            </w:pPr>
            <w:r w:rsidRPr="00FA0A5E">
              <w:rPr>
                <w:rFonts w:asciiTheme="majorBidi" w:hAnsiTheme="majorBidi" w:cs="B Nazanin" w:hint="cs"/>
                <w:highlight w:val="yellow"/>
                <w:rtl/>
              </w:rPr>
              <w:t>54756/15</w:t>
            </w:r>
          </w:p>
        </w:tc>
        <w:tc>
          <w:tcPr>
            <w:tcW w:w="900" w:type="dxa"/>
            <w:shd w:val="clear" w:color="auto" w:fill="auto"/>
          </w:tcPr>
          <w:p w:rsidR="0021630C" w:rsidRPr="00FA0A5E" w:rsidRDefault="00FA0A5E" w:rsidP="00C07163">
            <w:pPr>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asciiTheme="majorBidi" w:hAnsiTheme="majorBidi" w:cs="B Nazanin"/>
                <w:highlight w:val="yellow"/>
              </w:rPr>
            </w:pPr>
            <w:r w:rsidRPr="00FA0A5E">
              <w:rPr>
                <w:rFonts w:asciiTheme="majorBidi" w:hAnsiTheme="majorBidi" w:cs="B Nazanin" w:hint="cs"/>
                <w:highlight w:val="yellow"/>
                <w:rtl/>
              </w:rPr>
              <w:t>280</w:t>
            </w:r>
          </w:p>
        </w:tc>
      </w:tr>
      <w:tr w:rsidR="0021630C" w:rsidRPr="00D64395" w:rsidTr="00C07163">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506" w:type="dxa"/>
            <w:vMerge w:val="restart"/>
            <w:shd w:val="clear" w:color="auto" w:fill="auto"/>
          </w:tcPr>
          <w:p w:rsidR="0021630C" w:rsidRPr="00D64395" w:rsidRDefault="0021630C" w:rsidP="00C07163">
            <w:pPr>
              <w:autoSpaceDE w:val="0"/>
              <w:autoSpaceDN w:val="0"/>
              <w:adjustRightInd w:val="0"/>
              <w:spacing w:line="320" w:lineRule="atLeast"/>
              <w:ind w:left="60" w:right="60"/>
              <w:rPr>
                <w:rFonts w:asciiTheme="majorBidi" w:hAnsiTheme="majorBidi"/>
                <w:rtl/>
              </w:rPr>
            </w:pPr>
          </w:p>
          <w:p w:rsidR="0021630C" w:rsidRPr="006976AF" w:rsidRDefault="0021630C" w:rsidP="00C07163">
            <w:pPr>
              <w:autoSpaceDE w:val="0"/>
              <w:autoSpaceDN w:val="0"/>
              <w:adjustRightInd w:val="0"/>
              <w:spacing w:line="320" w:lineRule="atLeast"/>
              <w:ind w:left="60" w:right="60"/>
              <w:rPr>
                <w:rFonts w:asciiTheme="majorBidi" w:hAnsiTheme="majorBidi" w:cs="B Nazanin"/>
                <w:b/>
                <w:bCs/>
              </w:rPr>
            </w:pPr>
            <w:r w:rsidRPr="006976AF">
              <w:rPr>
                <w:rFonts w:asciiTheme="majorBidi" w:hAnsiTheme="majorBidi" w:cs="B Nazanin"/>
                <w:b/>
                <w:bCs/>
                <w:rtl/>
              </w:rPr>
              <w:t>سبک زندگی</w:t>
            </w:r>
            <w:r w:rsidRPr="006976AF">
              <w:rPr>
                <w:rFonts w:asciiTheme="majorBidi" w:hAnsiTheme="majorBidi" w:cs="B Nazanin" w:hint="cs"/>
                <w:b/>
                <w:bCs/>
                <w:rtl/>
              </w:rPr>
              <w:t xml:space="preserve"> مدرن</w:t>
            </w:r>
          </w:p>
        </w:tc>
        <w:tc>
          <w:tcPr>
            <w:tcW w:w="1554" w:type="dxa"/>
            <w:gridSpan w:val="2"/>
            <w:vMerge w:val="restart"/>
            <w:shd w:val="clear" w:color="auto" w:fill="auto"/>
          </w:tcPr>
          <w:p w:rsidR="0021630C" w:rsidRPr="006976AF" w:rsidRDefault="0021630C" w:rsidP="00C07163">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Nazanin"/>
              </w:rPr>
            </w:pPr>
            <w:r w:rsidRPr="006976AF">
              <w:rPr>
                <w:rFonts w:asciiTheme="majorBidi" w:hAnsiTheme="majorBidi" w:cs="B Nazanin"/>
                <w:rtl/>
              </w:rPr>
              <w:t xml:space="preserve">دارای گرایش به </w:t>
            </w:r>
            <w:r w:rsidRPr="006976AF">
              <w:rPr>
                <w:rFonts w:asciiTheme="majorBidi" w:hAnsiTheme="majorBidi" w:cs="B Nazanin"/>
              </w:rPr>
              <w:t>(</w:t>
            </w:r>
            <w:proofErr w:type="spellStart"/>
            <w:r w:rsidRPr="006976AF">
              <w:rPr>
                <w:rFonts w:asciiTheme="majorBidi" w:hAnsiTheme="majorBidi" w:cs="B Nazanin"/>
              </w:rPr>
              <w:t>bts</w:t>
            </w:r>
            <w:proofErr w:type="spellEnd"/>
            <w:r w:rsidRPr="006976AF">
              <w:rPr>
                <w:rFonts w:asciiTheme="majorBidi" w:hAnsiTheme="majorBidi" w:cs="B Nazanin"/>
              </w:rPr>
              <w:t>)</w:t>
            </w:r>
          </w:p>
        </w:tc>
        <w:tc>
          <w:tcPr>
            <w:cnfStyle w:val="000010000000" w:firstRow="0" w:lastRow="0" w:firstColumn="0" w:lastColumn="0" w:oddVBand="1" w:evenVBand="0" w:oddHBand="0" w:evenHBand="0" w:firstRowFirstColumn="0" w:firstRowLastColumn="0" w:lastRowFirstColumn="0" w:lastRowLastColumn="0"/>
            <w:tcW w:w="912" w:type="dxa"/>
            <w:gridSpan w:val="2"/>
            <w:shd w:val="clear" w:color="auto" w:fill="auto"/>
          </w:tcPr>
          <w:p w:rsidR="0021630C" w:rsidRPr="006976AF" w:rsidRDefault="0021630C" w:rsidP="00C07163">
            <w:pPr>
              <w:autoSpaceDE w:val="0"/>
              <w:autoSpaceDN w:val="0"/>
              <w:adjustRightInd w:val="0"/>
              <w:spacing w:line="320" w:lineRule="atLeast"/>
              <w:ind w:left="60" w:right="60"/>
              <w:rPr>
                <w:rFonts w:asciiTheme="majorBidi" w:hAnsiTheme="majorBidi" w:cs="B Nazanin"/>
              </w:rPr>
            </w:pPr>
            <w:r w:rsidRPr="006976AF">
              <w:rPr>
                <w:rFonts w:asciiTheme="majorBidi" w:hAnsiTheme="majorBidi" w:cs="B Nazanin"/>
                <w:rtl/>
              </w:rPr>
              <w:t>دختر</w:t>
            </w:r>
          </w:p>
        </w:tc>
        <w:tc>
          <w:tcPr>
            <w:tcW w:w="1428" w:type="dxa"/>
            <w:shd w:val="clear" w:color="auto" w:fill="auto"/>
          </w:tcPr>
          <w:p w:rsidR="0021630C" w:rsidRPr="00FA0A5E" w:rsidRDefault="00FA0A5E" w:rsidP="00C07163">
            <w:pPr>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Theme="majorBidi" w:hAnsiTheme="majorBidi" w:cs="B Nazanin"/>
                <w:highlight w:val="yellow"/>
              </w:rPr>
            </w:pPr>
            <w:r w:rsidRPr="00FA0A5E">
              <w:rPr>
                <w:rFonts w:asciiTheme="majorBidi" w:hAnsiTheme="majorBidi" w:cs="B Nazanin" w:hint="cs"/>
                <w:highlight w:val="yellow"/>
                <w:rtl/>
              </w:rPr>
              <w:t>2571/87</w:t>
            </w:r>
          </w:p>
        </w:tc>
        <w:tc>
          <w:tcPr>
            <w:cnfStyle w:val="000010000000" w:firstRow="0" w:lastRow="0" w:firstColumn="0" w:lastColumn="0" w:oddVBand="1" w:evenVBand="0" w:oddHBand="0" w:evenHBand="0" w:firstRowFirstColumn="0" w:firstRowLastColumn="0" w:lastRowFirstColumn="0" w:lastRowLastColumn="0"/>
            <w:tcW w:w="1530" w:type="dxa"/>
            <w:shd w:val="clear" w:color="auto" w:fill="auto"/>
          </w:tcPr>
          <w:p w:rsidR="0021630C" w:rsidRPr="00FA0A5E" w:rsidRDefault="00FA0A5E" w:rsidP="00C07163">
            <w:pPr>
              <w:autoSpaceDE w:val="0"/>
              <w:autoSpaceDN w:val="0"/>
              <w:adjustRightInd w:val="0"/>
              <w:spacing w:line="320" w:lineRule="atLeast"/>
              <w:ind w:left="60" w:right="60"/>
              <w:jc w:val="right"/>
              <w:rPr>
                <w:rFonts w:asciiTheme="majorBidi" w:hAnsiTheme="majorBidi" w:cs="B Nazanin"/>
                <w:highlight w:val="yellow"/>
              </w:rPr>
            </w:pPr>
            <w:r w:rsidRPr="00FA0A5E">
              <w:rPr>
                <w:rFonts w:asciiTheme="majorBidi" w:hAnsiTheme="majorBidi" w:cs="B Nazanin" w:hint="cs"/>
                <w:highlight w:val="yellow"/>
                <w:rtl/>
              </w:rPr>
              <w:t>30433/9</w:t>
            </w:r>
          </w:p>
        </w:tc>
        <w:tc>
          <w:tcPr>
            <w:tcW w:w="900" w:type="dxa"/>
            <w:shd w:val="clear" w:color="auto" w:fill="auto"/>
          </w:tcPr>
          <w:p w:rsidR="0021630C" w:rsidRPr="00FA0A5E" w:rsidRDefault="00FA0A5E" w:rsidP="00C07163">
            <w:pPr>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Theme="majorBidi" w:hAnsiTheme="majorBidi" w:cs="B Nazanin"/>
                <w:highlight w:val="yellow"/>
              </w:rPr>
            </w:pPr>
            <w:r w:rsidRPr="00FA0A5E">
              <w:rPr>
                <w:rFonts w:asciiTheme="majorBidi" w:hAnsiTheme="majorBidi" w:cs="B Nazanin" w:hint="cs"/>
                <w:highlight w:val="yellow"/>
                <w:rtl/>
              </w:rPr>
              <w:t>70</w:t>
            </w:r>
          </w:p>
        </w:tc>
      </w:tr>
      <w:tr w:rsidR="0021630C" w:rsidRPr="00D64395" w:rsidTr="00C07163">
        <w:trPr>
          <w:jc w:val="center"/>
        </w:trPr>
        <w:tc>
          <w:tcPr>
            <w:cnfStyle w:val="000010000000" w:firstRow="0" w:lastRow="0" w:firstColumn="0" w:lastColumn="0" w:oddVBand="1" w:evenVBand="0" w:oddHBand="0" w:evenHBand="0" w:firstRowFirstColumn="0" w:firstRowLastColumn="0" w:lastRowFirstColumn="0" w:lastRowLastColumn="0"/>
            <w:tcW w:w="1506" w:type="dxa"/>
            <w:vMerge/>
            <w:shd w:val="clear" w:color="auto" w:fill="auto"/>
          </w:tcPr>
          <w:p w:rsidR="0021630C" w:rsidRPr="00D64395" w:rsidRDefault="0021630C" w:rsidP="00C07163">
            <w:pPr>
              <w:autoSpaceDE w:val="0"/>
              <w:autoSpaceDN w:val="0"/>
              <w:adjustRightInd w:val="0"/>
              <w:rPr>
                <w:rFonts w:asciiTheme="majorBidi" w:hAnsiTheme="majorBidi"/>
              </w:rPr>
            </w:pPr>
          </w:p>
        </w:tc>
        <w:tc>
          <w:tcPr>
            <w:tcW w:w="1554" w:type="dxa"/>
            <w:gridSpan w:val="2"/>
            <w:vMerge/>
            <w:shd w:val="clear" w:color="auto" w:fill="auto"/>
          </w:tcPr>
          <w:p w:rsidR="0021630C" w:rsidRPr="006976AF" w:rsidRDefault="0021630C" w:rsidP="00C0716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B Nazanin"/>
              </w:rPr>
            </w:pPr>
          </w:p>
        </w:tc>
        <w:tc>
          <w:tcPr>
            <w:cnfStyle w:val="000010000000" w:firstRow="0" w:lastRow="0" w:firstColumn="0" w:lastColumn="0" w:oddVBand="1" w:evenVBand="0" w:oddHBand="0" w:evenHBand="0" w:firstRowFirstColumn="0" w:firstRowLastColumn="0" w:lastRowFirstColumn="0" w:lastRowLastColumn="0"/>
            <w:tcW w:w="912" w:type="dxa"/>
            <w:gridSpan w:val="2"/>
            <w:shd w:val="clear" w:color="auto" w:fill="auto"/>
          </w:tcPr>
          <w:p w:rsidR="0021630C" w:rsidRPr="006976AF" w:rsidRDefault="0021630C" w:rsidP="00C07163">
            <w:pPr>
              <w:autoSpaceDE w:val="0"/>
              <w:autoSpaceDN w:val="0"/>
              <w:adjustRightInd w:val="0"/>
              <w:spacing w:line="320" w:lineRule="atLeast"/>
              <w:ind w:left="60" w:right="60"/>
              <w:rPr>
                <w:rFonts w:asciiTheme="majorBidi" w:hAnsiTheme="majorBidi" w:cs="B Nazanin"/>
              </w:rPr>
            </w:pPr>
            <w:r w:rsidRPr="006976AF">
              <w:rPr>
                <w:rFonts w:asciiTheme="majorBidi" w:hAnsiTheme="majorBidi" w:cs="B Nazanin"/>
                <w:rtl/>
              </w:rPr>
              <w:t>پسر</w:t>
            </w:r>
          </w:p>
        </w:tc>
        <w:tc>
          <w:tcPr>
            <w:tcW w:w="1428" w:type="dxa"/>
            <w:shd w:val="clear" w:color="auto" w:fill="auto"/>
          </w:tcPr>
          <w:p w:rsidR="0021630C" w:rsidRPr="00FA0A5E" w:rsidRDefault="00FA0A5E" w:rsidP="00C07163">
            <w:pPr>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asciiTheme="majorBidi" w:hAnsiTheme="majorBidi" w:cs="B Nazanin"/>
                <w:highlight w:val="yellow"/>
              </w:rPr>
            </w:pPr>
            <w:r w:rsidRPr="00FA0A5E">
              <w:rPr>
                <w:rFonts w:asciiTheme="majorBidi" w:hAnsiTheme="majorBidi" w:cs="B Nazanin" w:hint="cs"/>
                <w:highlight w:val="yellow"/>
                <w:rtl/>
              </w:rPr>
              <w:t>1571/89</w:t>
            </w:r>
          </w:p>
        </w:tc>
        <w:tc>
          <w:tcPr>
            <w:cnfStyle w:val="000010000000" w:firstRow="0" w:lastRow="0" w:firstColumn="0" w:lastColumn="0" w:oddVBand="1" w:evenVBand="0" w:oddHBand="0" w:evenHBand="0" w:firstRowFirstColumn="0" w:firstRowLastColumn="0" w:lastRowFirstColumn="0" w:lastRowLastColumn="0"/>
            <w:tcW w:w="1530" w:type="dxa"/>
            <w:shd w:val="clear" w:color="auto" w:fill="auto"/>
          </w:tcPr>
          <w:p w:rsidR="0021630C" w:rsidRPr="00FA0A5E" w:rsidRDefault="00FA0A5E" w:rsidP="00C07163">
            <w:pPr>
              <w:autoSpaceDE w:val="0"/>
              <w:autoSpaceDN w:val="0"/>
              <w:adjustRightInd w:val="0"/>
              <w:spacing w:line="320" w:lineRule="atLeast"/>
              <w:ind w:left="60" w:right="60"/>
              <w:jc w:val="right"/>
              <w:rPr>
                <w:rFonts w:asciiTheme="majorBidi" w:hAnsiTheme="majorBidi" w:cs="B Nazanin"/>
                <w:highlight w:val="yellow"/>
              </w:rPr>
            </w:pPr>
            <w:r w:rsidRPr="00FA0A5E">
              <w:rPr>
                <w:rFonts w:asciiTheme="majorBidi" w:hAnsiTheme="majorBidi" w:cs="B Nazanin" w:hint="cs"/>
                <w:highlight w:val="yellow"/>
                <w:rtl/>
              </w:rPr>
              <w:t>75872/15</w:t>
            </w:r>
          </w:p>
        </w:tc>
        <w:tc>
          <w:tcPr>
            <w:tcW w:w="900" w:type="dxa"/>
            <w:shd w:val="clear" w:color="auto" w:fill="auto"/>
          </w:tcPr>
          <w:p w:rsidR="0021630C" w:rsidRPr="00FA0A5E" w:rsidRDefault="00FA0A5E" w:rsidP="00C07163">
            <w:pPr>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asciiTheme="majorBidi" w:hAnsiTheme="majorBidi" w:cs="B Nazanin"/>
                <w:highlight w:val="yellow"/>
              </w:rPr>
            </w:pPr>
            <w:r w:rsidRPr="00FA0A5E">
              <w:rPr>
                <w:rFonts w:asciiTheme="majorBidi" w:hAnsiTheme="majorBidi" w:cs="B Nazanin" w:hint="cs"/>
                <w:highlight w:val="yellow"/>
                <w:rtl/>
              </w:rPr>
              <w:t>70</w:t>
            </w:r>
          </w:p>
        </w:tc>
      </w:tr>
      <w:tr w:rsidR="0021630C" w:rsidRPr="00D64395" w:rsidTr="00C07163">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506" w:type="dxa"/>
            <w:vMerge/>
            <w:shd w:val="clear" w:color="auto" w:fill="auto"/>
          </w:tcPr>
          <w:p w:rsidR="0021630C" w:rsidRPr="00D64395" w:rsidRDefault="0021630C" w:rsidP="00C07163">
            <w:pPr>
              <w:autoSpaceDE w:val="0"/>
              <w:autoSpaceDN w:val="0"/>
              <w:adjustRightInd w:val="0"/>
              <w:rPr>
                <w:rFonts w:asciiTheme="majorBidi" w:hAnsiTheme="majorBidi"/>
              </w:rPr>
            </w:pPr>
          </w:p>
        </w:tc>
        <w:tc>
          <w:tcPr>
            <w:tcW w:w="1554" w:type="dxa"/>
            <w:gridSpan w:val="2"/>
            <w:vMerge/>
            <w:shd w:val="clear" w:color="auto" w:fill="auto"/>
          </w:tcPr>
          <w:p w:rsidR="0021630C" w:rsidRPr="006976AF" w:rsidRDefault="0021630C" w:rsidP="00C0716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Nazanin"/>
              </w:rPr>
            </w:pPr>
          </w:p>
        </w:tc>
        <w:tc>
          <w:tcPr>
            <w:cnfStyle w:val="000010000000" w:firstRow="0" w:lastRow="0" w:firstColumn="0" w:lastColumn="0" w:oddVBand="1" w:evenVBand="0" w:oddHBand="0" w:evenHBand="0" w:firstRowFirstColumn="0" w:firstRowLastColumn="0" w:lastRowFirstColumn="0" w:lastRowLastColumn="0"/>
            <w:tcW w:w="912" w:type="dxa"/>
            <w:gridSpan w:val="2"/>
            <w:shd w:val="clear" w:color="auto" w:fill="auto"/>
          </w:tcPr>
          <w:p w:rsidR="0021630C" w:rsidRPr="006976AF" w:rsidRDefault="0021630C" w:rsidP="00C07163">
            <w:pPr>
              <w:autoSpaceDE w:val="0"/>
              <w:autoSpaceDN w:val="0"/>
              <w:adjustRightInd w:val="0"/>
              <w:spacing w:line="320" w:lineRule="atLeast"/>
              <w:ind w:left="60" w:right="60"/>
              <w:rPr>
                <w:rFonts w:asciiTheme="majorBidi" w:hAnsiTheme="majorBidi" w:cs="B Nazanin"/>
              </w:rPr>
            </w:pPr>
            <w:r w:rsidRPr="006976AF">
              <w:rPr>
                <w:rFonts w:asciiTheme="majorBidi" w:hAnsiTheme="majorBidi" w:cs="B Nazanin"/>
                <w:rtl/>
              </w:rPr>
              <w:t>کل</w:t>
            </w:r>
            <w:r w:rsidRPr="006976AF">
              <w:rPr>
                <w:rFonts w:asciiTheme="majorBidi" w:hAnsiTheme="majorBidi" w:cs="B Nazanin"/>
              </w:rPr>
              <w:t xml:space="preserve"> </w:t>
            </w:r>
          </w:p>
        </w:tc>
        <w:tc>
          <w:tcPr>
            <w:tcW w:w="1428" w:type="dxa"/>
            <w:shd w:val="clear" w:color="auto" w:fill="auto"/>
          </w:tcPr>
          <w:p w:rsidR="0021630C" w:rsidRPr="00FA0A5E" w:rsidRDefault="00FA0A5E" w:rsidP="00C07163">
            <w:pPr>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Theme="majorBidi" w:hAnsiTheme="majorBidi" w:cs="B Nazanin"/>
                <w:highlight w:val="yellow"/>
              </w:rPr>
            </w:pPr>
            <w:r w:rsidRPr="00FA0A5E">
              <w:rPr>
                <w:rFonts w:asciiTheme="majorBidi" w:hAnsiTheme="majorBidi" w:cs="B Nazanin" w:hint="cs"/>
                <w:highlight w:val="yellow"/>
                <w:rtl/>
              </w:rPr>
              <w:t>2071/88</w:t>
            </w:r>
          </w:p>
        </w:tc>
        <w:tc>
          <w:tcPr>
            <w:cnfStyle w:val="000010000000" w:firstRow="0" w:lastRow="0" w:firstColumn="0" w:lastColumn="0" w:oddVBand="1" w:evenVBand="0" w:oddHBand="0" w:evenHBand="0" w:firstRowFirstColumn="0" w:firstRowLastColumn="0" w:lastRowFirstColumn="0" w:lastRowLastColumn="0"/>
            <w:tcW w:w="1530" w:type="dxa"/>
            <w:shd w:val="clear" w:color="auto" w:fill="auto"/>
          </w:tcPr>
          <w:p w:rsidR="0021630C" w:rsidRPr="00FA0A5E" w:rsidRDefault="00FA0A5E" w:rsidP="00C07163">
            <w:pPr>
              <w:autoSpaceDE w:val="0"/>
              <w:autoSpaceDN w:val="0"/>
              <w:adjustRightInd w:val="0"/>
              <w:spacing w:line="320" w:lineRule="atLeast"/>
              <w:ind w:left="60" w:right="60"/>
              <w:jc w:val="right"/>
              <w:rPr>
                <w:rFonts w:asciiTheme="majorBidi" w:hAnsiTheme="majorBidi" w:cs="B Nazanin"/>
                <w:highlight w:val="yellow"/>
              </w:rPr>
            </w:pPr>
            <w:r w:rsidRPr="00FA0A5E">
              <w:rPr>
                <w:rFonts w:asciiTheme="majorBidi" w:hAnsiTheme="majorBidi" w:cs="B Nazanin" w:hint="cs"/>
                <w:highlight w:val="yellow"/>
                <w:rtl/>
              </w:rPr>
              <w:t>92897/12</w:t>
            </w:r>
          </w:p>
        </w:tc>
        <w:tc>
          <w:tcPr>
            <w:tcW w:w="900" w:type="dxa"/>
            <w:shd w:val="clear" w:color="auto" w:fill="auto"/>
          </w:tcPr>
          <w:p w:rsidR="0021630C" w:rsidRPr="00FA0A5E" w:rsidRDefault="00FA0A5E" w:rsidP="00C07163">
            <w:pPr>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Theme="majorBidi" w:hAnsiTheme="majorBidi" w:cs="B Nazanin"/>
                <w:highlight w:val="yellow"/>
              </w:rPr>
            </w:pPr>
            <w:r w:rsidRPr="00FA0A5E">
              <w:rPr>
                <w:rFonts w:asciiTheme="majorBidi" w:hAnsiTheme="majorBidi" w:cs="B Nazanin" w:hint="cs"/>
                <w:highlight w:val="yellow"/>
                <w:rtl/>
              </w:rPr>
              <w:t>140</w:t>
            </w:r>
          </w:p>
        </w:tc>
      </w:tr>
      <w:tr w:rsidR="0021630C" w:rsidRPr="00D64395" w:rsidTr="00C07163">
        <w:trPr>
          <w:jc w:val="center"/>
        </w:trPr>
        <w:tc>
          <w:tcPr>
            <w:cnfStyle w:val="000010000000" w:firstRow="0" w:lastRow="0" w:firstColumn="0" w:lastColumn="0" w:oddVBand="1" w:evenVBand="0" w:oddHBand="0" w:evenHBand="0" w:firstRowFirstColumn="0" w:firstRowLastColumn="0" w:lastRowFirstColumn="0" w:lastRowLastColumn="0"/>
            <w:tcW w:w="1506" w:type="dxa"/>
            <w:vMerge/>
            <w:shd w:val="clear" w:color="auto" w:fill="auto"/>
          </w:tcPr>
          <w:p w:rsidR="0021630C" w:rsidRPr="00D64395" w:rsidRDefault="0021630C" w:rsidP="00C07163">
            <w:pPr>
              <w:autoSpaceDE w:val="0"/>
              <w:autoSpaceDN w:val="0"/>
              <w:adjustRightInd w:val="0"/>
              <w:rPr>
                <w:rFonts w:asciiTheme="majorBidi" w:hAnsiTheme="majorBidi"/>
              </w:rPr>
            </w:pPr>
          </w:p>
        </w:tc>
        <w:tc>
          <w:tcPr>
            <w:tcW w:w="1554" w:type="dxa"/>
            <w:gridSpan w:val="2"/>
            <w:vMerge w:val="restart"/>
            <w:shd w:val="clear" w:color="auto" w:fill="auto"/>
          </w:tcPr>
          <w:p w:rsidR="0021630C" w:rsidRPr="006976AF" w:rsidRDefault="0021630C" w:rsidP="00C07163">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B Nazanin"/>
              </w:rPr>
            </w:pPr>
            <w:r w:rsidRPr="006976AF">
              <w:rPr>
                <w:rFonts w:asciiTheme="majorBidi" w:hAnsiTheme="majorBidi" w:cs="B Nazanin"/>
                <w:rtl/>
              </w:rPr>
              <w:t xml:space="preserve">بدون گرایش به </w:t>
            </w:r>
            <w:r w:rsidRPr="006976AF">
              <w:rPr>
                <w:rFonts w:asciiTheme="majorBidi" w:hAnsiTheme="majorBidi" w:cs="B Nazanin"/>
              </w:rPr>
              <w:t>(</w:t>
            </w:r>
            <w:proofErr w:type="spellStart"/>
            <w:r w:rsidRPr="006976AF">
              <w:rPr>
                <w:rFonts w:asciiTheme="majorBidi" w:hAnsiTheme="majorBidi" w:cs="B Nazanin"/>
              </w:rPr>
              <w:t>bts</w:t>
            </w:r>
            <w:proofErr w:type="spellEnd"/>
            <w:r w:rsidRPr="006976AF">
              <w:rPr>
                <w:rFonts w:asciiTheme="majorBidi" w:hAnsiTheme="majorBidi" w:cs="B Nazanin"/>
              </w:rPr>
              <w:t>)</w:t>
            </w:r>
          </w:p>
        </w:tc>
        <w:tc>
          <w:tcPr>
            <w:cnfStyle w:val="000010000000" w:firstRow="0" w:lastRow="0" w:firstColumn="0" w:lastColumn="0" w:oddVBand="1" w:evenVBand="0" w:oddHBand="0" w:evenHBand="0" w:firstRowFirstColumn="0" w:firstRowLastColumn="0" w:lastRowFirstColumn="0" w:lastRowLastColumn="0"/>
            <w:tcW w:w="912" w:type="dxa"/>
            <w:gridSpan w:val="2"/>
            <w:shd w:val="clear" w:color="auto" w:fill="auto"/>
          </w:tcPr>
          <w:p w:rsidR="0021630C" w:rsidRPr="006976AF" w:rsidRDefault="0021630C" w:rsidP="00C07163">
            <w:pPr>
              <w:autoSpaceDE w:val="0"/>
              <w:autoSpaceDN w:val="0"/>
              <w:adjustRightInd w:val="0"/>
              <w:spacing w:line="320" w:lineRule="atLeast"/>
              <w:ind w:left="60" w:right="60"/>
              <w:rPr>
                <w:rFonts w:asciiTheme="majorBidi" w:hAnsiTheme="majorBidi" w:cs="B Nazanin"/>
              </w:rPr>
            </w:pPr>
            <w:r w:rsidRPr="006976AF">
              <w:rPr>
                <w:rFonts w:asciiTheme="majorBidi" w:hAnsiTheme="majorBidi" w:cs="B Nazanin"/>
                <w:rtl/>
              </w:rPr>
              <w:t>دختر</w:t>
            </w:r>
          </w:p>
        </w:tc>
        <w:tc>
          <w:tcPr>
            <w:tcW w:w="1428" w:type="dxa"/>
            <w:shd w:val="clear" w:color="auto" w:fill="auto"/>
          </w:tcPr>
          <w:p w:rsidR="0021630C" w:rsidRPr="00FA0A5E" w:rsidRDefault="00FA0A5E" w:rsidP="00C07163">
            <w:pPr>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asciiTheme="majorBidi" w:hAnsiTheme="majorBidi" w:cs="B Nazanin"/>
                <w:highlight w:val="yellow"/>
              </w:rPr>
            </w:pPr>
            <w:r w:rsidRPr="00FA0A5E">
              <w:rPr>
                <w:rFonts w:asciiTheme="majorBidi" w:hAnsiTheme="majorBidi" w:cs="B Nazanin" w:hint="cs"/>
                <w:highlight w:val="yellow"/>
                <w:rtl/>
              </w:rPr>
              <w:t>0000/82</w:t>
            </w:r>
          </w:p>
        </w:tc>
        <w:tc>
          <w:tcPr>
            <w:cnfStyle w:val="000010000000" w:firstRow="0" w:lastRow="0" w:firstColumn="0" w:lastColumn="0" w:oddVBand="1" w:evenVBand="0" w:oddHBand="0" w:evenHBand="0" w:firstRowFirstColumn="0" w:firstRowLastColumn="0" w:lastRowFirstColumn="0" w:lastRowLastColumn="0"/>
            <w:tcW w:w="1530" w:type="dxa"/>
            <w:shd w:val="clear" w:color="auto" w:fill="auto"/>
          </w:tcPr>
          <w:p w:rsidR="0021630C" w:rsidRPr="00FA0A5E" w:rsidRDefault="00FA0A5E" w:rsidP="00C07163">
            <w:pPr>
              <w:autoSpaceDE w:val="0"/>
              <w:autoSpaceDN w:val="0"/>
              <w:adjustRightInd w:val="0"/>
              <w:spacing w:line="320" w:lineRule="atLeast"/>
              <w:ind w:left="60" w:right="60"/>
              <w:jc w:val="right"/>
              <w:rPr>
                <w:rFonts w:asciiTheme="majorBidi" w:hAnsiTheme="majorBidi" w:cs="B Nazanin"/>
                <w:highlight w:val="yellow"/>
              </w:rPr>
            </w:pPr>
            <w:r w:rsidRPr="00FA0A5E">
              <w:rPr>
                <w:rFonts w:asciiTheme="majorBidi" w:hAnsiTheme="majorBidi" w:cs="B Nazanin" w:hint="cs"/>
                <w:highlight w:val="yellow"/>
                <w:rtl/>
              </w:rPr>
              <w:t>98066/11</w:t>
            </w:r>
          </w:p>
        </w:tc>
        <w:tc>
          <w:tcPr>
            <w:tcW w:w="900" w:type="dxa"/>
            <w:shd w:val="clear" w:color="auto" w:fill="auto"/>
          </w:tcPr>
          <w:p w:rsidR="0021630C" w:rsidRPr="00FA0A5E" w:rsidRDefault="00FA0A5E" w:rsidP="00C07163">
            <w:pPr>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asciiTheme="majorBidi" w:hAnsiTheme="majorBidi" w:cs="B Nazanin"/>
                <w:highlight w:val="yellow"/>
              </w:rPr>
            </w:pPr>
            <w:r w:rsidRPr="00FA0A5E">
              <w:rPr>
                <w:rFonts w:asciiTheme="majorBidi" w:hAnsiTheme="majorBidi" w:cs="B Nazanin" w:hint="cs"/>
                <w:highlight w:val="yellow"/>
                <w:rtl/>
              </w:rPr>
              <w:t>70</w:t>
            </w:r>
          </w:p>
        </w:tc>
      </w:tr>
      <w:tr w:rsidR="0021630C" w:rsidRPr="00D64395" w:rsidTr="00C07163">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506" w:type="dxa"/>
            <w:vMerge/>
            <w:shd w:val="clear" w:color="auto" w:fill="auto"/>
          </w:tcPr>
          <w:p w:rsidR="0021630C" w:rsidRPr="00D64395" w:rsidRDefault="0021630C" w:rsidP="00C07163">
            <w:pPr>
              <w:autoSpaceDE w:val="0"/>
              <w:autoSpaceDN w:val="0"/>
              <w:adjustRightInd w:val="0"/>
              <w:rPr>
                <w:rFonts w:asciiTheme="majorBidi" w:hAnsiTheme="majorBidi"/>
              </w:rPr>
            </w:pPr>
          </w:p>
        </w:tc>
        <w:tc>
          <w:tcPr>
            <w:tcW w:w="1554" w:type="dxa"/>
            <w:gridSpan w:val="2"/>
            <w:vMerge/>
            <w:shd w:val="clear" w:color="auto" w:fill="auto"/>
          </w:tcPr>
          <w:p w:rsidR="0021630C" w:rsidRPr="006976AF" w:rsidRDefault="0021630C" w:rsidP="00C0716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Bidi" w:hAnsiTheme="majorBidi" w:cs="B Nazanin"/>
              </w:rPr>
            </w:pPr>
          </w:p>
        </w:tc>
        <w:tc>
          <w:tcPr>
            <w:cnfStyle w:val="000010000000" w:firstRow="0" w:lastRow="0" w:firstColumn="0" w:lastColumn="0" w:oddVBand="1" w:evenVBand="0" w:oddHBand="0" w:evenHBand="0" w:firstRowFirstColumn="0" w:firstRowLastColumn="0" w:lastRowFirstColumn="0" w:lastRowLastColumn="0"/>
            <w:tcW w:w="912" w:type="dxa"/>
            <w:gridSpan w:val="2"/>
            <w:shd w:val="clear" w:color="auto" w:fill="auto"/>
          </w:tcPr>
          <w:p w:rsidR="0021630C" w:rsidRPr="006976AF" w:rsidRDefault="0021630C" w:rsidP="00C07163">
            <w:pPr>
              <w:autoSpaceDE w:val="0"/>
              <w:autoSpaceDN w:val="0"/>
              <w:adjustRightInd w:val="0"/>
              <w:spacing w:line="320" w:lineRule="atLeast"/>
              <w:ind w:left="60" w:right="60"/>
              <w:rPr>
                <w:rFonts w:asciiTheme="majorBidi" w:hAnsiTheme="majorBidi" w:cs="B Nazanin"/>
              </w:rPr>
            </w:pPr>
            <w:r w:rsidRPr="006976AF">
              <w:rPr>
                <w:rFonts w:asciiTheme="majorBidi" w:hAnsiTheme="majorBidi" w:cs="B Nazanin"/>
                <w:rtl/>
              </w:rPr>
              <w:t>پسر</w:t>
            </w:r>
          </w:p>
        </w:tc>
        <w:tc>
          <w:tcPr>
            <w:tcW w:w="1428" w:type="dxa"/>
            <w:shd w:val="clear" w:color="auto" w:fill="auto"/>
          </w:tcPr>
          <w:p w:rsidR="0021630C" w:rsidRPr="00FA0A5E" w:rsidRDefault="00FA0A5E" w:rsidP="00C07163">
            <w:pPr>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Theme="majorBidi" w:hAnsiTheme="majorBidi" w:cs="B Nazanin"/>
                <w:highlight w:val="yellow"/>
              </w:rPr>
            </w:pPr>
            <w:r w:rsidRPr="00FA0A5E">
              <w:rPr>
                <w:rFonts w:asciiTheme="majorBidi" w:hAnsiTheme="majorBidi" w:cs="B Nazanin" w:hint="cs"/>
                <w:highlight w:val="yellow"/>
                <w:rtl/>
              </w:rPr>
              <w:t>4286/81</w:t>
            </w:r>
          </w:p>
        </w:tc>
        <w:tc>
          <w:tcPr>
            <w:cnfStyle w:val="000010000000" w:firstRow="0" w:lastRow="0" w:firstColumn="0" w:lastColumn="0" w:oddVBand="1" w:evenVBand="0" w:oddHBand="0" w:evenHBand="0" w:firstRowFirstColumn="0" w:firstRowLastColumn="0" w:lastRowFirstColumn="0" w:lastRowLastColumn="0"/>
            <w:tcW w:w="1530" w:type="dxa"/>
            <w:shd w:val="clear" w:color="auto" w:fill="auto"/>
          </w:tcPr>
          <w:p w:rsidR="0021630C" w:rsidRPr="00FA0A5E" w:rsidRDefault="00FA0A5E" w:rsidP="00C07163">
            <w:pPr>
              <w:autoSpaceDE w:val="0"/>
              <w:autoSpaceDN w:val="0"/>
              <w:adjustRightInd w:val="0"/>
              <w:spacing w:line="320" w:lineRule="atLeast"/>
              <w:ind w:left="60" w:right="60"/>
              <w:jc w:val="right"/>
              <w:rPr>
                <w:rFonts w:asciiTheme="majorBidi" w:hAnsiTheme="majorBidi" w:cs="B Nazanin"/>
                <w:highlight w:val="yellow"/>
              </w:rPr>
            </w:pPr>
            <w:r w:rsidRPr="00FA0A5E">
              <w:rPr>
                <w:rFonts w:asciiTheme="majorBidi" w:hAnsiTheme="majorBidi" w:cs="B Nazanin" w:hint="cs"/>
                <w:highlight w:val="yellow"/>
                <w:rtl/>
              </w:rPr>
              <w:t>29649/11</w:t>
            </w:r>
          </w:p>
        </w:tc>
        <w:tc>
          <w:tcPr>
            <w:tcW w:w="900" w:type="dxa"/>
            <w:shd w:val="clear" w:color="auto" w:fill="auto"/>
          </w:tcPr>
          <w:p w:rsidR="0021630C" w:rsidRPr="00FA0A5E" w:rsidRDefault="00FA0A5E" w:rsidP="00C07163">
            <w:pPr>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Theme="majorBidi" w:hAnsiTheme="majorBidi" w:cs="B Nazanin"/>
                <w:highlight w:val="yellow"/>
              </w:rPr>
            </w:pPr>
            <w:r w:rsidRPr="00FA0A5E">
              <w:rPr>
                <w:rFonts w:asciiTheme="majorBidi" w:hAnsiTheme="majorBidi" w:cs="B Nazanin" w:hint="cs"/>
                <w:highlight w:val="yellow"/>
                <w:rtl/>
              </w:rPr>
              <w:t>70</w:t>
            </w:r>
          </w:p>
        </w:tc>
      </w:tr>
      <w:tr w:rsidR="0021630C" w:rsidRPr="00D64395" w:rsidTr="00C07163">
        <w:trPr>
          <w:jc w:val="center"/>
        </w:trPr>
        <w:tc>
          <w:tcPr>
            <w:cnfStyle w:val="000010000000" w:firstRow="0" w:lastRow="0" w:firstColumn="0" w:lastColumn="0" w:oddVBand="1" w:evenVBand="0" w:oddHBand="0" w:evenHBand="0" w:firstRowFirstColumn="0" w:firstRowLastColumn="0" w:lastRowFirstColumn="0" w:lastRowLastColumn="0"/>
            <w:tcW w:w="1506" w:type="dxa"/>
            <w:vMerge/>
            <w:shd w:val="clear" w:color="auto" w:fill="auto"/>
          </w:tcPr>
          <w:p w:rsidR="0021630C" w:rsidRPr="00D64395" w:rsidRDefault="0021630C" w:rsidP="00C07163">
            <w:pPr>
              <w:autoSpaceDE w:val="0"/>
              <w:autoSpaceDN w:val="0"/>
              <w:adjustRightInd w:val="0"/>
              <w:rPr>
                <w:rFonts w:asciiTheme="majorBidi" w:hAnsiTheme="majorBidi"/>
              </w:rPr>
            </w:pPr>
          </w:p>
        </w:tc>
        <w:tc>
          <w:tcPr>
            <w:tcW w:w="1554" w:type="dxa"/>
            <w:gridSpan w:val="2"/>
            <w:vMerge/>
            <w:shd w:val="clear" w:color="auto" w:fill="auto"/>
          </w:tcPr>
          <w:p w:rsidR="0021630C" w:rsidRPr="006976AF" w:rsidRDefault="0021630C" w:rsidP="00C0716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Bidi" w:hAnsiTheme="majorBidi" w:cs="B Nazanin"/>
              </w:rPr>
            </w:pPr>
          </w:p>
        </w:tc>
        <w:tc>
          <w:tcPr>
            <w:cnfStyle w:val="000010000000" w:firstRow="0" w:lastRow="0" w:firstColumn="0" w:lastColumn="0" w:oddVBand="1" w:evenVBand="0" w:oddHBand="0" w:evenHBand="0" w:firstRowFirstColumn="0" w:firstRowLastColumn="0" w:lastRowFirstColumn="0" w:lastRowLastColumn="0"/>
            <w:tcW w:w="912" w:type="dxa"/>
            <w:gridSpan w:val="2"/>
            <w:shd w:val="clear" w:color="auto" w:fill="auto"/>
          </w:tcPr>
          <w:p w:rsidR="0021630C" w:rsidRPr="006976AF" w:rsidRDefault="0021630C" w:rsidP="00C07163">
            <w:pPr>
              <w:autoSpaceDE w:val="0"/>
              <w:autoSpaceDN w:val="0"/>
              <w:adjustRightInd w:val="0"/>
              <w:spacing w:line="320" w:lineRule="atLeast"/>
              <w:ind w:left="60" w:right="60"/>
              <w:rPr>
                <w:rFonts w:asciiTheme="majorBidi" w:hAnsiTheme="majorBidi" w:cs="B Nazanin"/>
              </w:rPr>
            </w:pPr>
            <w:r w:rsidRPr="006976AF">
              <w:rPr>
                <w:rFonts w:asciiTheme="majorBidi" w:hAnsiTheme="majorBidi" w:cs="B Nazanin"/>
                <w:rtl/>
              </w:rPr>
              <w:t>کل</w:t>
            </w:r>
            <w:r w:rsidRPr="006976AF">
              <w:rPr>
                <w:rFonts w:asciiTheme="majorBidi" w:hAnsiTheme="majorBidi" w:cs="B Nazanin"/>
              </w:rPr>
              <w:t xml:space="preserve"> </w:t>
            </w:r>
          </w:p>
        </w:tc>
        <w:tc>
          <w:tcPr>
            <w:tcW w:w="1428" w:type="dxa"/>
            <w:shd w:val="clear" w:color="auto" w:fill="auto"/>
          </w:tcPr>
          <w:p w:rsidR="0021630C" w:rsidRPr="00FA0A5E" w:rsidRDefault="00FA0A5E" w:rsidP="00C07163">
            <w:pPr>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asciiTheme="majorBidi" w:hAnsiTheme="majorBidi" w:cs="B Nazanin"/>
                <w:highlight w:val="yellow"/>
              </w:rPr>
            </w:pPr>
            <w:r w:rsidRPr="00FA0A5E">
              <w:rPr>
                <w:rFonts w:asciiTheme="majorBidi" w:hAnsiTheme="majorBidi" w:cs="B Nazanin" w:hint="cs"/>
                <w:highlight w:val="yellow"/>
                <w:rtl/>
              </w:rPr>
              <w:t>7143/81</w:t>
            </w:r>
          </w:p>
        </w:tc>
        <w:tc>
          <w:tcPr>
            <w:cnfStyle w:val="000010000000" w:firstRow="0" w:lastRow="0" w:firstColumn="0" w:lastColumn="0" w:oddVBand="1" w:evenVBand="0" w:oddHBand="0" w:evenHBand="0" w:firstRowFirstColumn="0" w:firstRowLastColumn="0" w:lastRowFirstColumn="0" w:lastRowLastColumn="0"/>
            <w:tcW w:w="1530" w:type="dxa"/>
            <w:shd w:val="clear" w:color="auto" w:fill="auto"/>
          </w:tcPr>
          <w:p w:rsidR="0021630C" w:rsidRPr="00FA0A5E" w:rsidRDefault="00FA0A5E" w:rsidP="00C07163">
            <w:pPr>
              <w:autoSpaceDE w:val="0"/>
              <w:autoSpaceDN w:val="0"/>
              <w:adjustRightInd w:val="0"/>
              <w:spacing w:line="320" w:lineRule="atLeast"/>
              <w:ind w:left="60" w:right="60"/>
              <w:jc w:val="right"/>
              <w:rPr>
                <w:rFonts w:asciiTheme="majorBidi" w:hAnsiTheme="majorBidi" w:cs="B Nazanin"/>
                <w:highlight w:val="yellow"/>
              </w:rPr>
            </w:pPr>
            <w:r w:rsidRPr="00FA0A5E">
              <w:rPr>
                <w:rFonts w:asciiTheme="majorBidi" w:hAnsiTheme="majorBidi" w:cs="B Nazanin" w:hint="cs"/>
                <w:highlight w:val="yellow"/>
                <w:rtl/>
              </w:rPr>
              <w:t>60519/11</w:t>
            </w:r>
          </w:p>
        </w:tc>
        <w:tc>
          <w:tcPr>
            <w:tcW w:w="900" w:type="dxa"/>
            <w:shd w:val="clear" w:color="auto" w:fill="auto"/>
          </w:tcPr>
          <w:p w:rsidR="0021630C" w:rsidRPr="00FA0A5E" w:rsidRDefault="00FA0A5E" w:rsidP="00C07163">
            <w:pPr>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asciiTheme="majorBidi" w:hAnsiTheme="majorBidi" w:cs="B Nazanin"/>
                <w:highlight w:val="yellow"/>
              </w:rPr>
            </w:pPr>
            <w:r w:rsidRPr="00FA0A5E">
              <w:rPr>
                <w:rFonts w:asciiTheme="majorBidi" w:hAnsiTheme="majorBidi" w:cs="B Nazanin" w:hint="cs"/>
                <w:highlight w:val="yellow"/>
                <w:rtl/>
              </w:rPr>
              <w:t>140</w:t>
            </w:r>
          </w:p>
        </w:tc>
      </w:tr>
      <w:tr w:rsidR="0021630C" w:rsidRPr="00D64395" w:rsidTr="00C07163">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506" w:type="dxa"/>
            <w:vMerge/>
            <w:shd w:val="clear" w:color="auto" w:fill="auto"/>
          </w:tcPr>
          <w:p w:rsidR="0021630C" w:rsidRPr="00D64395" w:rsidRDefault="0021630C" w:rsidP="00C07163">
            <w:pPr>
              <w:autoSpaceDE w:val="0"/>
              <w:autoSpaceDN w:val="0"/>
              <w:adjustRightInd w:val="0"/>
              <w:rPr>
                <w:rFonts w:asciiTheme="majorBidi" w:hAnsiTheme="majorBidi"/>
              </w:rPr>
            </w:pPr>
          </w:p>
        </w:tc>
        <w:tc>
          <w:tcPr>
            <w:tcW w:w="1426" w:type="dxa"/>
            <w:vMerge w:val="restart"/>
            <w:shd w:val="clear" w:color="auto" w:fill="auto"/>
          </w:tcPr>
          <w:p w:rsidR="0021630C" w:rsidRPr="006976AF" w:rsidRDefault="0021630C" w:rsidP="00C07163">
            <w:pPr>
              <w:autoSpaceDE w:val="0"/>
              <w:autoSpaceDN w:val="0"/>
              <w:adjustRightInd w:val="0"/>
              <w:spacing w:line="320" w:lineRule="atLeast"/>
              <w:ind w:left="60" w:right="60"/>
              <w:cnfStyle w:val="000000100000" w:firstRow="0" w:lastRow="0" w:firstColumn="0" w:lastColumn="0" w:oddVBand="0" w:evenVBand="0" w:oddHBand="1" w:evenHBand="0" w:firstRowFirstColumn="0" w:firstRowLastColumn="0" w:lastRowFirstColumn="0" w:lastRowLastColumn="0"/>
              <w:rPr>
                <w:rFonts w:asciiTheme="majorBidi" w:hAnsiTheme="majorBidi" w:cs="B Nazanin"/>
              </w:rPr>
            </w:pPr>
            <w:r w:rsidRPr="006976AF">
              <w:rPr>
                <w:rFonts w:asciiTheme="majorBidi" w:hAnsiTheme="majorBidi" w:cs="B Nazanin"/>
                <w:rtl/>
              </w:rPr>
              <w:t>کل</w:t>
            </w:r>
            <w:r w:rsidRPr="006976AF">
              <w:rPr>
                <w:rFonts w:asciiTheme="majorBidi" w:hAnsiTheme="majorBidi" w:cs="B Nazanin"/>
              </w:rPr>
              <w:t xml:space="preserve"> </w:t>
            </w:r>
          </w:p>
        </w:tc>
        <w:tc>
          <w:tcPr>
            <w:cnfStyle w:val="000010000000" w:firstRow="0" w:lastRow="0" w:firstColumn="0" w:lastColumn="0" w:oddVBand="1" w:evenVBand="0" w:oddHBand="0" w:evenHBand="0" w:firstRowFirstColumn="0" w:firstRowLastColumn="0" w:lastRowFirstColumn="0" w:lastRowLastColumn="0"/>
            <w:tcW w:w="236" w:type="dxa"/>
            <w:gridSpan w:val="2"/>
            <w:vMerge w:val="restart"/>
            <w:shd w:val="clear" w:color="auto" w:fill="auto"/>
          </w:tcPr>
          <w:p w:rsidR="0021630C" w:rsidRPr="006976AF" w:rsidRDefault="0021630C" w:rsidP="00C07163">
            <w:pPr>
              <w:autoSpaceDE w:val="0"/>
              <w:autoSpaceDN w:val="0"/>
              <w:adjustRightInd w:val="0"/>
              <w:spacing w:line="320" w:lineRule="atLeast"/>
              <w:ind w:left="60" w:right="60"/>
              <w:jc w:val="right"/>
              <w:rPr>
                <w:rFonts w:asciiTheme="majorBidi" w:hAnsiTheme="majorBidi" w:cs="B Nazanin"/>
              </w:rPr>
            </w:pPr>
          </w:p>
        </w:tc>
        <w:tc>
          <w:tcPr>
            <w:tcW w:w="804" w:type="dxa"/>
            <w:shd w:val="clear" w:color="auto" w:fill="auto"/>
          </w:tcPr>
          <w:p w:rsidR="0021630C" w:rsidRPr="006976AF" w:rsidRDefault="0021630C" w:rsidP="00C07163">
            <w:pPr>
              <w:autoSpaceDE w:val="0"/>
              <w:autoSpaceDN w:val="0"/>
              <w:adjustRightInd w:val="0"/>
              <w:spacing w:line="320" w:lineRule="atLeast"/>
              <w:ind w:left="60" w:right="60"/>
              <w:cnfStyle w:val="000000100000" w:firstRow="0" w:lastRow="0" w:firstColumn="0" w:lastColumn="0" w:oddVBand="0" w:evenVBand="0" w:oddHBand="1" w:evenHBand="0" w:firstRowFirstColumn="0" w:firstRowLastColumn="0" w:lastRowFirstColumn="0" w:lastRowLastColumn="0"/>
              <w:rPr>
                <w:rFonts w:asciiTheme="majorBidi" w:hAnsiTheme="majorBidi" w:cs="B Nazanin"/>
              </w:rPr>
            </w:pPr>
            <w:r w:rsidRPr="006976AF">
              <w:rPr>
                <w:rFonts w:asciiTheme="majorBidi" w:hAnsiTheme="majorBidi" w:cs="B Nazanin"/>
                <w:rtl/>
              </w:rPr>
              <w:t>دختر</w:t>
            </w:r>
          </w:p>
        </w:tc>
        <w:tc>
          <w:tcPr>
            <w:cnfStyle w:val="000010000000" w:firstRow="0" w:lastRow="0" w:firstColumn="0" w:lastColumn="0" w:oddVBand="1" w:evenVBand="0" w:oddHBand="0" w:evenHBand="0" w:firstRowFirstColumn="0" w:firstRowLastColumn="0" w:lastRowFirstColumn="0" w:lastRowLastColumn="0"/>
            <w:tcW w:w="1428" w:type="dxa"/>
            <w:shd w:val="clear" w:color="auto" w:fill="auto"/>
          </w:tcPr>
          <w:p w:rsidR="0021630C" w:rsidRPr="00FA0A5E" w:rsidRDefault="00FA0A5E" w:rsidP="00C07163">
            <w:pPr>
              <w:autoSpaceDE w:val="0"/>
              <w:autoSpaceDN w:val="0"/>
              <w:adjustRightInd w:val="0"/>
              <w:spacing w:line="320" w:lineRule="atLeast"/>
              <w:ind w:left="60" w:right="60"/>
              <w:jc w:val="right"/>
              <w:rPr>
                <w:rFonts w:asciiTheme="majorBidi" w:hAnsiTheme="majorBidi" w:cs="B Nazanin"/>
                <w:highlight w:val="yellow"/>
              </w:rPr>
            </w:pPr>
            <w:r w:rsidRPr="00FA0A5E">
              <w:rPr>
                <w:rFonts w:asciiTheme="majorBidi" w:hAnsiTheme="majorBidi" w:cs="B Nazanin" w:hint="cs"/>
                <w:highlight w:val="yellow"/>
                <w:rtl/>
              </w:rPr>
              <w:t>6286/84</w:t>
            </w:r>
          </w:p>
        </w:tc>
        <w:tc>
          <w:tcPr>
            <w:tcW w:w="1530" w:type="dxa"/>
            <w:shd w:val="clear" w:color="auto" w:fill="auto"/>
          </w:tcPr>
          <w:p w:rsidR="0021630C" w:rsidRPr="00FA0A5E" w:rsidRDefault="00FA0A5E" w:rsidP="00C07163">
            <w:pPr>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Theme="majorBidi" w:hAnsiTheme="majorBidi" w:cs="B Nazanin"/>
                <w:highlight w:val="yellow"/>
              </w:rPr>
            </w:pPr>
            <w:r w:rsidRPr="00FA0A5E">
              <w:rPr>
                <w:rFonts w:asciiTheme="majorBidi" w:hAnsiTheme="majorBidi" w:cs="B Nazanin" w:hint="cs"/>
                <w:highlight w:val="yellow"/>
                <w:rtl/>
              </w:rPr>
              <w:t>00840/11</w:t>
            </w:r>
          </w:p>
        </w:tc>
        <w:tc>
          <w:tcPr>
            <w:cnfStyle w:val="000010000000" w:firstRow="0" w:lastRow="0" w:firstColumn="0" w:lastColumn="0" w:oddVBand="1" w:evenVBand="0" w:oddHBand="0" w:evenHBand="0" w:firstRowFirstColumn="0" w:firstRowLastColumn="0" w:lastRowFirstColumn="0" w:lastRowLastColumn="0"/>
            <w:tcW w:w="900" w:type="dxa"/>
            <w:shd w:val="clear" w:color="auto" w:fill="auto"/>
          </w:tcPr>
          <w:p w:rsidR="0021630C" w:rsidRPr="00FA0A5E" w:rsidRDefault="00FA0A5E" w:rsidP="00C07163">
            <w:pPr>
              <w:autoSpaceDE w:val="0"/>
              <w:autoSpaceDN w:val="0"/>
              <w:adjustRightInd w:val="0"/>
              <w:spacing w:line="320" w:lineRule="atLeast"/>
              <w:ind w:left="60" w:right="60"/>
              <w:jc w:val="right"/>
              <w:rPr>
                <w:rFonts w:asciiTheme="majorBidi" w:hAnsiTheme="majorBidi" w:cs="B Nazanin"/>
                <w:highlight w:val="yellow"/>
              </w:rPr>
            </w:pPr>
            <w:r w:rsidRPr="00FA0A5E">
              <w:rPr>
                <w:rFonts w:asciiTheme="majorBidi" w:hAnsiTheme="majorBidi" w:cs="B Nazanin" w:hint="cs"/>
                <w:highlight w:val="yellow"/>
                <w:rtl/>
              </w:rPr>
              <w:t>140</w:t>
            </w:r>
          </w:p>
        </w:tc>
      </w:tr>
      <w:tr w:rsidR="0021630C" w:rsidRPr="00D64395" w:rsidTr="00C07163">
        <w:trPr>
          <w:jc w:val="center"/>
        </w:trPr>
        <w:tc>
          <w:tcPr>
            <w:cnfStyle w:val="000010000000" w:firstRow="0" w:lastRow="0" w:firstColumn="0" w:lastColumn="0" w:oddVBand="1" w:evenVBand="0" w:oddHBand="0" w:evenHBand="0" w:firstRowFirstColumn="0" w:firstRowLastColumn="0" w:lastRowFirstColumn="0" w:lastRowLastColumn="0"/>
            <w:tcW w:w="1506" w:type="dxa"/>
            <w:vMerge/>
            <w:shd w:val="clear" w:color="auto" w:fill="auto"/>
          </w:tcPr>
          <w:p w:rsidR="0021630C" w:rsidRPr="00D64395" w:rsidRDefault="0021630C" w:rsidP="00C07163">
            <w:pPr>
              <w:autoSpaceDE w:val="0"/>
              <w:autoSpaceDN w:val="0"/>
              <w:adjustRightInd w:val="0"/>
              <w:rPr>
                <w:rFonts w:asciiTheme="majorBidi" w:hAnsiTheme="majorBidi"/>
              </w:rPr>
            </w:pPr>
          </w:p>
        </w:tc>
        <w:tc>
          <w:tcPr>
            <w:tcW w:w="1426" w:type="dxa"/>
            <w:vMerge/>
            <w:shd w:val="clear" w:color="auto" w:fill="auto"/>
          </w:tcPr>
          <w:p w:rsidR="0021630C" w:rsidRPr="006976AF" w:rsidRDefault="0021630C" w:rsidP="00C0716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Bidi" w:hAnsiTheme="majorBidi" w:cs="B Nazanin"/>
              </w:rPr>
            </w:pPr>
          </w:p>
        </w:tc>
        <w:tc>
          <w:tcPr>
            <w:cnfStyle w:val="000010000000" w:firstRow="0" w:lastRow="0" w:firstColumn="0" w:lastColumn="0" w:oddVBand="1" w:evenVBand="0" w:oddHBand="0" w:evenHBand="0" w:firstRowFirstColumn="0" w:firstRowLastColumn="0" w:lastRowFirstColumn="0" w:lastRowLastColumn="0"/>
            <w:tcW w:w="236" w:type="dxa"/>
            <w:gridSpan w:val="2"/>
            <w:vMerge/>
            <w:shd w:val="clear" w:color="auto" w:fill="auto"/>
          </w:tcPr>
          <w:p w:rsidR="0021630C" w:rsidRPr="006976AF" w:rsidRDefault="0021630C" w:rsidP="00C07163">
            <w:pPr>
              <w:autoSpaceDE w:val="0"/>
              <w:autoSpaceDN w:val="0"/>
              <w:adjustRightInd w:val="0"/>
              <w:rPr>
                <w:rFonts w:asciiTheme="majorBidi" w:hAnsiTheme="majorBidi" w:cs="B Nazanin"/>
              </w:rPr>
            </w:pPr>
          </w:p>
        </w:tc>
        <w:tc>
          <w:tcPr>
            <w:tcW w:w="804" w:type="dxa"/>
            <w:shd w:val="clear" w:color="auto" w:fill="auto"/>
          </w:tcPr>
          <w:p w:rsidR="0021630C" w:rsidRPr="006976AF" w:rsidRDefault="0021630C" w:rsidP="00C07163">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asciiTheme="majorBidi" w:hAnsiTheme="majorBidi" w:cs="B Nazanin"/>
              </w:rPr>
            </w:pPr>
            <w:r w:rsidRPr="006976AF">
              <w:rPr>
                <w:rFonts w:asciiTheme="majorBidi" w:hAnsiTheme="majorBidi" w:cs="B Nazanin"/>
                <w:rtl/>
              </w:rPr>
              <w:t>پسر</w:t>
            </w:r>
          </w:p>
        </w:tc>
        <w:tc>
          <w:tcPr>
            <w:cnfStyle w:val="000010000000" w:firstRow="0" w:lastRow="0" w:firstColumn="0" w:lastColumn="0" w:oddVBand="1" w:evenVBand="0" w:oddHBand="0" w:evenHBand="0" w:firstRowFirstColumn="0" w:firstRowLastColumn="0" w:lastRowFirstColumn="0" w:lastRowLastColumn="0"/>
            <w:tcW w:w="1428" w:type="dxa"/>
            <w:shd w:val="clear" w:color="auto" w:fill="auto"/>
          </w:tcPr>
          <w:p w:rsidR="0021630C" w:rsidRPr="00FA0A5E" w:rsidRDefault="00FA0A5E" w:rsidP="00C07163">
            <w:pPr>
              <w:autoSpaceDE w:val="0"/>
              <w:autoSpaceDN w:val="0"/>
              <w:adjustRightInd w:val="0"/>
              <w:spacing w:line="320" w:lineRule="atLeast"/>
              <w:ind w:left="60" w:right="60"/>
              <w:jc w:val="right"/>
              <w:rPr>
                <w:rFonts w:asciiTheme="majorBidi" w:hAnsiTheme="majorBidi" w:cs="B Nazanin"/>
                <w:highlight w:val="yellow"/>
              </w:rPr>
            </w:pPr>
            <w:r w:rsidRPr="00FA0A5E">
              <w:rPr>
                <w:rFonts w:asciiTheme="majorBidi" w:hAnsiTheme="majorBidi" w:cs="B Nazanin" w:hint="cs"/>
                <w:highlight w:val="yellow"/>
                <w:rtl/>
              </w:rPr>
              <w:t>2929/85</w:t>
            </w:r>
          </w:p>
        </w:tc>
        <w:tc>
          <w:tcPr>
            <w:tcW w:w="1530" w:type="dxa"/>
            <w:shd w:val="clear" w:color="auto" w:fill="auto"/>
          </w:tcPr>
          <w:p w:rsidR="0021630C" w:rsidRPr="00FA0A5E" w:rsidRDefault="00FA0A5E" w:rsidP="00C07163">
            <w:pPr>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asciiTheme="majorBidi" w:hAnsiTheme="majorBidi" w:cs="B Nazanin"/>
                <w:highlight w:val="yellow"/>
              </w:rPr>
            </w:pPr>
            <w:r w:rsidRPr="00FA0A5E">
              <w:rPr>
                <w:rFonts w:asciiTheme="majorBidi" w:hAnsiTheme="majorBidi" w:cs="B Nazanin" w:hint="cs"/>
                <w:highlight w:val="yellow"/>
                <w:rtl/>
              </w:rPr>
              <w:t>20077/14</w:t>
            </w:r>
          </w:p>
        </w:tc>
        <w:tc>
          <w:tcPr>
            <w:cnfStyle w:val="000010000000" w:firstRow="0" w:lastRow="0" w:firstColumn="0" w:lastColumn="0" w:oddVBand="1" w:evenVBand="0" w:oddHBand="0" w:evenHBand="0" w:firstRowFirstColumn="0" w:firstRowLastColumn="0" w:lastRowFirstColumn="0" w:lastRowLastColumn="0"/>
            <w:tcW w:w="900" w:type="dxa"/>
            <w:shd w:val="clear" w:color="auto" w:fill="auto"/>
          </w:tcPr>
          <w:p w:rsidR="0021630C" w:rsidRPr="00FA0A5E" w:rsidRDefault="00FA0A5E" w:rsidP="00C07163">
            <w:pPr>
              <w:autoSpaceDE w:val="0"/>
              <w:autoSpaceDN w:val="0"/>
              <w:adjustRightInd w:val="0"/>
              <w:spacing w:line="320" w:lineRule="atLeast"/>
              <w:ind w:left="60" w:right="60"/>
              <w:jc w:val="right"/>
              <w:rPr>
                <w:rFonts w:asciiTheme="majorBidi" w:hAnsiTheme="majorBidi" w:cs="B Nazanin"/>
                <w:highlight w:val="yellow"/>
              </w:rPr>
            </w:pPr>
            <w:r w:rsidRPr="00FA0A5E">
              <w:rPr>
                <w:rFonts w:asciiTheme="majorBidi" w:hAnsiTheme="majorBidi" w:cs="B Nazanin" w:hint="cs"/>
                <w:highlight w:val="yellow"/>
                <w:rtl/>
              </w:rPr>
              <w:t>140</w:t>
            </w:r>
          </w:p>
        </w:tc>
      </w:tr>
      <w:tr w:rsidR="0021630C" w:rsidRPr="00D64395" w:rsidTr="00C07163">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506" w:type="dxa"/>
            <w:vMerge/>
            <w:tcBorders>
              <w:bottom w:val="single" w:sz="12" w:space="0" w:color="auto"/>
            </w:tcBorders>
            <w:shd w:val="clear" w:color="auto" w:fill="auto"/>
          </w:tcPr>
          <w:p w:rsidR="0021630C" w:rsidRPr="00D64395" w:rsidRDefault="0021630C" w:rsidP="00C07163">
            <w:pPr>
              <w:autoSpaceDE w:val="0"/>
              <w:autoSpaceDN w:val="0"/>
              <w:adjustRightInd w:val="0"/>
              <w:rPr>
                <w:rFonts w:asciiTheme="majorBidi" w:hAnsiTheme="majorBidi"/>
              </w:rPr>
            </w:pPr>
          </w:p>
        </w:tc>
        <w:tc>
          <w:tcPr>
            <w:tcW w:w="1426" w:type="dxa"/>
            <w:vMerge/>
            <w:tcBorders>
              <w:bottom w:val="single" w:sz="12" w:space="0" w:color="auto"/>
            </w:tcBorders>
            <w:shd w:val="clear" w:color="auto" w:fill="auto"/>
          </w:tcPr>
          <w:p w:rsidR="0021630C" w:rsidRPr="006976AF" w:rsidRDefault="0021630C" w:rsidP="00C0716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Bidi" w:hAnsiTheme="majorBidi" w:cs="B Nazanin"/>
              </w:rPr>
            </w:pPr>
          </w:p>
        </w:tc>
        <w:tc>
          <w:tcPr>
            <w:cnfStyle w:val="000010000000" w:firstRow="0" w:lastRow="0" w:firstColumn="0" w:lastColumn="0" w:oddVBand="1" w:evenVBand="0" w:oddHBand="0" w:evenHBand="0" w:firstRowFirstColumn="0" w:firstRowLastColumn="0" w:lastRowFirstColumn="0" w:lastRowLastColumn="0"/>
            <w:tcW w:w="236" w:type="dxa"/>
            <w:gridSpan w:val="2"/>
            <w:vMerge/>
            <w:tcBorders>
              <w:bottom w:val="single" w:sz="12" w:space="0" w:color="auto"/>
            </w:tcBorders>
            <w:shd w:val="clear" w:color="auto" w:fill="auto"/>
          </w:tcPr>
          <w:p w:rsidR="0021630C" w:rsidRPr="006976AF" w:rsidRDefault="0021630C" w:rsidP="00C07163">
            <w:pPr>
              <w:autoSpaceDE w:val="0"/>
              <w:autoSpaceDN w:val="0"/>
              <w:adjustRightInd w:val="0"/>
              <w:rPr>
                <w:rFonts w:asciiTheme="majorBidi" w:hAnsiTheme="majorBidi" w:cs="B Nazanin"/>
              </w:rPr>
            </w:pPr>
          </w:p>
        </w:tc>
        <w:tc>
          <w:tcPr>
            <w:tcW w:w="804" w:type="dxa"/>
            <w:tcBorders>
              <w:bottom w:val="single" w:sz="12" w:space="0" w:color="auto"/>
            </w:tcBorders>
            <w:shd w:val="clear" w:color="auto" w:fill="auto"/>
          </w:tcPr>
          <w:p w:rsidR="0021630C" w:rsidRPr="006976AF" w:rsidRDefault="0021630C" w:rsidP="00C07163">
            <w:pPr>
              <w:autoSpaceDE w:val="0"/>
              <w:autoSpaceDN w:val="0"/>
              <w:adjustRightInd w:val="0"/>
              <w:spacing w:line="320" w:lineRule="atLeast"/>
              <w:ind w:left="60" w:right="60"/>
              <w:cnfStyle w:val="000000100000" w:firstRow="0" w:lastRow="0" w:firstColumn="0" w:lastColumn="0" w:oddVBand="0" w:evenVBand="0" w:oddHBand="1" w:evenHBand="0" w:firstRowFirstColumn="0" w:firstRowLastColumn="0" w:lastRowFirstColumn="0" w:lastRowLastColumn="0"/>
              <w:rPr>
                <w:rFonts w:asciiTheme="majorBidi" w:hAnsiTheme="majorBidi" w:cs="B Nazanin"/>
              </w:rPr>
            </w:pPr>
            <w:r w:rsidRPr="006976AF">
              <w:rPr>
                <w:rFonts w:asciiTheme="majorBidi" w:hAnsiTheme="majorBidi" w:cs="B Nazanin"/>
                <w:rtl/>
              </w:rPr>
              <w:t>کل</w:t>
            </w:r>
            <w:r w:rsidRPr="006976AF">
              <w:rPr>
                <w:rFonts w:asciiTheme="majorBidi" w:hAnsiTheme="majorBidi" w:cs="B Nazanin"/>
              </w:rPr>
              <w:t xml:space="preserve"> </w:t>
            </w:r>
          </w:p>
        </w:tc>
        <w:tc>
          <w:tcPr>
            <w:cnfStyle w:val="000010000000" w:firstRow="0" w:lastRow="0" w:firstColumn="0" w:lastColumn="0" w:oddVBand="1" w:evenVBand="0" w:oddHBand="0" w:evenHBand="0" w:firstRowFirstColumn="0" w:firstRowLastColumn="0" w:lastRowFirstColumn="0" w:lastRowLastColumn="0"/>
            <w:tcW w:w="1428" w:type="dxa"/>
            <w:tcBorders>
              <w:bottom w:val="single" w:sz="12" w:space="0" w:color="auto"/>
            </w:tcBorders>
            <w:shd w:val="clear" w:color="auto" w:fill="auto"/>
          </w:tcPr>
          <w:p w:rsidR="0021630C" w:rsidRPr="00FA0A5E" w:rsidRDefault="00FA0A5E" w:rsidP="00C07163">
            <w:pPr>
              <w:autoSpaceDE w:val="0"/>
              <w:autoSpaceDN w:val="0"/>
              <w:adjustRightInd w:val="0"/>
              <w:spacing w:line="320" w:lineRule="atLeast"/>
              <w:ind w:left="60" w:right="60"/>
              <w:jc w:val="right"/>
              <w:rPr>
                <w:rFonts w:asciiTheme="majorBidi" w:hAnsiTheme="majorBidi" w:cs="B Nazanin"/>
                <w:highlight w:val="yellow"/>
              </w:rPr>
            </w:pPr>
            <w:r w:rsidRPr="00FA0A5E">
              <w:rPr>
                <w:rFonts w:asciiTheme="majorBidi" w:hAnsiTheme="majorBidi" w:cs="B Nazanin" w:hint="cs"/>
                <w:highlight w:val="yellow"/>
                <w:rtl/>
              </w:rPr>
              <w:t>9607/84</w:t>
            </w:r>
          </w:p>
        </w:tc>
        <w:tc>
          <w:tcPr>
            <w:tcW w:w="1530" w:type="dxa"/>
            <w:tcBorders>
              <w:bottom w:val="single" w:sz="12" w:space="0" w:color="auto"/>
            </w:tcBorders>
            <w:shd w:val="clear" w:color="auto" w:fill="auto"/>
          </w:tcPr>
          <w:p w:rsidR="0021630C" w:rsidRPr="00FA0A5E" w:rsidRDefault="00FA0A5E" w:rsidP="00C07163">
            <w:pPr>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Theme="majorBidi" w:hAnsiTheme="majorBidi" w:cs="B Nazanin"/>
                <w:highlight w:val="yellow"/>
              </w:rPr>
            </w:pPr>
            <w:r w:rsidRPr="00FA0A5E">
              <w:rPr>
                <w:rFonts w:asciiTheme="majorBidi" w:hAnsiTheme="majorBidi" w:cs="B Nazanin" w:hint="cs"/>
                <w:highlight w:val="yellow"/>
                <w:rtl/>
              </w:rPr>
              <w:t>68682/12</w:t>
            </w:r>
          </w:p>
        </w:tc>
        <w:tc>
          <w:tcPr>
            <w:cnfStyle w:val="000010000000" w:firstRow="0" w:lastRow="0" w:firstColumn="0" w:lastColumn="0" w:oddVBand="1" w:evenVBand="0" w:oddHBand="0" w:evenHBand="0" w:firstRowFirstColumn="0" w:firstRowLastColumn="0" w:lastRowFirstColumn="0" w:lastRowLastColumn="0"/>
            <w:tcW w:w="900" w:type="dxa"/>
            <w:tcBorders>
              <w:bottom w:val="single" w:sz="12" w:space="0" w:color="auto"/>
            </w:tcBorders>
            <w:shd w:val="clear" w:color="auto" w:fill="auto"/>
          </w:tcPr>
          <w:p w:rsidR="0021630C" w:rsidRPr="00FA0A5E" w:rsidRDefault="00FA0A5E" w:rsidP="00C07163">
            <w:pPr>
              <w:autoSpaceDE w:val="0"/>
              <w:autoSpaceDN w:val="0"/>
              <w:adjustRightInd w:val="0"/>
              <w:spacing w:line="320" w:lineRule="atLeast"/>
              <w:ind w:left="60" w:right="60"/>
              <w:jc w:val="right"/>
              <w:rPr>
                <w:rFonts w:asciiTheme="majorBidi" w:hAnsiTheme="majorBidi" w:cs="B Nazanin"/>
                <w:highlight w:val="yellow"/>
              </w:rPr>
            </w:pPr>
            <w:r w:rsidRPr="00FA0A5E">
              <w:rPr>
                <w:rFonts w:asciiTheme="majorBidi" w:hAnsiTheme="majorBidi" w:cs="B Nazanin" w:hint="cs"/>
                <w:highlight w:val="yellow"/>
                <w:rtl/>
              </w:rPr>
              <w:t>280</w:t>
            </w:r>
          </w:p>
        </w:tc>
      </w:tr>
    </w:tbl>
    <w:p w:rsidR="008D74D6" w:rsidRPr="008A0321" w:rsidRDefault="0021630C" w:rsidP="005804EB">
      <w:pPr>
        <w:tabs>
          <w:tab w:val="right" w:pos="288"/>
        </w:tabs>
        <w:bidi/>
        <w:spacing w:after="0" w:line="300" w:lineRule="auto"/>
        <w:jc w:val="lowKashida"/>
        <w:rPr>
          <w:rFonts w:ascii="Calibri" w:eastAsia="Calibri" w:hAnsi="Calibri" w:cs="B Nazanin"/>
          <w:color w:val="000000" w:themeColor="text1"/>
          <w:sz w:val="26"/>
          <w:szCs w:val="26"/>
          <w:rtl/>
        </w:rPr>
      </w:pPr>
      <w:r w:rsidRPr="008A0321">
        <w:rPr>
          <w:rFonts w:ascii="Calibri" w:eastAsia="Calibri" w:hAnsi="Calibri" w:cs="B Nazanin" w:hint="cs"/>
          <w:color w:val="000000" w:themeColor="text1"/>
          <w:sz w:val="26"/>
          <w:szCs w:val="26"/>
          <w:rtl/>
        </w:rPr>
        <w:lastRenderedPageBreak/>
        <w:t>همچنان که جدول 1 نشان می</w:t>
      </w:r>
      <w:r w:rsidRPr="008A0321">
        <w:rPr>
          <w:rFonts w:ascii="Calibri" w:eastAsia="Calibri" w:hAnsi="Calibri" w:cs="B Nazanin"/>
          <w:color w:val="000000" w:themeColor="text1"/>
          <w:sz w:val="26"/>
          <w:szCs w:val="26"/>
          <w:rtl/>
        </w:rPr>
        <w:softHyphen/>
      </w:r>
      <w:r w:rsidR="00B162D0" w:rsidRPr="008A0321">
        <w:rPr>
          <w:rFonts w:ascii="Calibri" w:eastAsia="Calibri" w:hAnsi="Calibri" w:cs="B Nazanin" w:hint="cs"/>
          <w:color w:val="000000" w:themeColor="text1"/>
          <w:sz w:val="26"/>
          <w:szCs w:val="26"/>
          <w:rtl/>
        </w:rPr>
        <w:t>دهد</w:t>
      </w:r>
      <w:r w:rsidR="00FA0A5E">
        <w:rPr>
          <w:rFonts w:ascii="Calibri" w:eastAsia="Calibri" w:hAnsi="Calibri" w:cs="B Nazanin" w:hint="cs"/>
          <w:color w:val="000000" w:themeColor="text1"/>
          <w:sz w:val="26"/>
          <w:szCs w:val="26"/>
          <w:rtl/>
        </w:rPr>
        <w:t xml:space="preserve"> تفاوت هایی بین میانگین</w:t>
      </w:r>
      <w:r w:rsidR="00FA0A5E">
        <w:rPr>
          <w:rFonts w:ascii="Calibri" w:eastAsia="Calibri" w:hAnsi="Calibri" w:cs="B Nazanin"/>
          <w:color w:val="000000" w:themeColor="text1"/>
          <w:sz w:val="26"/>
          <w:szCs w:val="26"/>
          <w:rtl/>
        </w:rPr>
        <w:softHyphen/>
      </w:r>
      <w:r w:rsidRPr="008A0321">
        <w:rPr>
          <w:rFonts w:ascii="Calibri" w:eastAsia="Calibri" w:hAnsi="Calibri" w:cs="B Nazanin" w:hint="cs"/>
          <w:color w:val="000000" w:themeColor="text1"/>
          <w:sz w:val="26"/>
          <w:szCs w:val="26"/>
          <w:rtl/>
        </w:rPr>
        <w:t>ها وجود دارد که به منظور مشخص شدن میزان تفاوت بین گروه ها بر اساس فرضیات پژوهش، در بخش استنباطی به مقایسه آماری میانگین ها با استف</w:t>
      </w:r>
      <w:r w:rsidR="00FA0A5E">
        <w:rPr>
          <w:rFonts w:ascii="Calibri" w:eastAsia="Calibri" w:hAnsi="Calibri" w:cs="B Nazanin" w:hint="cs"/>
          <w:color w:val="000000" w:themeColor="text1"/>
          <w:sz w:val="26"/>
          <w:szCs w:val="26"/>
          <w:rtl/>
        </w:rPr>
        <w:t>اده از تحلیل واریانس پرداخته می</w:t>
      </w:r>
      <w:r w:rsidR="00FA0A5E">
        <w:rPr>
          <w:rFonts w:ascii="Calibri" w:eastAsia="Calibri" w:hAnsi="Calibri" w:cs="B Nazanin"/>
          <w:color w:val="000000" w:themeColor="text1"/>
          <w:sz w:val="26"/>
          <w:szCs w:val="26"/>
          <w:rtl/>
        </w:rPr>
        <w:softHyphen/>
      </w:r>
      <w:r w:rsidRPr="008A0321">
        <w:rPr>
          <w:rFonts w:ascii="Calibri" w:eastAsia="Calibri" w:hAnsi="Calibri" w:cs="B Nazanin" w:hint="cs"/>
          <w:color w:val="000000" w:themeColor="text1"/>
          <w:sz w:val="26"/>
          <w:szCs w:val="26"/>
          <w:rtl/>
        </w:rPr>
        <w:t>شود.</w:t>
      </w:r>
    </w:p>
    <w:p w:rsidR="004440BE" w:rsidRPr="008A0321" w:rsidRDefault="004440BE" w:rsidP="004440BE">
      <w:pPr>
        <w:tabs>
          <w:tab w:val="right" w:pos="288"/>
        </w:tabs>
        <w:bidi/>
        <w:spacing w:after="0" w:line="360" w:lineRule="auto"/>
        <w:ind w:left="4"/>
        <w:jc w:val="lowKashida"/>
        <w:rPr>
          <w:rFonts w:ascii="Calibri" w:eastAsia="Calibri" w:hAnsi="Calibri" w:cs="B Nazanin"/>
          <w:color w:val="000000" w:themeColor="text1"/>
          <w:sz w:val="26"/>
          <w:szCs w:val="26"/>
          <w:rtl/>
        </w:rPr>
      </w:pPr>
      <w:r w:rsidRPr="008A0321">
        <w:rPr>
          <w:rFonts w:ascii="Calibri" w:eastAsia="Calibri" w:hAnsi="Calibri" w:cs="B Nazanin" w:hint="cs"/>
          <w:color w:val="000000" w:themeColor="text1"/>
          <w:sz w:val="26"/>
          <w:szCs w:val="26"/>
          <w:rtl/>
        </w:rPr>
        <w:t xml:space="preserve">قبل از انجام تحلیل واریانس یکراهه، بررسی مفروضه برابری واریانس ها بوسیله آزمون لوین انجام پذیرفت که نتایج آن در جدول 2 آمده است. </w:t>
      </w:r>
    </w:p>
    <w:p w:rsidR="004440BE" w:rsidRPr="004440BE" w:rsidRDefault="004440BE" w:rsidP="004440BE">
      <w:pPr>
        <w:tabs>
          <w:tab w:val="right" w:pos="288"/>
        </w:tabs>
        <w:bidi/>
        <w:spacing w:after="0" w:line="360" w:lineRule="auto"/>
        <w:ind w:left="4"/>
        <w:jc w:val="center"/>
        <w:rPr>
          <w:rFonts w:ascii="Calibri" w:eastAsia="Calibri" w:hAnsi="Calibri" w:cs="B Nazanin"/>
          <w:color w:val="000000" w:themeColor="text1"/>
          <w:sz w:val="24"/>
          <w:szCs w:val="24"/>
        </w:rPr>
      </w:pPr>
      <w:bookmarkStart w:id="6" w:name="_Hlk174909073"/>
      <w:r w:rsidRPr="004440BE">
        <w:rPr>
          <w:rFonts w:ascii="Calibri" w:eastAsia="Calibri" w:hAnsi="Calibri" w:cs="B Nazanin" w:hint="cs"/>
          <w:color w:val="000000" w:themeColor="text1"/>
          <w:sz w:val="24"/>
          <w:szCs w:val="24"/>
          <w:rtl/>
        </w:rPr>
        <w:t xml:space="preserve">جدول 2. بررسی </w:t>
      </w:r>
      <w:r w:rsidR="00206116">
        <w:rPr>
          <w:rFonts w:ascii="Calibri" w:eastAsia="Calibri" w:hAnsi="Calibri" w:cs="B Nazanin"/>
          <w:color w:val="000000" w:themeColor="text1"/>
          <w:sz w:val="24"/>
          <w:szCs w:val="24"/>
          <w:rtl/>
        </w:rPr>
        <w:t>همگنی واریانس</w:t>
      </w:r>
      <w:r w:rsidR="00206116">
        <w:rPr>
          <w:rFonts w:ascii="Calibri" w:eastAsia="Calibri" w:hAnsi="Calibri" w:cs="B Nazanin"/>
          <w:color w:val="000000" w:themeColor="text1"/>
          <w:sz w:val="24"/>
          <w:szCs w:val="24"/>
          <w:rtl/>
        </w:rPr>
        <w:softHyphen/>
      </w:r>
      <w:r w:rsidRPr="004440BE">
        <w:rPr>
          <w:rFonts w:ascii="Calibri" w:eastAsia="Calibri" w:hAnsi="Calibri" w:cs="B Nazanin"/>
          <w:color w:val="000000" w:themeColor="text1"/>
          <w:sz w:val="24"/>
          <w:szCs w:val="24"/>
          <w:rtl/>
        </w:rPr>
        <w:t>ها</w:t>
      </w:r>
      <w:r w:rsidRPr="004440BE">
        <w:rPr>
          <w:rFonts w:ascii="Calibri" w:eastAsia="Calibri" w:hAnsi="Calibri" w:cs="B Nazanin" w:hint="cs"/>
          <w:color w:val="000000" w:themeColor="text1"/>
          <w:sz w:val="24"/>
          <w:szCs w:val="24"/>
          <w:rtl/>
        </w:rPr>
        <w:t>ی نمره کل سازمان یافتگی هویت و سبک زندگی در بین گروه ها</w:t>
      </w:r>
      <w:bookmarkEnd w:id="6"/>
    </w:p>
    <w:tbl>
      <w:tblPr>
        <w:tblStyle w:val="ListTable2"/>
        <w:bidiVisual/>
        <w:tblW w:w="8311" w:type="dxa"/>
        <w:jc w:val="center"/>
        <w:tblLayout w:type="fixed"/>
        <w:tblLook w:val="0000" w:firstRow="0" w:lastRow="0" w:firstColumn="0" w:lastColumn="0" w:noHBand="0" w:noVBand="0"/>
      </w:tblPr>
      <w:tblGrid>
        <w:gridCol w:w="2934"/>
        <w:gridCol w:w="1259"/>
        <w:gridCol w:w="1372"/>
        <w:gridCol w:w="1373"/>
        <w:gridCol w:w="1373"/>
      </w:tblGrid>
      <w:tr w:rsidR="004440BE" w:rsidRPr="004440BE" w:rsidTr="00C07163">
        <w:trPr>
          <w:cnfStyle w:val="000000100000" w:firstRow="0" w:lastRow="0" w:firstColumn="0" w:lastColumn="0" w:oddVBand="0" w:evenVBand="0" w:oddHBand="1" w:evenHBand="0" w:firstRowFirstColumn="0" w:firstRowLastColumn="0" w:lastRowFirstColumn="0" w:lastRowLastColumn="0"/>
          <w:trHeight w:val="406"/>
          <w:jc w:val="center"/>
        </w:trPr>
        <w:tc>
          <w:tcPr>
            <w:cnfStyle w:val="000010000000" w:firstRow="0" w:lastRow="0" w:firstColumn="0" w:lastColumn="0" w:oddVBand="1" w:evenVBand="0" w:oddHBand="0" w:evenHBand="0" w:firstRowFirstColumn="0" w:firstRowLastColumn="0" w:lastRowFirstColumn="0" w:lastRowLastColumn="0"/>
            <w:tcW w:w="2934" w:type="dxa"/>
            <w:tcBorders>
              <w:top w:val="single" w:sz="12" w:space="0" w:color="auto"/>
              <w:bottom w:val="single" w:sz="12" w:space="0" w:color="auto"/>
            </w:tcBorders>
            <w:shd w:val="clear" w:color="auto" w:fill="auto"/>
          </w:tcPr>
          <w:p w:rsidR="004440BE" w:rsidRPr="00C07163" w:rsidRDefault="004440BE" w:rsidP="004440BE">
            <w:pPr>
              <w:tabs>
                <w:tab w:val="right" w:pos="288"/>
              </w:tabs>
              <w:bidi/>
              <w:spacing w:line="360" w:lineRule="auto"/>
              <w:ind w:left="4"/>
              <w:jc w:val="lowKashida"/>
              <w:rPr>
                <w:rFonts w:ascii="Calibri" w:eastAsia="Calibri" w:hAnsi="Calibri" w:cs="B Nazanin"/>
                <w:color w:val="000000" w:themeColor="text1"/>
                <w:sz w:val="24"/>
                <w:szCs w:val="24"/>
                <w:rtl/>
                <w:lang w:bidi="fa-IR"/>
              </w:rPr>
            </w:pPr>
            <w:proofErr w:type="spellStart"/>
            <w:r w:rsidRPr="00C07163">
              <w:rPr>
                <w:rFonts w:ascii="Calibri" w:eastAsia="Calibri" w:hAnsi="Calibri" w:cs="B Nazanin" w:hint="cs"/>
                <w:color w:val="000000" w:themeColor="text1"/>
                <w:sz w:val="24"/>
                <w:szCs w:val="24"/>
                <w:rtl/>
                <w:lang w:bidi="fa-IR"/>
              </w:rPr>
              <w:t>متغیرها</w:t>
            </w:r>
            <w:proofErr w:type="spellEnd"/>
          </w:p>
        </w:tc>
        <w:tc>
          <w:tcPr>
            <w:tcW w:w="1259" w:type="dxa"/>
            <w:tcBorders>
              <w:top w:val="single" w:sz="12" w:space="0" w:color="auto"/>
              <w:bottom w:val="single" w:sz="12" w:space="0" w:color="auto"/>
            </w:tcBorders>
            <w:shd w:val="clear" w:color="auto" w:fill="auto"/>
          </w:tcPr>
          <w:p w:rsidR="004440BE" w:rsidRPr="004440BE" w:rsidRDefault="004440BE" w:rsidP="004440BE">
            <w:pPr>
              <w:tabs>
                <w:tab w:val="right" w:pos="288"/>
              </w:tabs>
              <w:bidi/>
              <w:spacing w:line="360" w:lineRule="auto"/>
              <w:ind w:left="4"/>
              <w:jc w:val="lowKashida"/>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color w:val="000000" w:themeColor="text1"/>
                <w:sz w:val="24"/>
                <w:szCs w:val="24"/>
              </w:rPr>
            </w:pPr>
            <w:r w:rsidRPr="004440BE">
              <w:rPr>
                <w:rFonts w:asciiTheme="majorBidi" w:eastAsia="Calibri" w:hAnsiTheme="majorBidi" w:cstheme="majorBidi"/>
                <w:color w:val="000000" w:themeColor="text1"/>
                <w:sz w:val="24"/>
                <w:szCs w:val="24"/>
              </w:rPr>
              <w:t>F</w:t>
            </w:r>
          </w:p>
        </w:tc>
        <w:tc>
          <w:tcPr>
            <w:cnfStyle w:val="000010000000" w:firstRow="0" w:lastRow="0" w:firstColumn="0" w:lastColumn="0" w:oddVBand="1" w:evenVBand="0" w:oddHBand="0" w:evenHBand="0" w:firstRowFirstColumn="0" w:firstRowLastColumn="0" w:lastRowFirstColumn="0" w:lastRowLastColumn="0"/>
            <w:tcW w:w="1372" w:type="dxa"/>
            <w:tcBorders>
              <w:top w:val="single" w:sz="12" w:space="0" w:color="auto"/>
              <w:bottom w:val="single" w:sz="12" w:space="0" w:color="auto"/>
            </w:tcBorders>
            <w:shd w:val="clear" w:color="auto" w:fill="auto"/>
          </w:tcPr>
          <w:p w:rsidR="004440BE" w:rsidRPr="004440BE" w:rsidRDefault="004440BE" w:rsidP="004440BE">
            <w:pPr>
              <w:tabs>
                <w:tab w:val="right" w:pos="288"/>
              </w:tabs>
              <w:bidi/>
              <w:spacing w:line="360" w:lineRule="auto"/>
              <w:ind w:left="4"/>
              <w:jc w:val="lowKashida"/>
              <w:rPr>
                <w:rFonts w:asciiTheme="majorBidi" w:eastAsia="Calibri" w:hAnsiTheme="majorBidi" w:cstheme="majorBidi"/>
                <w:color w:val="000000" w:themeColor="text1"/>
                <w:sz w:val="24"/>
                <w:szCs w:val="24"/>
              </w:rPr>
            </w:pPr>
            <w:r w:rsidRPr="004440BE">
              <w:rPr>
                <w:rFonts w:asciiTheme="majorBidi" w:eastAsia="Calibri" w:hAnsiTheme="majorBidi" w:cstheme="majorBidi"/>
                <w:color w:val="000000" w:themeColor="text1"/>
                <w:sz w:val="24"/>
                <w:szCs w:val="24"/>
              </w:rPr>
              <w:t>df1</w:t>
            </w:r>
          </w:p>
        </w:tc>
        <w:tc>
          <w:tcPr>
            <w:tcW w:w="1373" w:type="dxa"/>
            <w:tcBorders>
              <w:top w:val="single" w:sz="12" w:space="0" w:color="auto"/>
              <w:bottom w:val="single" w:sz="12" w:space="0" w:color="auto"/>
            </w:tcBorders>
            <w:shd w:val="clear" w:color="auto" w:fill="auto"/>
          </w:tcPr>
          <w:p w:rsidR="004440BE" w:rsidRPr="004440BE" w:rsidRDefault="004440BE" w:rsidP="004440BE">
            <w:pPr>
              <w:tabs>
                <w:tab w:val="right" w:pos="288"/>
              </w:tabs>
              <w:bidi/>
              <w:spacing w:line="360" w:lineRule="auto"/>
              <w:ind w:left="4"/>
              <w:jc w:val="lowKashida"/>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color w:val="000000" w:themeColor="text1"/>
                <w:sz w:val="24"/>
                <w:szCs w:val="24"/>
              </w:rPr>
            </w:pPr>
            <w:r w:rsidRPr="004440BE">
              <w:rPr>
                <w:rFonts w:asciiTheme="majorBidi" w:eastAsia="Calibri" w:hAnsiTheme="majorBidi" w:cstheme="majorBidi"/>
                <w:color w:val="000000" w:themeColor="text1"/>
                <w:sz w:val="24"/>
                <w:szCs w:val="24"/>
              </w:rPr>
              <w:t>df2</w:t>
            </w:r>
          </w:p>
        </w:tc>
        <w:tc>
          <w:tcPr>
            <w:cnfStyle w:val="000010000000" w:firstRow="0" w:lastRow="0" w:firstColumn="0" w:lastColumn="0" w:oddVBand="1" w:evenVBand="0" w:oddHBand="0" w:evenHBand="0" w:firstRowFirstColumn="0" w:firstRowLastColumn="0" w:lastRowFirstColumn="0" w:lastRowLastColumn="0"/>
            <w:tcW w:w="1373" w:type="dxa"/>
            <w:tcBorders>
              <w:top w:val="single" w:sz="12" w:space="0" w:color="auto"/>
              <w:bottom w:val="single" w:sz="12" w:space="0" w:color="auto"/>
            </w:tcBorders>
            <w:shd w:val="clear" w:color="auto" w:fill="auto"/>
          </w:tcPr>
          <w:p w:rsidR="004440BE" w:rsidRPr="004440BE" w:rsidRDefault="004440BE" w:rsidP="004440BE">
            <w:pPr>
              <w:tabs>
                <w:tab w:val="right" w:pos="288"/>
              </w:tabs>
              <w:bidi/>
              <w:spacing w:line="360" w:lineRule="auto"/>
              <w:ind w:left="4"/>
              <w:jc w:val="lowKashida"/>
              <w:rPr>
                <w:rFonts w:asciiTheme="majorBidi" w:eastAsia="Calibri" w:hAnsiTheme="majorBidi" w:cstheme="majorBidi"/>
                <w:color w:val="000000" w:themeColor="text1"/>
                <w:sz w:val="24"/>
                <w:szCs w:val="24"/>
              </w:rPr>
            </w:pPr>
            <w:r w:rsidRPr="004440BE">
              <w:rPr>
                <w:rFonts w:asciiTheme="majorBidi" w:eastAsia="Calibri" w:hAnsiTheme="majorBidi" w:cstheme="majorBidi"/>
                <w:color w:val="000000" w:themeColor="text1"/>
                <w:sz w:val="24"/>
                <w:szCs w:val="24"/>
              </w:rPr>
              <w:t>Sig.</w:t>
            </w:r>
          </w:p>
        </w:tc>
      </w:tr>
      <w:tr w:rsidR="004440BE" w:rsidRPr="004440BE" w:rsidTr="00C07163">
        <w:trPr>
          <w:trHeight w:val="423"/>
          <w:jc w:val="center"/>
        </w:trPr>
        <w:tc>
          <w:tcPr>
            <w:cnfStyle w:val="000010000000" w:firstRow="0" w:lastRow="0" w:firstColumn="0" w:lastColumn="0" w:oddVBand="1" w:evenVBand="0" w:oddHBand="0" w:evenHBand="0" w:firstRowFirstColumn="0" w:firstRowLastColumn="0" w:lastRowFirstColumn="0" w:lastRowLastColumn="0"/>
            <w:tcW w:w="2934" w:type="dxa"/>
            <w:tcBorders>
              <w:top w:val="single" w:sz="12" w:space="0" w:color="auto"/>
            </w:tcBorders>
            <w:shd w:val="clear" w:color="auto" w:fill="auto"/>
          </w:tcPr>
          <w:p w:rsidR="004440BE" w:rsidRPr="004440BE" w:rsidRDefault="004440BE" w:rsidP="004440BE">
            <w:pPr>
              <w:tabs>
                <w:tab w:val="right" w:pos="288"/>
              </w:tabs>
              <w:bidi/>
              <w:spacing w:line="360" w:lineRule="auto"/>
              <w:ind w:left="4"/>
              <w:jc w:val="lowKashida"/>
              <w:rPr>
                <w:rFonts w:ascii="Calibri" w:eastAsia="Calibri" w:hAnsi="Calibri" w:cs="B Nazanin"/>
                <w:color w:val="000000" w:themeColor="text1"/>
                <w:sz w:val="24"/>
                <w:szCs w:val="24"/>
                <w:lang w:bidi="fa-IR"/>
              </w:rPr>
            </w:pPr>
            <w:r w:rsidRPr="004440BE">
              <w:rPr>
                <w:rFonts w:ascii="Calibri" w:eastAsia="Calibri" w:hAnsi="Calibri" w:cs="B Nazanin"/>
                <w:color w:val="000000" w:themeColor="text1"/>
                <w:sz w:val="24"/>
                <w:szCs w:val="24"/>
                <w:rtl/>
              </w:rPr>
              <w:t>سازمان یافتگی هویت</w:t>
            </w:r>
          </w:p>
        </w:tc>
        <w:tc>
          <w:tcPr>
            <w:tcW w:w="1259" w:type="dxa"/>
            <w:tcBorders>
              <w:top w:val="single" w:sz="12" w:space="0" w:color="auto"/>
            </w:tcBorders>
            <w:shd w:val="clear" w:color="auto" w:fill="auto"/>
          </w:tcPr>
          <w:p w:rsidR="004440BE" w:rsidRPr="004440BE" w:rsidRDefault="004440BE" w:rsidP="004440BE">
            <w:pPr>
              <w:tabs>
                <w:tab w:val="right" w:pos="288"/>
              </w:tabs>
              <w:bidi/>
              <w:spacing w:line="360" w:lineRule="auto"/>
              <w:ind w:left="4"/>
              <w:jc w:val="lowKashida"/>
              <w:cnfStyle w:val="000000000000" w:firstRow="0" w:lastRow="0" w:firstColumn="0" w:lastColumn="0" w:oddVBand="0" w:evenVBand="0" w:oddHBand="0" w:evenHBand="0" w:firstRowFirstColumn="0" w:firstRowLastColumn="0" w:lastRowFirstColumn="0" w:lastRowLastColumn="0"/>
              <w:rPr>
                <w:rFonts w:ascii="Calibri" w:eastAsia="Calibri" w:hAnsi="Calibri" w:cs="B Nazanin"/>
                <w:color w:val="000000" w:themeColor="text1"/>
                <w:sz w:val="24"/>
                <w:szCs w:val="24"/>
              </w:rPr>
            </w:pPr>
            <w:r>
              <w:rPr>
                <w:rFonts w:ascii="Calibri" w:eastAsia="Calibri" w:hAnsi="Calibri" w:cs="B Nazanin" w:hint="cs"/>
                <w:color w:val="000000" w:themeColor="text1"/>
                <w:sz w:val="24"/>
                <w:szCs w:val="24"/>
                <w:rtl/>
              </w:rPr>
              <w:t>365/4</w:t>
            </w:r>
          </w:p>
        </w:tc>
        <w:tc>
          <w:tcPr>
            <w:cnfStyle w:val="000010000000" w:firstRow="0" w:lastRow="0" w:firstColumn="0" w:lastColumn="0" w:oddVBand="1" w:evenVBand="0" w:oddHBand="0" w:evenHBand="0" w:firstRowFirstColumn="0" w:firstRowLastColumn="0" w:lastRowFirstColumn="0" w:lastRowLastColumn="0"/>
            <w:tcW w:w="1372" w:type="dxa"/>
            <w:tcBorders>
              <w:top w:val="single" w:sz="12" w:space="0" w:color="auto"/>
            </w:tcBorders>
            <w:shd w:val="clear" w:color="auto" w:fill="auto"/>
          </w:tcPr>
          <w:p w:rsidR="004440BE" w:rsidRPr="004440BE" w:rsidRDefault="004440BE" w:rsidP="004440BE">
            <w:pPr>
              <w:tabs>
                <w:tab w:val="right" w:pos="288"/>
              </w:tabs>
              <w:bidi/>
              <w:spacing w:line="360" w:lineRule="auto"/>
              <w:ind w:left="4"/>
              <w:jc w:val="lowKashida"/>
              <w:rPr>
                <w:rFonts w:ascii="Calibri" w:eastAsia="Calibri" w:hAnsi="Calibri" w:cs="B Nazanin"/>
                <w:color w:val="000000" w:themeColor="text1"/>
                <w:sz w:val="24"/>
                <w:szCs w:val="24"/>
              </w:rPr>
            </w:pPr>
            <w:r>
              <w:rPr>
                <w:rFonts w:ascii="Calibri" w:eastAsia="Calibri" w:hAnsi="Calibri" w:cs="B Nazanin" w:hint="cs"/>
                <w:color w:val="000000" w:themeColor="text1"/>
                <w:sz w:val="24"/>
                <w:szCs w:val="24"/>
                <w:rtl/>
              </w:rPr>
              <w:t>3</w:t>
            </w:r>
          </w:p>
        </w:tc>
        <w:tc>
          <w:tcPr>
            <w:tcW w:w="1373" w:type="dxa"/>
            <w:tcBorders>
              <w:top w:val="single" w:sz="12" w:space="0" w:color="auto"/>
            </w:tcBorders>
            <w:shd w:val="clear" w:color="auto" w:fill="auto"/>
          </w:tcPr>
          <w:p w:rsidR="004440BE" w:rsidRPr="004440BE" w:rsidRDefault="004440BE" w:rsidP="004440BE">
            <w:pPr>
              <w:tabs>
                <w:tab w:val="right" w:pos="288"/>
              </w:tabs>
              <w:bidi/>
              <w:spacing w:line="360" w:lineRule="auto"/>
              <w:ind w:left="4"/>
              <w:jc w:val="lowKashida"/>
              <w:cnfStyle w:val="000000000000" w:firstRow="0" w:lastRow="0" w:firstColumn="0" w:lastColumn="0" w:oddVBand="0" w:evenVBand="0" w:oddHBand="0" w:evenHBand="0" w:firstRowFirstColumn="0" w:firstRowLastColumn="0" w:lastRowFirstColumn="0" w:lastRowLastColumn="0"/>
              <w:rPr>
                <w:rFonts w:ascii="Calibri" w:eastAsia="Calibri" w:hAnsi="Calibri" w:cs="B Nazanin"/>
                <w:color w:val="000000" w:themeColor="text1"/>
                <w:sz w:val="24"/>
                <w:szCs w:val="24"/>
              </w:rPr>
            </w:pPr>
            <w:r>
              <w:rPr>
                <w:rFonts w:ascii="Calibri" w:eastAsia="Calibri" w:hAnsi="Calibri" w:cs="B Nazanin" w:hint="cs"/>
                <w:color w:val="000000" w:themeColor="text1"/>
                <w:sz w:val="24"/>
                <w:szCs w:val="24"/>
                <w:rtl/>
              </w:rPr>
              <w:t>276</w:t>
            </w:r>
          </w:p>
        </w:tc>
        <w:tc>
          <w:tcPr>
            <w:cnfStyle w:val="000010000000" w:firstRow="0" w:lastRow="0" w:firstColumn="0" w:lastColumn="0" w:oddVBand="1" w:evenVBand="0" w:oddHBand="0" w:evenHBand="0" w:firstRowFirstColumn="0" w:firstRowLastColumn="0" w:lastRowFirstColumn="0" w:lastRowLastColumn="0"/>
            <w:tcW w:w="1373" w:type="dxa"/>
            <w:tcBorders>
              <w:top w:val="single" w:sz="12" w:space="0" w:color="auto"/>
            </w:tcBorders>
            <w:shd w:val="clear" w:color="auto" w:fill="auto"/>
          </w:tcPr>
          <w:p w:rsidR="004440BE" w:rsidRPr="004440BE" w:rsidRDefault="004440BE" w:rsidP="004440BE">
            <w:pPr>
              <w:tabs>
                <w:tab w:val="right" w:pos="288"/>
              </w:tabs>
              <w:bidi/>
              <w:spacing w:line="360" w:lineRule="auto"/>
              <w:ind w:left="4"/>
              <w:jc w:val="lowKashida"/>
              <w:rPr>
                <w:rFonts w:ascii="Calibri" w:eastAsia="Calibri" w:hAnsi="Calibri" w:cs="B Nazanin"/>
                <w:color w:val="000000" w:themeColor="text1"/>
                <w:sz w:val="24"/>
                <w:szCs w:val="24"/>
              </w:rPr>
            </w:pPr>
            <w:r>
              <w:rPr>
                <w:rFonts w:ascii="Calibri" w:eastAsia="Calibri" w:hAnsi="Calibri" w:cs="B Nazanin" w:hint="cs"/>
                <w:color w:val="000000" w:themeColor="text1"/>
                <w:sz w:val="24"/>
                <w:szCs w:val="24"/>
                <w:rtl/>
              </w:rPr>
              <w:t>055/0</w:t>
            </w:r>
          </w:p>
        </w:tc>
      </w:tr>
      <w:tr w:rsidR="004440BE" w:rsidRPr="004440BE" w:rsidTr="00C07163">
        <w:trPr>
          <w:cnfStyle w:val="000000100000" w:firstRow="0" w:lastRow="0" w:firstColumn="0" w:lastColumn="0" w:oddVBand="0" w:evenVBand="0" w:oddHBand="1" w:evenHBand="0" w:firstRowFirstColumn="0" w:firstRowLastColumn="0" w:lastRowFirstColumn="0" w:lastRowLastColumn="0"/>
          <w:trHeight w:val="406"/>
          <w:jc w:val="center"/>
        </w:trPr>
        <w:tc>
          <w:tcPr>
            <w:cnfStyle w:val="000010000000" w:firstRow="0" w:lastRow="0" w:firstColumn="0" w:lastColumn="0" w:oddVBand="1" w:evenVBand="0" w:oddHBand="0" w:evenHBand="0" w:firstRowFirstColumn="0" w:firstRowLastColumn="0" w:lastRowFirstColumn="0" w:lastRowLastColumn="0"/>
            <w:tcW w:w="2934" w:type="dxa"/>
            <w:tcBorders>
              <w:bottom w:val="single" w:sz="12" w:space="0" w:color="auto"/>
            </w:tcBorders>
            <w:shd w:val="clear" w:color="auto" w:fill="auto"/>
          </w:tcPr>
          <w:p w:rsidR="004440BE" w:rsidRPr="004440BE" w:rsidRDefault="004440BE" w:rsidP="004440BE">
            <w:pPr>
              <w:tabs>
                <w:tab w:val="right" w:pos="288"/>
              </w:tabs>
              <w:bidi/>
              <w:spacing w:line="360" w:lineRule="auto"/>
              <w:ind w:left="4"/>
              <w:jc w:val="lowKashida"/>
              <w:rPr>
                <w:rFonts w:ascii="Calibri" w:eastAsia="Calibri" w:hAnsi="Calibri" w:cs="B Nazanin"/>
                <w:color w:val="000000" w:themeColor="text1"/>
                <w:sz w:val="24"/>
                <w:szCs w:val="24"/>
              </w:rPr>
            </w:pPr>
            <w:r w:rsidRPr="004440BE">
              <w:rPr>
                <w:rFonts w:ascii="Calibri" w:eastAsia="Calibri" w:hAnsi="Calibri" w:cs="B Nazanin"/>
                <w:color w:val="000000" w:themeColor="text1"/>
                <w:sz w:val="24"/>
                <w:szCs w:val="24"/>
                <w:rtl/>
              </w:rPr>
              <w:t>سبک زندگی</w:t>
            </w:r>
            <w:r w:rsidRPr="004440BE">
              <w:rPr>
                <w:rFonts w:ascii="Calibri" w:eastAsia="Calibri" w:hAnsi="Calibri" w:cs="B Nazanin" w:hint="cs"/>
                <w:color w:val="000000" w:themeColor="text1"/>
                <w:sz w:val="24"/>
                <w:szCs w:val="24"/>
                <w:rtl/>
              </w:rPr>
              <w:t xml:space="preserve"> مدرن</w:t>
            </w:r>
          </w:p>
        </w:tc>
        <w:tc>
          <w:tcPr>
            <w:tcW w:w="1259" w:type="dxa"/>
            <w:tcBorders>
              <w:bottom w:val="single" w:sz="12" w:space="0" w:color="auto"/>
            </w:tcBorders>
            <w:shd w:val="clear" w:color="auto" w:fill="auto"/>
          </w:tcPr>
          <w:p w:rsidR="004440BE" w:rsidRPr="004440BE" w:rsidRDefault="004440BE" w:rsidP="004440BE">
            <w:pPr>
              <w:tabs>
                <w:tab w:val="right" w:pos="288"/>
              </w:tabs>
              <w:bidi/>
              <w:spacing w:line="360" w:lineRule="auto"/>
              <w:ind w:left="4"/>
              <w:jc w:val="lowKashida"/>
              <w:cnfStyle w:val="000000100000" w:firstRow="0" w:lastRow="0" w:firstColumn="0" w:lastColumn="0" w:oddVBand="0" w:evenVBand="0" w:oddHBand="1" w:evenHBand="0" w:firstRowFirstColumn="0" w:firstRowLastColumn="0" w:lastRowFirstColumn="0" w:lastRowLastColumn="0"/>
              <w:rPr>
                <w:rFonts w:ascii="Calibri" w:eastAsia="Calibri" w:hAnsi="Calibri" w:cs="B Nazanin"/>
                <w:color w:val="000000" w:themeColor="text1"/>
                <w:sz w:val="24"/>
                <w:szCs w:val="24"/>
              </w:rPr>
            </w:pPr>
            <w:r>
              <w:rPr>
                <w:rFonts w:ascii="Calibri" w:eastAsia="Calibri" w:hAnsi="Calibri" w:cs="B Nazanin" w:hint="cs"/>
                <w:color w:val="000000" w:themeColor="text1"/>
                <w:sz w:val="24"/>
                <w:szCs w:val="24"/>
                <w:rtl/>
              </w:rPr>
              <w:t>257/5</w:t>
            </w:r>
          </w:p>
        </w:tc>
        <w:tc>
          <w:tcPr>
            <w:cnfStyle w:val="000010000000" w:firstRow="0" w:lastRow="0" w:firstColumn="0" w:lastColumn="0" w:oddVBand="1" w:evenVBand="0" w:oddHBand="0" w:evenHBand="0" w:firstRowFirstColumn="0" w:firstRowLastColumn="0" w:lastRowFirstColumn="0" w:lastRowLastColumn="0"/>
            <w:tcW w:w="1372" w:type="dxa"/>
            <w:tcBorders>
              <w:bottom w:val="single" w:sz="12" w:space="0" w:color="auto"/>
            </w:tcBorders>
            <w:shd w:val="clear" w:color="auto" w:fill="auto"/>
          </w:tcPr>
          <w:p w:rsidR="004440BE" w:rsidRPr="004440BE" w:rsidRDefault="004440BE" w:rsidP="004440BE">
            <w:pPr>
              <w:tabs>
                <w:tab w:val="right" w:pos="288"/>
              </w:tabs>
              <w:bidi/>
              <w:spacing w:line="360" w:lineRule="auto"/>
              <w:ind w:left="4"/>
              <w:jc w:val="lowKashida"/>
              <w:rPr>
                <w:rFonts w:ascii="Calibri" w:eastAsia="Calibri" w:hAnsi="Calibri" w:cs="B Nazanin"/>
                <w:color w:val="000000" w:themeColor="text1"/>
                <w:sz w:val="24"/>
                <w:szCs w:val="24"/>
              </w:rPr>
            </w:pPr>
            <w:r>
              <w:rPr>
                <w:rFonts w:ascii="Calibri" w:eastAsia="Calibri" w:hAnsi="Calibri" w:cs="B Nazanin" w:hint="cs"/>
                <w:color w:val="000000" w:themeColor="text1"/>
                <w:sz w:val="24"/>
                <w:szCs w:val="24"/>
                <w:rtl/>
              </w:rPr>
              <w:t>3</w:t>
            </w:r>
          </w:p>
        </w:tc>
        <w:tc>
          <w:tcPr>
            <w:tcW w:w="1373" w:type="dxa"/>
            <w:tcBorders>
              <w:bottom w:val="single" w:sz="12" w:space="0" w:color="auto"/>
            </w:tcBorders>
            <w:shd w:val="clear" w:color="auto" w:fill="auto"/>
          </w:tcPr>
          <w:p w:rsidR="004440BE" w:rsidRPr="004440BE" w:rsidRDefault="004440BE" w:rsidP="004440BE">
            <w:pPr>
              <w:tabs>
                <w:tab w:val="right" w:pos="288"/>
              </w:tabs>
              <w:bidi/>
              <w:spacing w:line="360" w:lineRule="auto"/>
              <w:ind w:left="4"/>
              <w:jc w:val="lowKashida"/>
              <w:cnfStyle w:val="000000100000" w:firstRow="0" w:lastRow="0" w:firstColumn="0" w:lastColumn="0" w:oddVBand="0" w:evenVBand="0" w:oddHBand="1" w:evenHBand="0" w:firstRowFirstColumn="0" w:firstRowLastColumn="0" w:lastRowFirstColumn="0" w:lastRowLastColumn="0"/>
              <w:rPr>
                <w:rFonts w:ascii="Calibri" w:eastAsia="Calibri" w:hAnsi="Calibri" w:cs="B Nazanin"/>
                <w:color w:val="000000" w:themeColor="text1"/>
                <w:sz w:val="24"/>
                <w:szCs w:val="24"/>
              </w:rPr>
            </w:pPr>
            <w:r>
              <w:rPr>
                <w:rFonts w:ascii="Calibri" w:eastAsia="Calibri" w:hAnsi="Calibri" w:cs="B Nazanin" w:hint="cs"/>
                <w:color w:val="000000" w:themeColor="text1"/>
                <w:sz w:val="24"/>
                <w:szCs w:val="24"/>
                <w:rtl/>
              </w:rPr>
              <w:t>276</w:t>
            </w:r>
          </w:p>
        </w:tc>
        <w:tc>
          <w:tcPr>
            <w:cnfStyle w:val="000010000000" w:firstRow="0" w:lastRow="0" w:firstColumn="0" w:lastColumn="0" w:oddVBand="1" w:evenVBand="0" w:oddHBand="0" w:evenHBand="0" w:firstRowFirstColumn="0" w:firstRowLastColumn="0" w:lastRowFirstColumn="0" w:lastRowLastColumn="0"/>
            <w:tcW w:w="1373" w:type="dxa"/>
            <w:tcBorders>
              <w:bottom w:val="single" w:sz="12" w:space="0" w:color="auto"/>
            </w:tcBorders>
            <w:shd w:val="clear" w:color="auto" w:fill="auto"/>
          </w:tcPr>
          <w:p w:rsidR="004440BE" w:rsidRPr="004440BE" w:rsidRDefault="004440BE" w:rsidP="004440BE">
            <w:pPr>
              <w:tabs>
                <w:tab w:val="right" w:pos="288"/>
              </w:tabs>
              <w:bidi/>
              <w:spacing w:line="360" w:lineRule="auto"/>
              <w:ind w:left="4"/>
              <w:jc w:val="lowKashida"/>
              <w:rPr>
                <w:rFonts w:ascii="Calibri" w:eastAsia="Calibri" w:hAnsi="Calibri" w:cs="B Nazanin"/>
                <w:color w:val="000000" w:themeColor="text1"/>
                <w:sz w:val="24"/>
                <w:szCs w:val="24"/>
              </w:rPr>
            </w:pPr>
            <w:r>
              <w:rPr>
                <w:rFonts w:ascii="Calibri" w:eastAsia="Calibri" w:hAnsi="Calibri" w:cs="B Nazanin" w:hint="cs"/>
                <w:color w:val="000000" w:themeColor="text1"/>
                <w:sz w:val="24"/>
                <w:szCs w:val="24"/>
                <w:rtl/>
              </w:rPr>
              <w:t>052/0</w:t>
            </w:r>
          </w:p>
        </w:tc>
      </w:tr>
    </w:tbl>
    <w:p w:rsidR="004440BE" w:rsidRPr="008A0321" w:rsidRDefault="004440BE" w:rsidP="005804EB">
      <w:pPr>
        <w:tabs>
          <w:tab w:val="right" w:pos="288"/>
        </w:tabs>
        <w:bidi/>
        <w:spacing w:after="0" w:line="300" w:lineRule="auto"/>
        <w:ind w:left="4"/>
        <w:jc w:val="lowKashida"/>
        <w:rPr>
          <w:rFonts w:ascii="Calibri" w:eastAsia="Calibri" w:hAnsi="Calibri" w:cs="B Nazanin"/>
          <w:color w:val="000000" w:themeColor="text1"/>
          <w:sz w:val="26"/>
          <w:szCs w:val="26"/>
        </w:rPr>
      </w:pPr>
      <w:r w:rsidRPr="008A0321">
        <w:rPr>
          <w:rFonts w:ascii="Calibri" w:eastAsia="Calibri" w:hAnsi="Calibri" w:cs="B Nazanin" w:hint="cs"/>
          <w:color w:val="000000" w:themeColor="text1"/>
          <w:sz w:val="26"/>
          <w:szCs w:val="26"/>
          <w:rtl/>
        </w:rPr>
        <w:t>همان طور که در جدل 2 اشاره شده است با توجه به نتایج حاصل از آزمون لوین جهت مقایسه واریانس بین گ</w:t>
      </w:r>
      <w:r w:rsidR="00325A30">
        <w:rPr>
          <w:rFonts w:ascii="Calibri" w:eastAsia="Calibri" w:hAnsi="Calibri" w:cs="B Nazanin" w:hint="cs"/>
          <w:color w:val="000000" w:themeColor="text1"/>
          <w:sz w:val="26"/>
          <w:szCs w:val="26"/>
          <w:rtl/>
        </w:rPr>
        <w:t>روهی نمره کل متغیرهای وابسته می</w:t>
      </w:r>
      <w:r w:rsidR="00325A30">
        <w:rPr>
          <w:rFonts w:ascii="Calibri" w:eastAsia="Calibri" w:hAnsi="Calibri" w:cs="B Nazanin"/>
          <w:color w:val="000000" w:themeColor="text1"/>
          <w:sz w:val="26"/>
          <w:szCs w:val="26"/>
          <w:rtl/>
        </w:rPr>
        <w:softHyphen/>
      </w:r>
      <w:r w:rsidRPr="008A0321">
        <w:rPr>
          <w:rFonts w:ascii="Calibri" w:eastAsia="Calibri" w:hAnsi="Calibri" w:cs="B Nazanin" w:hint="cs"/>
          <w:color w:val="000000" w:themeColor="text1"/>
          <w:sz w:val="26"/>
          <w:szCs w:val="26"/>
          <w:rtl/>
        </w:rPr>
        <w:t>توان گف</w:t>
      </w:r>
      <w:r w:rsidR="00325A30">
        <w:rPr>
          <w:rFonts w:ascii="Calibri" w:eastAsia="Calibri" w:hAnsi="Calibri" w:cs="B Nazanin" w:hint="cs"/>
          <w:color w:val="000000" w:themeColor="text1"/>
          <w:sz w:val="26"/>
          <w:szCs w:val="26"/>
          <w:rtl/>
        </w:rPr>
        <w:t>ت که تفاوت معناداری بین واریانس</w:t>
      </w:r>
      <w:r w:rsidR="00325A30">
        <w:rPr>
          <w:rFonts w:ascii="Calibri" w:eastAsia="Calibri" w:hAnsi="Calibri" w:cs="B Nazanin"/>
          <w:color w:val="000000" w:themeColor="text1"/>
          <w:sz w:val="26"/>
          <w:szCs w:val="26"/>
          <w:rtl/>
        </w:rPr>
        <w:softHyphen/>
      </w:r>
      <w:r w:rsidRPr="008A0321">
        <w:rPr>
          <w:rFonts w:ascii="Calibri" w:eastAsia="Calibri" w:hAnsi="Calibri" w:cs="B Nazanin" w:hint="cs"/>
          <w:color w:val="000000" w:themeColor="text1"/>
          <w:sz w:val="26"/>
          <w:szCs w:val="26"/>
          <w:rtl/>
        </w:rPr>
        <w:t xml:space="preserve">های دو گروه دارای گرایش به </w:t>
      </w:r>
      <w:r w:rsidR="00325A30">
        <w:rPr>
          <w:rFonts w:ascii="Calibri" w:eastAsia="Calibri" w:hAnsi="Calibri" w:cs="B Nazanin" w:hint="cs"/>
          <w:color w:val="000000" w:themeColor="text1"/>
          <w:sz w:val="26"/>
          <w:szCs w:val="26"/>
          <w:rtl/>
        </w:rPr>
        <w:t>موسیقی کره</w:t>
      </w:r>
      <w:r w:rsidR="00325A30">
        <w:rPr>
          <w:rFonts w:ascii="Calibri" w:eastAsia="Calibri" w:hAnsi="Calibri" w:cs="B Nazanin"/>
          <w:color w:val="000000" w:themeColor="text1"/>
          <w:sz w:val="26"/>
          <w:szCs w:val="26"/>
          <w:rtl/>
        </w:rPr>
        <w:softHyphen/>
      </w:r>
      <w:r w:rsidRPr="008A0321">
        <w:rPr>
          <w:rFonts w:ascii="Calibri" w:eastAsia="Calibri" w:hAnsi="Calibri" w:cs="B Nazanin" w:hint="cs"/>
          <w:color w:val="000000" w:themeColor="text1"/>
          <w:sz w:val="26"/>
          <w:szCs w:val="26"/>
          <w:rtl/>
        </w:rPr>
        <w:t>ای (</w:t>
      </w:r>
      <w:proofErr w:type="spellStart"/>
      <w:r w:rsidRPr="008A0321">
        <w:rPr>
          <w:rFonts w:asciiTheme="majorBidi" w:eastAsia="Calibri" w:hAnsiTheme="majorBidi" w:cstheme="majorBidi"/>
          <w:color w:val="000000" w:themeColor="text1"/>
          <w:sz w:val="26"/>
          <w:szCs w:val="26"/>
        </w:rPr>
        <w:t>bts</w:t>
      </w:r>
      <w:proofErr w:type="spellEnd"/>
      <w:r w:rsidRPr="008A0321">
        <w:rPr>
          <w:rFonts w:ascii="Calibri" w:eastAsia="Calibri" w:hAnsi="Calibri" w:cs="B Nazanin" w:hint="cs"/>
          <w:color w:val="000000" w:themeColor="text1"/>
          <w:sz w:val="26"/>
          <w:szCs w:val="26"/>
          <w:rtl/>
          <w:lang w:bidi="fa-IR"/>
        </w:rPr>
        <w:t>)</w:t>
      </w:r>
      <w:r w:rsidRPr="008A0321">
        <w:rPr>
          <w:rFonts w:ascii="Calibri" w:eastAsia="Calibri" w:hAnsi="Calibri" w:cs="B Nazanin" w:hint="cs"/>
          <w:color w:val="000000" w:themeColor="text1"/>
          <w:sz w:val="26"/>
          <w:szCs w:val="26"/>
          <w:rtl/>
        </w:rPr>
        <w:t xml:space="preserve"> و</w:t>
      </w:r>
      <w:r w:rsidRPr="008A0321">
        <w:rPr>
          <w:rFonts w:ascii="Calibri" w:eastAsia="Calibri" w:hAnsi="Calibri" w:cs="B Nazanin" w:hint="cs"/>
          <w:color w:val="000000" w:themeColor="text1"/>
          <w:sz w:val="26"/>
          <w:szCs w:val="26"/>
          <w:rtl/>
          <w:lang w:bidi="fa-IR"/>
        </w:rPr>
        <w:t xml:space="preserve"> </w:t>
      </w:r>
      <w:r w:rsidR="00325A30">
        <w:rPr>
          <w:rFonts w:ascii="Calibri" w:eastAsia="Calibri" w:hAnsi="Calibri" w:cs="B Nazanin" w:hint="cs"/>
          <w:color w:val="000000" w:themeColor="text1"/>
          <w:sz w:val="26"/>
          <w:szCs w:val="26"/>
          <w:rtl/>
        </w:rPr>
        <w:t>بدون گرایش به موسیقی کره</w:t>
      </w:r>
      <w:r w:rsidR="00325A30">
        <w:rPr>
          <w:rFonts w:ascii="Calibri" w:eastAsia="Calibri" w:hAnsi="Calibri" w:cs="B Nazanin"/>
          <w:color w:val="000000" w:themeColor="text1"/>
          <w:sz w:val="26"/>
          <w:szCs w:val="26"/>
          <w:rtl/>
        </w:rPr>
        <w:softHyphen/>
      </w:r>
      <w:r w:rsidRPr="008A0321">
        <w:rPr>
          <w:rFonts w:ascii="Calibri" w:eastAsia="Calibri" w:hAnsi="Calibri" w:cs="B Nazanin" w:hint="cs"/>
          <w:color w:val="000000" w:themeColor="text1"/>
          <w:sz w:val="26"/>
          <w:szCs w:val="26"/>
          <w:rtl/>
        </w:rPr>
        <w:t>ای (</w:t>
      </w:r>
      <w:proofErr w:type="spellStart"/>
      <w:r w:rsidRPr="008A0321">
        <w:rPr>
          <w:rFonts w:asciiTheme="majorBidi" w:eastAsia="Calibri" w:hAnsiTheme="majorBidi" w:cstheme="majorBidi"/>
          <w:color w:val="000000" w:themeColor="text1"/>
          <w:sz w:val="26"/>
          <w:szCs w:val="26"/>
        </w:rPr>
        <w:t>bts</w:t>
      </w:r>
      <w:proofErr w:type="spellEnd"/>
      <w:r w:rsidRPr="008A0321">
        <w:rPr>
          <w:rFonts w:ascii="Calibri" w:eastAsia="Calibri" w:hAnsi="Calibri" w:cs="B Nazanin" w:hint="cs"/>
          <w:color w:val="000000" w:themeColor="text1"/>
          <w:sz w:val="26"/>
          <w:szCs w:val="26"/>
          <w:rtl/>
          <w:lang w:bidi="fa-IR"/>
        </w:rPr>
        <w:t>)</w:t>
      </w:r>
      <w:r w:rsidR="00325A30">
        <w:rPr>
          <w:rFonts w:ascii="Calibri" w:eastAsia="Calibri" w:hAnsi="Calibri" w:cs="B Nazanin" w:hint="cs"/>
          <w:color w:val="000000" w:themeColor="text1"/>
          <w:sz w:val="26"/>
          <w:szCs w:val="26"/>
          <w:rtl/>
        </w:rPr>
        <w:t xml:space="preserve"> وجود ندارد و می</w:t>
      </w:r>
      <w:r w:rsidR="00325A30">
        <w:rPr>
          <w:rFonts w:ascii="Calibri" w:eastAsia="Calibri" w:hAnsi="Calibri" w:cs="B Nazanin"/>
          <w:color w:val="000000" w:themeColor="text1"/>
          <w:sz w:val="26"/>
          <w:szCs w:val="26"/>
          <w:rtl/>
        </w:rPr>
        <w:softHyphen/>
      </w:r>
      <w:r w:rsidR="00325A30">
        <w:rPr>
          <w:rFonts w:ascii="Calibri" w:eastAsia="Calibri" w:hAnsi="Calibri" w:cs="B Nazanin" w:hint="cs"/>
          <w:color w:val="000000" w:themeColor="text1"/>
          <w:sz w:val="26"/>
          <w:szCs w:val="26"/>
          <w:rtl/>
        </w:rPr>
        <w:t>توان به مقایسه میانگین</w:t>
      </w:r>
      <w:r w:rsidR="00325A30">
        <w:rPr>
          <w:rFonts w:ascii="Calibri" w:eastAsia="Calibri" w:hAnsi="Calibri" w:cs="B Nazanin"/>
          <w:color w:val="000000" w:themeColor="text1"/>
          <w:sz w:val="26"/>
          <w:szCs w:val="26"/>
          <w:rtl/>
        </w:rPr>
        <w:softHyphen/>
      </w:r>
      <w:r w:rsidR="00325A30">
        <w:rPr>
          <w:rFonts w:ascii="Calibri" w:eastAsia="Calibri" w:hAnsi="Calibri" w:cs="B Nazanin" w:hint="cs"/>
          <w:color w:val="000000" w:themeColor="text1"/>
          <w:sz w:val="26"/>
          <w:szCs w:val="26"/>
          <w:rtl/>
        </w:rPr>
        <w:t>ها در بین گروه</w:t>
      </w:r>
      <w:r w:rsidR="00325A30">
        <w:rPr>
          <w:rFonts w:ascii="Calibri" w:eastAsia="Calibri" w:hAnsi="Calibri" w:cs="B Nazanin"/>
          <w:color w:val="000000" w:themeColor="text1"/>
          <w:sz w:val="26"/>
          <w:szCs w:val="26"/>
          <w:rtl/>
        </w:rPr>
        <w:softHyphen/>
      </w:r>
      <w:r w:rsidRPr="008A0321">
        <w:rPr>
          <w:rFonts w:ascii="Calibri" w:eastAsia="Calibri" w:hAnsi="Calibri" w:cs="B Nazanin" w:hint="cs"/>
          <w:color w:val="000000" w:themeColor="text1"/>
          <w:sz w:val="26"/>
          <w:szCs w:val="26"/>
          <w:rtl/>
        </w:rPr>
        <w:t>های دارای گ</w:t>
      </w:r>
      <w:r w:rsidR="00325A30">
        <w:rPr>
          <w:rFonts w:ascii="Calibri" w:eastAsia="Calibri" w:hAnsi="Calibri" w:cs="B Nazanin" w:hint="cs"/>
          <w:color w:val="000000" w:themeColor="text1"/>
          <w:sz w:val="26"/>
          <w:szCs w:val="26"/>
          <w:rtl/>
        </w:rPr>
        <w:t>رایش و بدون گرایش به موسیقی کره</w:t>
      </w:r>
      <w:r w:rsidR="00325A30">
        <w:rPr>
          <w:rFonts w:ascii="Calibri" w:eastAsia="Calibri" w:hAnsi="Calibri" w:cs="B Nazanin"/>
          <w:color w:val="000000" w:themeColor="text1"/>
          <w:sz w:val="26"/>
          <w:szCs w:val="26"/>
          <w:rtl/>
        </w:rPr>
        <w:softHyphen/>
      </w:r>
      <w:r w:rsidRPr="008A0321">
        <w:rPr>
          <w:rFonts w:ascii="Calibri" w:eastAsia="Calibri" w:hAnsi="Calibri" w:cs="B Nazanin" w:hint="cs"/>
          <w:color w:val="000000" w:themeColor="text1"/>
          <w:sz w:val="26"/>
          <w:szCs w:val="26"/>
          <w:rtl/>
        </w:rPr>
        <w:t>ای (</w:t>
      </w:r>
      <w:proofErr w:type="spellStart"/>
      <w:r w:rsidRPr="008A0321">
        <w:rPr>
          <w:rFonts w:asciiTheme="majorBidi" w:eastAsia="Calibri" w:hAnsiTheme="majorBidi" w:cstheme="majorBidi"/>
          <w:color w:val="000000" w:themeColor="text1"/>
          <w:sz w:val="26"/>
          <w:szCs w:val="26"/>
        </w:rPr>
        <w:t>bts</w:t>
      </w:r>
      <w:proofErr w:type="spellEnd"/>
      <w:r w:rsidRPr="008A0321">
        <w:rPr>
          <w:rFonts w:ascii="Calibri" w:eastAsia="Calibri" w:hAnsi="Calibri" w:cs="B Nazanin" w:hint="cs"/>
          <w:color w:val="000000" w:themeColor="text1"/>
          <w:sz w:val="26"/>
          <w:szCs w:val="26"/>
          <w:rtl/>
          <w:lang w:bidi="fa-IR"/>
        </w:rPr>
        <w:t>)</w:t>
      </w:r>
      <w:r w:rsidRPr="008A0321">
        <w:rPr>
          <w:rFonts w:ascii="Calibri" w:eastAsia="Calibri" w:hAnsi="Calibri" w:cs="B Nazanin" w:hint="cs"/>
          <w:color w:val="000000" w:themeColor="text1"/>
          <w:sz w:val="26"/>
          <w:szCs w:val="26"/>
          <w:rtl/>
        </w:rPr>
        <w:t xml:space="preserve"> اطمینان کرد. </w:t>
      </w:r>
    </w:p>
    <w:p w:rsidR="00B937A3" w:rsidRPr="008A0321" w:rsidRDefault="00DF4793" w:rsidP="005804EB">
      <w:pPr>
        <w:bidi/>
        <w:spacing w:line="300" w:lineRule="auto"/>
        <w:jc w:val="lowKashida"/>
        <w:rPr>
          <w:rFonts w:ascii="Calibri" w:eastAsia="Calibri" w:hAnsi="Calibri" w:cs="B Nazanin"/>
          <w:color w:val="000000" w:themeColor="text1"/>
          <w:sz w:val="26"/>
          <w:szCs w:val="26"/>
          <w:rtl/>
          <w:lang w:bidi="fa-IR"/>
        </w:rPr>
      </w:pPr>
      <w:r w:rsidRPr="008A0321">
        <w:rPr>
          <w:rFonts w:ascii="Calibri" w:eastAsia="Calibri" w:hAnsi="Calibri" w:cs="B Nazanin" w:hint="cs"/>
          <w:color w:val="000000" w:themeColor="text1"/>
          <w:sz w:val="26"/>
          <w:szCs w:val="26"/>
          <w:rtl/>
          <w:lang w:bidi="fa-IR"/>
        </w:rPr>
        <w:t xml:space="preserve">در جدول 3 </w:t>
      </w:r>
      <w:r w:rsidR="00920703" w:rsidRPr="008A0321">
        <w:rPr>
          <w:rFonts w:ascii="Calibri" w:eastAsia="Calibri" w:hAnsi="Calibri" w:cs="B Nazanin" w:hint="cs"/>
          <w:color w:val="000000" w:themeColor="text1"/>
          <w:sz w:val="26"/>
          <w:szCs w:val="26"/>
          <w:rtl/>
          <w:lang w:bidi="fa-IR"/>
        </w:rPr>
        <w:t xml:space="preserve">نتایج </w:t>
      </w:r>
      <w:r w:rsidR="00920703" w:rsidRPr="008A0321">
        <w:rPr>
          <w:rFonts w:eastAsia="Calibri" w:cs="B Nazanin" w:hint="cs"/>
          <w:sz w:val="26"/>
          <w:szCs w:val="26"/>
          <w:rtl/>
        </w:rPr>
        <w:t>حاصل از تحلیل واریانس مقایسه متغیرهای پژوهش در بین دو گروه دارای</w:t>
      </w:r>
      <w:r w:rsidR="00325A30">
        <w:rPr>
          <w:rFonts w:eastAsia="Calibri" w:cs="B Nazanin" w:hint="cs"/>
          <w:sz w:val="26"/>
          <w:szCs w:val="26"/>
          <w:rtl/>
        </w:rPr>
        <w:t xml:space="preserve"> گرایش به موسیقی کره</w:t>
      </w:r>
      <w:r w:rsidR="00325A30">
        <w:rPr>
          <w:rFonts w:eastAsia="Calibri" w:cs="B Nazanin"/>
          <w:sz w:val="26"/>
          <w:szCs w:val="26"/>
          <w:rtl/>
        </w:rPr>
        <w:softHyphen/>
      </w:r>
      <w:r w:rsidR="00920703" w:rsidRPr="008A0321">
        <w:rPr>
          <w:rFonts w:eastAsia="Calibri" w:cs="B Nazanin" w:hint="cs"/>
          <w:sz w:val="26"/>
          <w:szCs w:val="26"/>
          <w:rtl/>
        </w:rPr>
        <w:t>ای (</w:t>
      </w:r>
      <w:proofErr w:type="spellStart"/>
      <w:r w:rsidR="00920703" w:rsidRPr="008A0321">
        <w:rPr>
          <w:rFonts w:eastAsia="Calibri" w:cs="B Nazanin" w:hint="cs"/>
          <w:sz w:val="26"/>
          <w:szCs w:val="26"/>
        </w:rPr>
        <w:t>bts</w:t>
      </w:r>
      <w:proofErr w:type="spellEnd"/>
      <w:r w:rsidR="00325A30">
        <w:rPr>
          <w:rFonts w:eastAsia="Calibri" w:cs="B Nazanin" w:hint="cs"/>
          <w:sz w:val="26"/>
          <w:szCs w:val="26"/>
          <w:rtl/>
        </w:rPr>
        <w:t>) و بدون گرایش به موسیقی کره</w:t>
      </w:r>
      <w:r w:rsidR="00325A30">
        <w:rPr>
          <w:rFonts w:eastAsia="Calibri" w:cs="B Nazanin"/>
          <w:sz w:val="26"/>
          <w:szCs w:val="26"/>
          <w:rtl/>
        </w:rPr>
        <w:softHyphen/>
      </w:r>
      <w:r w:rsidR="00920703" w:rsidRPr="008A0321">
        <w:rPr>
          <w:rFonts w:eastAsia="Calibri" w:cs="B Nazanin" w:hint="cs"/>
          <w:sz w:val="26"/>
          <w:szCs w:val="26"/>
          <w:rtl/>
        </w:rPr>
        <w:t>ای (</w:t>
      </w:r>
      <w:proofErr w:type="spellStart"/>
      <w:r w:rsidR="00920703" w:rsidRPr="008A0321">
        <w:rPr>
          <w:rFonts w:eastAsia="Calibri" w:cs="B Nazanin" w:hint="cs"/>
          <w:sz w:val="26"/>
          <w:szCs w:val="26"/>
        </w:rPr>
        <w:t>bts</w:t>
      </w:r>
      <w:proofErr w:type="spellEnd"/>
      <w:r w:rsidR="00920703" w:rsidRPr="008A0321">
        <w:rPr>
          <w:rFonts w:eastAsia="Calibri" w:cs="B Nazanin" w:hint="cs"/>
          <w:sz w:val="26"/>
          <w:szCs w:val="26"/>
          <w:rtl/>
        </w:rPr>
        <w:t xml:space="preserve">) </w:t>
      </w:r>
      <w:r w:rsidRPr="008A0321">
        <w:rPr>
          <w:rFonts w:ascii="Calibri" w:eastAsia="Calibri" w:hAnsi="Calibri" w:cs="B Nazanin" w:hint="cs"/>
          <w:color w:val="000000" w:themeColor="text1"/>
          <w:sz w:val="26"/>
          <w:szCs w:val="26"/>
          <w:rtl/>
          <w:lang w:bidi="fa-IR"/>
        </w:rPr>
        <w:t xml:space="preserve"> گزارش شده است. </w:t>
      </w:r>
    </w:p>
    <w:p w:rsidR="00920703" w:rsidRPr="00920703" w:rsidRDefault="00920703" w:rsidP="00920703">
      <w:pPr>
        <w:autoSpaceDE w:val="0"/>
        <w:autoSpaceDN w:val="0"/>
        <w:bidi/>
        <w:adjustRightInd w:val="0"/>
        <w:ind w:hanging="334"/>
        <w:jc w:val="center"/>
        <w:rPr>
          <w:rFonts w:eastAsia="Calibri" w:cs="B Nazanin"/>
          <w:sz w:val="28"/>
          <w:szCs w:val="28"/>
        </w:rPr>
      </w:pPr>
      <w:bookmarkStart w:id="7" w:name="_Hlk174909118"/>
      <w:r w:rsidRPr="00920703">
        <w:rPr>
          <w:rFonts w:ascii="Arial" w:eastAsia="Calibri" w:hAnsi="Arial" w:cs="B Nazanin" w:hint="cs"/>
          <w:rtl/>
        </w:rPr>
        <w:t xml:space="preserve">جدول 3. </w:t>
      </w:r>
      <w:r w:rsidRPr="00920703">
        <w:rPr>
          <w:rFonts w:ascii="Arial" w:eastAsia="Calibri" w:hAnsi="Arial" w:cs="B Nazanin"/>
          <w:rtl/>
        </w:rPr>
        <w:t>جدول تحلیل واریانس یکراهه برای مقایسه میانگین ها</w:t>
      </w:r>
      <w:r w:rsidRPr="00920703">
        <w:rPr>
          <w:rFonts w:ascii="Arial" w:eastAsia="Calibri" w:hAnsi="Arial" w:cs="B Nazanin" w:hint="cs"/>
          <w:rtl/>
        </w:rPr>
        <w:t>ی کل</w:t>
      </w:r>
      <w:r w:rsidRPr="00920703">
        <w:rPr>
          <w:rFonts w:ascii="Arial" w:eastAsia="Calibri" w:hAnsi="Arial" w:cs="B Nazanin"/>
          <w:rtl/>
        </w:rPr>
        <w:t xml:space="preserve"> در بین </w:t>
      </w:r>
      <w:r w:rsidRPr="00920703">
        <w:rPr>
          <w:rFonts w:ascii="Arial" w:eastAsia="Calibri" w:hAnsi="Arial" w:cs="B Nazanin" w:hint="cs"/>
          <w:rtl/>
        </w:rPr>
        <w:t>دو گروه دارای گرایش و بدون گرایش</w:t>
      </w:r>
      <w:bookmarkEnd w:id="7"/>
    </w:p>
    <w:tbl>
      <w:tblPr>
        <w:tblStyle w:val="ListTable2"/>
        <w:bidiVisual/>
        <w:tblW w:w="10530" w:type="dxa"/>
        <w:jc w:val="center"/>
        <w:tblLayout w:type="fixed"/>
        <w:tblLook w:val="0000" w:firstRow="0" w:lastRow="0" w:firstColumn="0" w:lastColumn="0" w:noHBand="0" w:noVBand="0"/>
      </w:tblPr>
      <w:tblGrid>
        <w:gridCol w:w="1080"/>
        <w:gridCol w:w="1890"/>
        <w:gridCol w:w="1800"/>
        <w:gridCol w:w="810"/>
        <w:gridCol w:w="1800"/>
        <w:gridCol w:w="990"/>
        <w:gridCol w:w="810"/>
        <w:gridCol w:w="1350"/>
      </w:tblGrid>
      <w:tr w:rsidR="00920703" w:rsidRPr="00325A30" w:rsidTr="00BE625C">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080" w:type="dxa"/>
            <w:tcBorders>
              <w:top w:val="single" w:sz="12" w:space="0" w:color="auto"/>
              <w:bottom w:val="single" w:sz="12" w:space="0" w:color="auto"/>
            </w:tcBorders>
            <w:shd w:val="clear" w:color="auto" w:fill="auto"/>
          </w:tcPr>
          <w:p w:rsidR="00920703" w:rsidRPr="00325A30" w:rsidRDefault="00920703" w:rsidP="00920703">
            <w:pPr>
              <w:autoSpaceDE w:val="0"/>
              <w:autoSpaceDN w:val="0"/>
              <w:bidi/>
              <w:adjustRightInd w:val="0"/>
              <w:spacing w:line="320" w:lineRule="atLeast"/>
              <w:ind w:left="60" w:right="60"/>
              <w:rPr>
                <w:rFonts w:ascii="Arial" w:hAnsi="Arial" w:cs="B Nazanin"/>
                <w:b/>
                <w:bCs/>
              </w:rPr>
            </w:pPr>
            <w:r w:rsidRPr="00325A30">
              <w:rPr>
                <w:rFonts w:ascii="Arial" w:hAnsi="Arial" w:cs="B Nazanin"/>
                <w:b/>
                <w:bCs/>
                <w:rtl/>
              </w:rPr>
              <w:t>منبع اثر</w:t>
            </w:r>
          </w:p>
        </w:tc>
        <w:tc>
          <w:tcPr>
            <w:tcW w:w="1890" w:type="dxa"/>
            <w:tcBorders>
              <w:top w:val="single" w:sz="12" w:space="0" w:color="auto"/>
              <w:bottom w:val="single" w:sz="12" w:space="0" w:color="auto"/>
            </w:tcBorders>
            <w:shd w:val="clear" w:color="auto" w:fill="auto"/>
          </w:tcPr>
          <w:p w:rsidR="00920703" w:rsidRPr="00325A30" w:rsidRDefault="00920703" w:rsidP="00920703">
            <w:pPr>
              <w:autoSpaceDE w:val="0"/>
              <w:autoSpaceDN w:val="0"/>
              <w:bidi/>
              <w:adjustRightInd w:val="0"/>
              <w:spacing w:line="320" w:lineRule="atLeast"/>
              <w:ind w:left="60" w:right="60"/>
              <w:cnfStyle w:val="000000100000" w:firstRow="0" w:lastRow="0" w:firstColumn="0" w:lastColumn="0" w:oddVBand="0" w:evenVBand="0" w:oddHBand="1" w:evenHBand="0" w:firstRowFirstColumn="0" w:firstRowLastColumn="0" w:lastRowFirstColumn="0" w:lastRowLastColumn="0"/>
              <w:rPr>
                <w:rFonts w:ascii="Arial" w:hAnsi="Arial" w:cs="B Nazanin"/>
                <w:b/>
                <w:bCs/>
              </w:rPr>
            </w:pPr>
            <w:r w:rsidRPr="00325A30">
              <w:rPr>
                <w:rFonts w:ascii="Arial" w:hAnsi="Arial" w:cs="B Nazanin"/>
                <w:b/>
                <w:bCs/>
                <w:rtl/>
              </w:rPr>
              <w:t>متغیر وابسته</w:t>
            </w:r>
            <w:r w:rsidRPr="00325A30">
              <w:rPr>
                <w:rFonts w:ascii="Arial" w:hAnsi="Arial" w:cs="B Nazanin"/>
                <w:b/>
                <w:bCs/>
              </w:rPr>
              <w:t xml:space="preserve"> </w:t>
            </w:r>
          </w:p>
        </w:tc>
        <w:tc>
          <w:tcPr>
            <w:cnfStyle w:val="000010000000" w:firstRow="0" w:lastRow="0" w:firstColumn="0" w:lastColumn="0" w:oddVBand="1" w:evenVBand="0" w:oddHBand="0" w:evenHBand="0" w:firstRowFirstColumn="0" w:firstRowLastColumn="0" w:lastRowFirstColumn="0" w:lastRowLastColumn="0"/>
            <w:tcW w:w="1800" w:type="dxa"/>
            <w:tcBorders>
              <w:top w:val="single" w:sz="12" w:space="0" w:color="auto"/>
              <w:bottom w:val="single" w:sz="12" w:space="0" w:color="auto"/>
            </w:tcBorders>
            <w:shd w:val="clear" w:color="auto" w:fill="auto"/>
          </w:tcPr>
          <w:p w:rsidR="00920703" w:rsidRPr="00325A30" w:rsidRDefault="00920703" w:rsidP="00920703">
            <w:pPr>
              <w:autoSpaceDE w:val="0"/>
              <w:autoSpaceDN w:val="0"/>
              <w:bidi/>
              <w:adjustRightInd w:val="0"/>
              <w:spacing w:line="320" w:lineRule="atLeast"/>
              <w:ind w:left="60" w:right="60"/>
              <w:jc w:val="center"/>
              <w:rPr>
                <w:rFonts w:ascii="Arial" w:hAnsi="Arial" w:cs="B Nazanin"/>
                <w:b/>
                <w:bCs/>
              </w:rPr>
            </w:pPr>
            <w:r w:rsidRPr="00325A30">
              <w:rPr>
                <w:rFonts w:ascii="Arial" w:hAnsi="Arial" w:cs="B Nazanin"/>
                <w:b/>
                <w:bCs/>
                <w:rtl/>
              </w:rPr>
              <w:t>مجموع مجذورات</w:t>
            </w:r>
            <w:r w:rsidRPr="00325A30">
              <w:rPr>
                <w:rFonts w:ascii="Arial" w:hAnsi="Arial" w:cs="B Nazanin"/>
                <w:b/>
                <w:bCs/>
              </w:rPr>
              <w:t xml:space="preserve"> </w:t>
            </w:r>
          </w:p>
        </w:tc>
        <w:tc>
          <w:tcPr>
            <w:tcW w:w="810" w:type="dxa"/>
            <w:tcBorders>
              <w:top w:val="single" w:sz="12" w:space="0" w:color="auto"/>
              <w:bottom w:val="single" w:sz="12" w:space="0" w:color="auto"/>
            </w:tcBorders>
            <w:shd w:val="clear" w:color="auto" w:fill="auto"/>
          </w:tcPr>
          <w:p w:rsidR="00920703" w:rsidRPr="00325A30" w:rsidRDefault="00920703" w:rsidP="00920703">
            <w:pPr>
              <w:autoSpaceDE w:val="0"/>
              <w:autoSpaceDN w:val="0"/>
              <w:bidi/>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B Nazanin"/>
                <w:b/>
                <w:bCs/>
              </w:rPr>
            </w:pPr>
            <w:proofErr w:type="spellStart"/>
            <w:r w:rsidRPr="00325A30">
              <w:rPr>
                <w:rFonts w:asciiTheme="majorBidi" w:hAnsiTheme="majorBidi" w:cstheme="majorBidi"/>
                <w:b/>
                <w:bCs/>
              </w:rPr>
              <w:t>df</w:t>
            </w:r>
            <w:proofErr w:type="spellEnd"/>
          </w:p>
        </w:tc>
        <w:tc>
          <w:tcPr>
            <w:cnfStyle w:val="000010000000" w:firstRow="0" w:lastRow="0" w:firstColumn="0" w:lastColumn="0" w:oddVBand="1" w:evenVBand="0" w:oddHBand="0" w:evenHBand="0" w:firstRowFirstColumn="0" w:firstRowLastColumn="0" w:lastRowFirstColumn="0" w:lastRowLastColumn="0"/>
            <w:tcW w:w="1800" w:type="dxa"/>
            <w:tcBorders>
              <w:top w:val="single" w:sz="12" w:space="0" w:color="auto"/>
              <w:bottom w:val="single" w:sz="12" w:space="0" w:color="auto"/>
            </w:tcBorders>
            <w:shd w:val="clear" w:color="auto" w:fill="auto"/>
          </w:tcPr>
          <w:p w:rsidR="00920703" w:rsidRPr="00325A30" w:rsidRDefault="00920703" w:rsidP="00920703">
            <w:pPr>
              <w:autoSpaceDE w:val="0"/>
              <w:autoSpaceDN w:val="0"/>
              <w:bidi/>
              <w:adjustRightInd w:val="0"/>
              <w:spacing w:line="320" w:lineRule="atLeast"/>
              <w:ind w:left="60" w:right="60"/>
              <w:jc w:val="center"/>
              <w:rPr>
                <w:rFonts w:ascii="Arial" w:hAnsi="Arial" w:cs="B Nazanin"/>
                <w:b/>
                <w:bCs/>
              </w:rPr>
            </w:pPr>
            <w:r w:rsidRPr="00325A30">
              <w:rPr>
                <w:rFonts w:ascii="Arial" w:hAnsi="Arial" w:cs="B Nazanin"/>
                <w:b/>
                <w:bCs/>
                <w:rtl/>
              </w:rPr>
              <w:t>میانگین مجذورات</w:t>
            </w:r>
            <w:r w:rsidRPr="00325A30">
              <w:rPr>
                <w:rFonts w:ascii="Arial" w:hAnsi="Arial" w:cs="B Nazanin"/>
                <w:b/>
                <w:bCs/>
              </w:rPr>
              <w:t xml:space="preserve"> </w:t>
            </w:r>
          </w:p>
        </w:tc>
        <w:tc>
          <w:tcPr>
            <w:tcW w:w="990" w:type="dxa"/>
            <w:tcBorders>
              <w:top w:val="single" w:sz="12" w:space="0" w:color="auto"/>
              <w:bottom w:val="single" w:sz="12" w:space="0" w:color="auto"/>
            </w:tcBorders>
            <w:shd w:val="clear" w:color="auto" w:fill="auto"/>
          </w:tcPr>
          <w:p w:rsidR="00920703" w:rsidRPr="00325A30" w:rsidRDefault="00920703" w:rsidP="00920703">
            <w:pPr>
              <w:autoSpaceDE w:val="0"/>
              <w:autoSpaceDN w:val="0"/>
              <w:bidi/>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B Nazanin"/>
                <w:b/>
                <w:bCs/>
              </w:rPr>
            </w:pPr>
            <w:r w:rsidRPr="00325A30">
              <w:rPr>
                <w:rFonts w:asciiTheme="majorBidi" w:hAnsiTheme="majorBidi" w:cstheme="majorBidi"/>
                <w:b/>
                <w:bCs/>
              </w:rPr>
              <w:t>F</w:t>
            </w:r>
          </w:p>
        </w:tc>
        <w:tc>
          <w:tcPr>
            <w:cnfStyle w:val="000010000000" w:firstRow="0" w:lastRow="0" w:firstColumn="0" w:lastColumn="0" w:oddVBand="1" w:evenVBand="0" w:oddHBand="0" w:evenHBand="0" w:firstRowFirstColumn="0" w:firstRowLastColumn="0" w:lastRowFirstColumn="0" w:lastRowLastColumn="0"/>
            <w:tcW w:w="810" w:type="dxa"/>
            <w:tcBorders>
              <w:top w:val="single" w:sz="12" w:space="0" w:color="auto"/>
              <w:bottom w:val="single" w:sz="12" w:space="0" w:color="auto"/>
            </w:tcBorders>
            <w:shd w:val="clear" w:color="auto" w:fill="auto"/>
          </w:tcPr>
          <w:p w:rsidR="00920703" w:rsidRPr="00325A30" w:rsidRDefault="00920703" w:rsidP="00920703">
            <w:pPr>
              <w:autoSpaceDE w:val="0"/>
              <w:autoSpaceDN w:val="0"/>
              <w:bidi/>
              <w:adjustRightInd w:val="0"/>
              <w:spacing w:line="320" w:lineRule="atLeast"/>
              <w:ind w:left="60" w:right="60"/>
              <w:jc w:val="center"/>
              <w:rPr>
                <w:rFonts w:asciiTheme="majorBidi" w:hAnsiTheme="majorBidi" w:cstheme="majorBidi"/>
                <w:b/>
                <w:bCs/>
              </w:rPr>
            </w:pPr>
            <w:r w:rsidRPr="00325A30">
              <w:rPr>
                <w:rFonts w:asciiTheme="majorBidi" w:hAnsiTheme="majorBidi" w:cstheme="majorBidi"/>
                <w:b/>
                <w:bCs/>
              </w:rPr>
              <w:t>Sig.</w:t>
            </w:r>
          </w:p>
        </w:tc>
        <w:tc>
          <w:tcPr>
            <w:tcW w:w="1350" w:type="dxa"/>
            <w:tcBorders>
              <w:top w:val="single" w:sz="12" w:space="0" w:color="auto"/>
              <w:bottom w:val="single" w:sz="12" w:space="0" w:color="auto"/>
            </w:tcBorders>
            <w:shd w:val="clear" w:color="auto" w:fill="auto"/>
          </w:tcPr>
          <w:p w:rsidR="00920703" w:rsidRPr="00325A30" w:rsidRDefault="00920703" w:rsidP="00920703">
            <w:pPr>
              <w:autoSpaceDE w:val="0"/>
              <w:autoSpaceDN w:val="0"/>
              <w:bidi/>
              <w:adjustRightInd w:val="0"/>
              <w:spacing w:line="320" w:lineRule="atLeast"/>
              <w:ind w:left="60" w:right="-334"/>
              <w:jc w:val="center"/>
              <w:cnfStyle w:val="000000100000" w:firstRow="0" w:lastRow="0" w:firstColumn="0" w:lastColumn="0" w:oddVBand="0" w:evenVBand="0" w:oddHBand="1" w:evenHBand="0" w:firstRowFirstColumn="0" w:firstRowLastColumn="0" w:lastRowFirstColumn="0" w:lastRowLastColumn="0"/>
              <w:rPr>
                <w:rFonts w:ascii="Arial" w:hAnsi="Arial" w:cs="B Nazanin"/>
                <w:b/>
                <w:bCs/>
              </w:rPr>
            </w:pPr>
            <w:r w:rsidRPr="00325A30">
              <w:rPr>
                <w:rFonts w:ascii="Arial" w:hAnsi="Arial" w:cs="B Nazanin"/>
                <w:b/>
                <w:bCs/>
                <w:rtl/>
              </w:rPr>
              <w:t>ضریب اثر اتا</w:t>
            </w:r>
            <w:r w:rsidRPr="00325A30">
              <w:rPr>
                <w:rFonts w:ascii="Arial" w:hAnsi="Arial" w:cs="B Nazanin"/>
                <w:b/>
                <w:bCs/>
              </w:rPr>
              <w:t xml:space="preserve"> </w:t>
            </w:r>
          </w:p>
        </w:tc>
      </w:tr>
      <w:tr w:rsidR="00BE625C" w:rsidRPr="00D64395" w:rsidTr="00BE625C">
        <w:trPr>
          <w:jc w:val="center"/>
        </w:trPr>
        <w:tc>
          <w:tcPr>
            <w:cnfStyle w:val="000010000000" w:firstRow="0" w:lastRow="0" w:firstColumn="0" w:lastColumn="0" w:oddVBand="1" w:evenVBand="0" w:oddHBand="0" w:evenHBand="0" w:firstRowFirstColumn="0" w:firstRowLastColumn="0" w:lastRowFirstColumn="0" w:lastRowLastColumn="0"/>
            <w:tcW w:w="1080" w:type="dxa"/>
            <w:vMerge w:val="restart"/>
            <w:tcBorders>
              <w:top w:val="single" w:sz="12" w:space="0" w:color="auto"/>
            </w:tcBorders>
            <w:shd w:val="clear" w:color="auto" w:fill="auto"/>
          </w:tcPr>
          <w:p w:rsidR="00BE625C" w:rsidRPr="00325A30" w:rsidRDefault="00BE625C" w:rsidP="00BE625C">
            <w:pPr>
              <w:autoSpaceDE w:val="0"/>
              <w:autoSpaceDN w:val="0"/>
              <w:bidi/>
              <w:adjustRightInd w:val="0"/>
              <w:spacing w:line="320" w:lineRule="atLeast"/>
              <w:ind w:right="60"/>
              <w:rPr>
                <w:rFonts w:ascii="Arial" w:hAnsi="Arial" w:cs="B Nazanin"/>
              </w:rPr>
            </w:pPr>
            <w:r w:rsidRPr="00325A30">
              <w:rPr>
                <w:rFonts w:ascii="Arial" w:hAnsi="Arial" w:cs="B Nazanin"/>
                <w:rtl/>
              </w:rPr>
              <w:t>مدل اصلاح شده</w:t>
            </w:r>
            <w:r w:rsidRPr="00325A30">
              <w:rPr>
                <w:rFonts w:ascii="Arial" w:hAnsi="Arial" w:cs="B Nazanin"/>
              </w:rPr>
              <w:t xml:space="preserve"> </w:t>
            </w:r>
          </w:p>
        </w:tc>
        <w:tc>
          <w:tcPr>
            <w:tcW w:w="1890" w:type="dxa"/>
            <w:tcBorders>
              <w:top w:val="single" w:sz="12" w:space="0" w:color="auto"/>
            </w:tcBorders>
            <w:shd w:val="clear" w:color="auto" w:fill="auto"/>
          </w:tcPr>
          <w:p w:rsidR="00BE625C" w:rsidRPr="00325A30" w:rsidRDefault="00BE625C" w:rsidP="00BE625C">
            <w:pPr>
              <w:autoSpaceDE w:val="0"/>
              <w:autoSpaceDN w:val="0"/>
              <w:bidi/>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ascii="Arial" w:hAnsi="Arial" w:cs="B Nazanin"/>
              </w:rPr>
            </w:pPr>
            <w:r w:rsidRPr="00325A30">
              <w:rPr>
                <w:rFonts w:ascii="Arial" w:hAnsi="Arial" w:cs="B Nazanin"/>
                <w:rtl/>
              </w:rPr>
              <w:t>سازمان یافتگی هویت</w:t>
            </w:r>
          </w:p>
        </w:tc>
        <w:tc>
          <w:tcPr>
            <w:cnfStyle w:val="000010000000" w:firstRow="0" w:lastRow="0" w:firstColumn="0" w:lastColumn="0" w:oddVBand="1" w:evenVBand="0" w:oddHBand="0" w:evenHBand="0" w:firstRowFirstColumn="0" w:firstRowLastColumn="0" w:lastRowFirstColumn="0" w:lastRowLastColumn="0"/>
            <w:tcW w:w="1800" w:type="dxa"/>
            <w:tcBorders>
              <w:top w:val="single" w:sz="12" w:space="0" w:color="auto"/>
            </w:tcBorders>
            <w:shd w:val="clear" w:color="auto" w:fill="auto"/>
          </w:tcPr>
          <w:p w:rsidR="00BE625C" w:rsidRPr="00BE625C" w:rsidRDefault="00BE625C" w:rsidP="00BE625C">
            <w:pPr>
              <w:autoSpaceDE w:val="0"/>
              <w:autoSpaceDN w:val="0"/>
              <w:bidi/>
              <w:adjustRightInd w:val="0"/>
              <w:spacing w:line="320" w:lineRule="atLeast"/>
              <w:ind w:left="60" w:right="60"/>
              <w:jc w:val="right"/>
              <w:rPr>
                <w:rFonts w:ascii="Arial" w:hAnsi="Arial" w:cs="B Nazanin"/>
                <w:sz w:val="20"/>
                <w:szCs w:val="20"/>
              </w:rPr>
            </w:pPr>
            <w:r w:rsidRPr="00BE625C">
              <w:rPr>
                <w:rFonts w:ascii="Arial" w:hAnsi="Arial" w:cs="B Nazanin" w:hint="cs"/>
                <w:sz w:val="20"/>
                <w:szCs w:val="20"/>
                <w:rtl/>
              </w:rPr>
              <w:t>036/3882</w:t>
            </w:r>
          </w:p>
        </w:tc>
        <w:tc>
          <w:tcPr>
            <w:tcW w:w="810" w:type="dxa"/>
            <w:tcBorders>
              <w:top w:val="single" w:sz="12" w:space="0" w:color="auto"/>
            </w:tcBorders>
            <w:shd w:val="clear" w:color="auto" w:fill="auto"/>
          </w:tcPr>
          <w:p w:rsidR="00BE625C" w:rsidRPr="00BE625C" w:rsidRDefault="00BE625C" w:rsidP="00BE625C">
            <w:pPr>
              <w:autoSpaceDE w:val="0"/>
              <w:autoSpaceDN w:val="0"/>
              <w:bidi/>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ascii="Arial" w:hAnsi="Arial" w:cs="B Nazanin" w:hint="cs"/>
                <w:sz w:val="20"/>
                <w:szCs w:val="20"/>
                <w:rtl/>
              </w:rPr>
            </w:pPr>
            <w:r w:rsidRPr="00BE625C">
              <w:rPr>
                <w:rFonts w:ascii="Arial" w:hAnsi="Arial" w:cs="B Nazanin" w:hint="cs"/>
                <w:sz w:val="20"/>
                <w:szCs w:val="20"/>
                <w:rtl/>
              </w:rPr>
              <w:t>2</w:t>
            </w:r>
          </w:p>
        </w:tc>
        <w:tc>
          <w:tcPr>
            <w:cnfStyle w:val="000010000000" w:firstRow="0" w:lastRow="0" w:firstColumn="0" w:lastColumn="0" w:oddVBand="1" w:evenVBand="0" w:oddHBand="0" w:evenHBand="0" w:firstRowFirstColumn="0" w:firstRowLastColumn="0" w:lastRowFirstColumn="0" w:lastRowLastColumn="0"/>
            <w:tcW w:w="1800" w:type="dxa"/>
            <w:tcBorders>
              <w:top w:val="single" w:sz="12" w:space="0" w:color="auto"/>
            </w:tcBorders>
            <w:shd w:val="clear" w:color="auto" w:fill="auto"/>
          </w:tcPr>
          <w:p w:rsidR="00BE625C" w:rsidRPr="00BE625C" w:rsidRDefault="00BE625C" w:rsidP="00BE625C">
            <w:pPr>
              <w:autoSpaceDE w:val="0"/>
              <w:autoSpaceDN w:val="0"/>
              <w:bidi/>
              <w:adjustRightInd w:val="0"/>
              <w:spacing w:line="320" w:lineRule="atLeast"/>
              <w:ind w:left="60" w:right="60"/>
              <w:jc w:val="right"/>
              <w:rPr>
                <w:rFonts w:ascii="Arial" w:hAnsi="Arial"/>
                <w:sz w:val="20"/>
                <w:szCs w:val="20"/>
              </w:rPr>
            </w:pPr>
            <w:r w:rsidRPr="00BE625C">
              <w:rPr>
                <w:rFonts w:ascii="Arial" w:hAnsi="Arial" w:hint="cs"/>
                <w:sz w:val="20"/>
                <w:szCs w:val="20"/>
                <w:rtl/>
              </w:rPr>
              <w:t>018/1941</w:t>
            </w:r>
          </w:p>
        </w:tc>
        <w:tc>
          <w:tcPr>
            <w:tcW w:w="990" w:type="dxa"/>
            <w:tcBorders>
              <w:top w:val="single" w:sz="12" w:space="0" w:color="auto"/>
            </w:tcBorders>
            <w:shd w:val="clear" w:color="auto" w:fill="auto"/>
          </w:tcPr>
          <w:p w:rsidR="00BE625C" w:rsidRPr="00541D1A" w:rsidRDefault="00BE625C" w:rsidP="00BE625C">
            <w:pPr>
              <w:autoSpaceDE w:val="0"/>
              <w:autoSpaceDN w:val="0"/>
              <w:bidi/>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541D1A">
              <w:rPr>
                <w:rFonts w:ascii="Arial" w:hAnsi="Arial" w:cs="B Nazanin" w:hint="cs"/>
                <w:sz w:val="20"/>
                <w:szCs w:val="20"/>
                <w:rtl/>
              </w:rPr>
              <w:t>459/8</w:t>
            </w:r>
          </w:p>
        </w:tc>
        <w:tc>
          <w:tcPr>
            <w:cnfStyle w:val="000010000000" w:firstRow="0" w:lastRow="0" w:firstColumn="0" w:lastColumn="0" w:oddVBand="1" w:evenVBand="0" w:oddHBand="0" w:evenHBand="0" w:firstRowFirstColumn="0" w:firstRowLastColumn="0" w:lastRowFirstColumn="0" w:lastRowLastColumn="0"/>
            <w:tcW w:w="810" w:type="dxa"/>
            <w:tcBorders>
              <w:top w:val="single" w:sz="12" w:space="0" w:color="auto"/>
            </w:tcBorders>
            <w:shd w:val="clear" w:color="auto" w:fill="auto"/>
          </w:tcPr>
          <w:p w:rsidR="00BE625C" w:rsidRPr="00BE625C" w:rsidRDefault="00BE625C" w:rsidP="00BE625C">
            <w:pPr>
              <w:autoSpaceDE w:val="0"/>
              <w:autoSpaceDN w:val="0"/>
              <w:bidi/>
              <w:adjustRightInd w:val="0"/>
              <w:spacing w:line="320" w:lineRule="atLeast"/>
              <w:ind w:left="60" w:right="60"/>
              <w:jc w:val="right"/>
              <w:rPr>
                <w:rFonts w:ascii="Arial" w:hAnsi="Arial" w:cs="B Nazanin"/>
                <w:sz w:val="20"/>
                <w:szCs w:val="20"/>
              </w:rPr>
            </w:pPr>
            <w:r w:rsidRPr="00BE625C">
              <w:rPr>
                <w:rFonts w:ascii="Arial" w:hAnsi="Arial" w:cs="B Nazanin" w:hint="cs"/>
                <w:sz w:val="20"/>
                <w:szCs w:val="20"/>
                <w:rtl/>
              </w:rPr>
              <w:t>000/0</w:t>
            </w:r>
          </w:p>
        </w:tc>
        <w:tc>
          <w:tcPr>
            <w:tcW w:w="1350" w:type="dxa"/>
            <w:tcBorders>
              <w:top w:val="single" w:sz="12" w:space="0" w:color="auto"/>
            </w:tcBorders>
            <w:shd w:val="clear" w:color="auto" w:fill="auto"/>
          </w:tcPr>
          <w:p w:rsidR="00BE625C" w:rsidRPr="00BE625C" w:rsidRDefault="00BE625C" w:rsidP="00BE625C">
            <w:pPr>
              <w:autoSpaceDE w:val="0"/>
              <w:autoSpaceDN w:val="0"/>
              <w:bidi/>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ascii="Arial" w:hAnsi="Arial" w:cs="B Nazanin"/>
                <w:sz w:val="20"/>
                <w:szCs w:val="20"/>
              </w:rPr>
            </w:pPr>
            <w:r w:rsidRPr="00BE625C">
              <w:rPr>
                <w:rFonts w:ascii="Arial" w:hAnsi="Arial" w:cs="B Nazanin" w:hint="cs"/>
                <w:sz w:val="20"/>
                <w:szCs w:val="20"/>
                <w:rtl/>
              </w:rPr>
              <w:t>058/0</w:t>
            </w:r>
          </w:p>
        </w:tc>
      </w:tr>
      <w:tr w:rsidR="00BE625C" w:rsidRPr="00D64395" w:rsidTr="00BE625C">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080" w:type="dxa"/>
            <w:vMerge/>
            <w:shd w:val="clear" w:color="auto" w:fill="auto"/>
          </w:tcPr>
          <w:p w:rsidR="00BE625C" w:rsidRPr="00325A30" w:rsidRDefault="00BE625C" w:rsidP="00BE625C">
            <w:pPr>
              <w:autoSpaceDE w:val="0"/>
              <w:autoSpaceDN w:val="0"/>
              <w:bidi/>
              <w:adjustRightInd w:val="0"/>
              <w:rPr>
                <w:rFonts w:ascii="Arial" w:hAnsi="Arial" w:cs="B Nazanin"/>
              </w:rPr>
            </w:pPr>
          </w:p>
        </w:tc>
        <w:tc>
          <w:tcPr>
            <w:tcW w:w="1890" w:type="dxa"/>
            <w:shd w:val="clear" w:color="auto" w:fill="auto"/>
          </w:tcPr>
          <w:p w:rsidR="00BE625C" w:rsidRPr="00325A30" w:rsidRDefault="00BE625C" w:rsidP="00BE625C">
            <w:pPr>
              <w:autoSpaceDE w:val="0"/>
              <w:autoSpaceDN w:val="0"/>
              <w:bidi/>
              <w:adjustRightInd w:val="0"/>
              <w:spacing w:line="320" w:lineRule="atLeast"/>
              <w:ind w:left="60" w:right="60"/>
              <w:cnfStyle w:val="000000100000" w:firstRow="0" w:lastRow="0" w:firstColumn="0" w:lastColumn="0" w:oddVBand="0" w:evenVBand="0" w:oddHBand="1" w:evenHBand="0" w:firstRowFirstColumn="0" w:firstRowLastColumn="0" w:lastRowFirstColumn="0" w:lastRowLastColumn="0"/>
              <w:rPr>
                <w:rFonts w:ascii="Arial" w:hAnsi="Arial" w:cs="B Nazanin"/>
              </w:rPr>
            </w:pPr>
            <w:r w:rsidRPr="00325A30">
              <w:rPr>
                <w:rFonts w:ascii="Arial" w:hAnsi="Arial" w:cs="B Nazanin"/>
                <w:rtl/>
              </w:rPr>
              <w:t>سبک زندگی</w:t>
            </w:r>
          </w:p>
        </w:tc>
        <w:tc>
          <w:tcPr>
            <w:cnfStyle w:val="000010000000" w:firstRow="0" w:lastRow="0" w:firstColumn="0" w:lastColumn="0" w:oddVBand="1" w:evenVBand="0" w:oddHBand="0" w:evenHBand="0" w:firstRowFirstColumn="0" w:firstRowLastColumn="0" w:lastRowFirstColumn="0" w:lastRowLastColumn="0"/>
            <w:tcW w:w="1800" w:type="dxa"/>
            <w:shd w:val="clear" w:color="auto" w:fill="auto"/>
          </w:tcPr>
          <w:p w:rsidR="00BE625C" w:rsidRPr="00BE625C" w:rsidRDefault="00BE625C" w:rsidP="00BE625C">
            <w:pPr>
              <w:autoSpaceDE w:val="0"/>
              <w:autoSpaceDN w:val="0"/>
              <w:bidi/>
              <w:adjustRightInd w:val="0"/>
              <w:spacing w:line="320" w:lineRule="atLeast"/>
              <w:ind w:left="60" w:right="60"/>
              <w:jc w:val="right"/>
              <w:rPr>
                <w:rFonts w:ascii="Arial" w:hAnsi="Arial" w:cs="B Nazanin"/>
                <w:sz w:val="20"/>
                <w:szCs w:val="20"/>
              </w:rPr>
            </w:pPr>
            <w:r w:rsidRPr="00BE625C">
              <w:rPr>
                <w:rFonts w:ascii="Arial" w:hAnsi="Arial" w:cs="B Nazanin" w:hint="cs"/>
                <w:sz w:val="20"/>
                <w:szCs w:val="20"/>
                <w:rtl/>
              </w:rPr>
              <w:t>893/2981</w:t>
            </w:r>
          </w:p>
        </w:tc>
        <w:tc>
          <w:tcPr>
            <w:tcW w:w="810" w:type="dxa"/>
            <w:shd w:val="clear" w:color="auto" w:fill="auto"/>
          </w:tcPr>
          <w:p w:rsidR="00BE625C" w:rsidRPr="00BE625C" w:rsidRDefault="00BE625C" w:rsidP="00BE625C">
            <w:pPr>
              <w:autoSpaceDE w:val="0"/>
              <w:autoSpaceDN w:val="0"/>
              <w:bidi/>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B Nazanin"/>
                <w:sz w:val="20"/>
                <w:szCs w:val="20"/>
              </w:rPr>
            </w:pPr>
            <w:r w:rsidRPr="00BE625C">
              <w:rPr>
                <w:rFonts w:ascii="Arial" w:hAnsi="Arial" w:cs="B Nazanin" w:hint="cs"/>
                <w:sz w:val="20"/>
                <w:szCs w:val="20"/>
                <w:rtl/>
              </w:rPr>
              <w:t>2</w:t>
            </w:r>
          </w:p>
        </w:tc>
        <w:tc>
          <w:tcPr>
            <w:cnfStyle w:val="000010000000" w:firstRow="0" w:lastRow="0" w:firstColumn="0" w:lastColumn="0" w:oddVBand="1" w:evenVBand="0" w:oddHBand="0" w:evenHBand="0" w:firstRowFirstColumn="0" w:firstRowLastColumn="0" w:lastRowFirstColumn="0" w:lastRowLastColumn="0"/>
            <w:tcW w:w="1800" w:type="dxa"/>
            <w:shd w:val="clear" w:color="auto" w:fill="auto"/>
          </w:tcPr>
          <w:p w:rsidR="00BE625C" w:rsidRPr="00BE625C" w:rsidRDefault="00BE625C" w:rsidP="00BE625C">
            <w:pPr>
              <w:autoSpaceDE w:val="0"/>
              <w:autoSpaceDN w:val="0"/>
              <w:bidi/>
              <w:adjustRightInd w:val="0"/>
              <w:spacing w:line="320" w:lineRule="atLeast"/>
              <w:ind w:left="60" w:right="60"/>
              <w:jc w:val="right"/>
              <w:rPr>
                <w:rFonts w:ascii="Arial" w:hAnsi="Arial"/>
                <w:sz w:val="20"/>
                <w:szCs w:val="20"/>
              </w:rPr>
            </w:pPr>
            <w:r w:rsidRPr="00BE625C">
              <w:rPr>
                <w:rFonts w:ascii="Arial" w:hAnsi="Arial" w:hint="cs"/>
                <w:sz w:val="20"/>
                <w:szCs w:val="20"/>
                <w:rtl/>
              </w:rPr>
              <w:t>946/1490</w:t>
            </w:r>
          </w:p>
        </w:tc>
        <w:tc>
          <w:tcPr>
            <w:tcW w:w="990" w:type="dxa"/>
            <w:shd w:val="clear" w:color="auto" w:fill="auto"/>
          </w:tcPr>
          <w:p w:rsidR="00BE625C" w:rsidRPr="00541D1A" w:rsidRDefault="00BE625C" w:rsidP="00BE625C">
            <w:pPr>
              <w:autoSpaceDE w:val="0"/>
              <w:autoSpaceDN w:val="0"/>
              <w:bidi/>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541D1A">
              <w:rPr>
                <w:rFonts w:ascii="Arial" w:hAnsi="Arial" w:hint="cs"/>
                <w:sz w:val="20"/>
                <w:szCs w:val="20"/>
                <w:rtl/>
              </w:rPr>
              <w:t>851/9</w:t>
            </w:r>
          </w:p>
        </w:tc>
        <w:tc>
          <w:tcPr>
            <w:cnfStyle w:val="000010000000" w:firstRow="0" w:lastRow="0" w:firstColumn="0" w:lastColumn="0" w:oddVBand="1" w:evenVBand="0" w:oddHBand="0" w:evenHBand="0" w:firstRowFirstColumn="0" w:firstRowLastColumn="0" w:lastRowFirstColumn="0" w:lastRowLastColumn="0"/>
            <w:tcW w:w="810" w:type="dxa"/>
            <w:shd w:val="clear" w:color="auto" w:fill="auto"/>
          </w:tcPr>
          <w:p w:rsidR="00BE625C" w:rsidRPr="00BE625C" w:rsidRDefault="00BE625C" w:rsidP="00BE625C">
            <w:pPr>
              <w:autoSpaceDE w:val="0"/>
              <w:autoSpaceDN w:val="0"/>
              <w:bidi/>
              <w:adjustRightInd w:val="0"/>
              <w:spacing w:line="320" w:lineRule="atLeast"/>
              <w:ind w:left="60" w:right="60"/>
              <w:jc w:val="right"/>
              <w:rPr>
                <w:rFonts w:ascii="Arial" w:hAnsi="Arial" w:cs="B Nazanin"/>
                <w:sz w:val="20"/>
                <w:szCs w:val="20"/>
              </w:rPr>
            </w:pPr>
            <w:r w:rsidRPr="00BE625C">
              <w:rPr>
                <w:rFonts w:ascii="Arial" w:hAnsi="Arial" w:cs="B Nazanin" w:hint="cs"/>
                <w:sz w:val="20"/>
                <w:szCs w:val="20"/>
                <w:rtl/>
              </w:rPr>
              <w:t>000/0</w:t>
            </w:r>
          </w:p>
        </w:tc>
        <w:tc>
          <w:tcPr>
            <w:tcW w:w="1350" w:type="dxa"/>
            <w:shd w:val="clear" w:color="auto" w:fill="auto"/>
          </w:tcPr>
          <w:p w:rsidR="00BE625C" w:rsidRPr="00BE625C" w:rsidRDefault="00BE625C" w:rsidP="00BE625C">
            <w:pPr>
              <w:autoSpaceDE w:val="0"/>
              <w:autoSpaceDN w:val="0"/>
              <w:bidi/>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B Nazanin"/>
                <w:sz w:val="20"/>
                <w:szCs w:val="20"/>
              </w:rPr>
            </w:pPr>
            <w:r w:rsidRPr="00BE625C">
              <w:rPr>
                <w:rFonts w:ascii="Arial" w:hAnsi="Arial" w:cs="B Nazanin" w:hint="cs"/>
                <w:sz w:val="20"/>
                <w:szCs w:val="20"/>
                <w:rtl/>
              </w:rPr>
              <w:t>066/0</w:t>
            </w:r>
          </w:p>
        </w:tc>
      </w:tr>
      <w:tr w:rsidR="00BE625C" w:rsidRPr="00D64395" w:rsidTr="00BE625C">
        <w:trPr>
          <w:jc w:val="center"/>
        </w:trPr>
        <w:tc>
          <w:tcPr>
            <w:cnfStyle w:val="000010000000" w:firstRow="0" w:lastRow="0" w:firstColumn="0" w:lastColumn="0" w:oddVBand="1" w:evenVBand="0" w:oddHBand="0" w:evenHBand="0" w:firstRowFirstColumn="0" w:firstRowLastColumn="0" w:lastRowFirstColumn="0" w:lastRowLastColumn="0"/>
            <w:tcW w:w="1080" w:type="dxa"/>
            <w:vMerge w:val="restart"/>
            <w:shd w:val="clear" w:color="auto" w:fill="auto"/>
          </w:tcPr>
          <w:p w:rsidR="00BE625C" w:rsidRPr="00325A30" w:rsidRDefault="00BE625C" w:rsidP="00BE625C">
            <w:pPr>
              <w:autoSpaceDE w:val="0"/>
              <w:autoSpaceDN w:val="0"/>
              <w:bidi/>
              <w:adjustRightInd w:val="0"/>
              <w:spacing w:line="320" w:lineRule="atLeast"/>
              <w:ind w:left="60" w:right="60"/>
              <w:rPr>
                <w:rFonts w:ascii="Arial" w:hAnsi="Arial" w:cs="B Nazanin"/>
              </w:rPr>
            </w:pPr>
            <w:r w:rsidRPr="00325A30">
              <w:rPr>
                <w:rFonts w:ascii="Arial" w:hAnsi="Arial" w:cs="B Nazanin"/>
                <w:rtl/>
              </w:rPr>
              <w:t>اثر کل</w:t>
            </w:r>
            <w:r w:rsidRPr="00325A30">
              <w:rPr>
                <w:rFonts w:ascii="Arial" w:hAnsi="Arial" w:cs="B Nazanin"/>
              </w:rPr>
              <w:t xml:space="preserve"> </w:t>
            </w:r>
          </w:p>
        </w:tc>
        <w:tc>
          <w:tcPr>
            <w:tcW w:w="1890" w:type="dxa"/>
            <w:shd w:val="clear" w:color="auto" w:fill="auto"/>
          </w:tcPr>
          <w:p w:rsidR="00BE625C" w:rsidRPr="00325A30" w:rsidRDefault="00BE625C" w:rsidP="00BE625C">
            <w:pPr>
              <w:autoSpaceDE w:val="0"/>
              <w:autoSpaceDN w:val="0"/>
              <w:bidi/>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ascii="Arial" w:hAnsi="Arial" w:cs="B Nazanin"/>
              </w:rPr>
            </w:pPr>
            <w:r w:rsidRPr="00325A30">
              <w:rPr>
                <w:rFonts w:ascii="Arial" w:hAnsi="Arial" w:cs="B Nazanin"/>
                <w:rtl/>
              </w:rPr>
              <w:t>سازمان یافتگی هویت</w:t>
            </w:r>
          </w:p>
        </w:tc>
        <w:tc>
          <w:tcPr>
            <w:cnfStyle w:val="000010000000" w:firstRow="0" w:lastRow="0" w:firstColumn="0" w:lastColumn="0" w:oddVBand="1" w:evenVBand="0" w:oddHBand="0" w:evenHBand="0" w:firstRowFirstColumn="0" w:firstRowLastColumn="0" w:lastRowFirstColumn="0" w:lastRowLastColumn="0"/>
            <w:tcW w:w="1800" w:type="dxa"/>
            <w:shd w:val="clear" w:color="auto" w:fill="auto"/>
          </w:tcPr>
          <w:p w:rsidR="00BE625C" w:rsidRPr="00BE625C" w:rsidRDefault="00BE625C" w:rsidP="00BE625C">
            <w:pPr>
              <w:autoSpaceDE w:val="0"/>
              <w:autoSpaceDN w:val="0"/>
              <w:bidi/>
              <w:adjustRightInd w:val="0"/>
              <w:spacing w:line="320" w:lineRule="atLeast"/>
              <w:ind w:left="60" w:right="60"/>
              <w:jc w:val="right"/>
              <w:rPr>
                <w:rFonts w:ascii="Arial" w:hAnsi="Arial" w:cs="B Nazanin"/>
                <w:sz w:val="20"/>
                <w:szCs w:val="20"/>
              </w:rPr>
            </w:pPr>
            <w:r w:rsidRPr="00BE625C">
              <w:rPr>
                <w:rFonts w:ascii="Arial" w:hAnsi="Arial" w:cs="B Nazanin" w:hint="cs"/>
                <w:sz w:val="20"/>
                <w:szCs w:val="20"/>
                <w:rtl/>
              </w:rPr>
              <w:t>28/4221127</w:t>
            </w:r>
          </w:p>
        </w:tc>
        <w:tc>
          <w:tcPr>
            <w:tcW w:w="810" w:type="dxa"/>
            <w:shd w:val="clear" w:color="auto" w:fill="auto"/>
          </w:tcPr>
          <w:p w:rsidR="00BE625C" w:rsidRPr="00BE625C" w:rsidRDefault="00BE625C" w:rsidP="00BE625C">
            <w:pPr>
              <w:autoSpaceDE w:val="0"/>
              <w:autoSpaceDN w:val="0"/>
              <w:bidi/>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ascii="Arial" w:hAnsi="Arial" w:cs="B Nazanin"/>
                <w:sz w:val="20"/>
                <w:szCs w:val="20"/>
              </w:rPr>
            </w:pPr>
            <w:r w:rsidRPr="00BE625C">
              <w:rPr>
                <w:rFonts w:ascii="Arial" w:hAnsi="Arial" w:cs="B Nazanin" w:hint="cs"/>
                <w:sz w:val="20"/>
                <w:szCs w:val="20"/>
                <w:rtl/>
              </w:rPr>
              <w:t>1</w:t>
            </w:r>
          </w:p>
        </w:tc>
        <w:tc>
          <w:tcPr>
            <w:cnfStyle w:val="000010000000" w:firstRow="0" w:lastRow="0" w:firstColumn="0" w:lastColumn="0" w:oddVBand="1" w:evenVBand="0" w:oddHBand="0" w:evenHBand="0" w:firstRowFirstColumn="0" w:firstRowLastColumn="0" w:lastRowFirstColumn="0" w:lastRowLastColumn="0"/>
            <w:tcW w:w="1800" w:type="dxa"/>
            <w:shd w:val="clear" w:color="auto" w:fill="auto"/>
          </w:tcPr>
          <w:p w:rsidR="00BE625C" w:rsidRPr="00BE625C" w:rsidRDefault="00BE625C" w:rsidP="00BE625C">
            <w:pPr>
              <w:autoSpaceDE w:val="0"/>
              <w:autoSpaceDN w:val="0"/>
              <w:bidi/>
              <w:adjustRightInd w:val="0"/>
              <w:spacing w:line="320" w:lineRule="atLeast"/>
              <w:ind w:left="60" w:right="60"/>
              <w:jc w:val="right"/>
              <w:rPr>
                <w:rFonts w:ascii="Arial" w:hAnsi="Arial"/>
                <w:sz w:val="20"/>
                <w:szCs w:val="20"/>
              </w:rPr>
            </w:pPr>
            <w:r w:rsidRPr="00BE625C">
              <w:rPr>
                <w:rFonts w:ascii="Arial" w:hAnsi="Arial" w:hint="cs"/>
                <w:sz w:val="20"/>
                <w:szCs w:val="20"/>
                <w:rtl/>
              </w:rPr>
              <w:t>28/4221127</w:t>
            </w:r>
          </w:p>
        </w:tc>
        <w:tc>
          <w:tcPr>
            <w:tcW w:w="990" w:type="dxa"/>
            <w:shd w:val="clear" w:color="auto" w:fill="auto"/>
          </w:tcPr>
          <w:p w:rsidR="00BE625C" w:rsidRPr="00541D1A" w:rsidRDefault="00BE625C" w:rsidP="00BE625C">
            <w:pPr>
              <w:autoSpaceDE w:val="0"/>
              <w:autoSpaceDN w:val="0"/>
              <w:bidi/>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541D1A">
              <w:rPr>
                <w:rFonts w:ascii="Arial" w:hAnsi="Arial" w:hint="cs"/>
                <w:sz w:val="20"/>
                <w:szCs w:val="20"/>
                <w:rtl/>
              </w:rPr>
              <w:t>13/18396</w:t>
            </w:r>
          </w:p>
        </w:tc>
        <w:tc>
          <w:tcPr>
            <w:cnfStyle w:val="000010000000" w:firstRow="0" w:lastRow="0" w:firstColumn="0" w:lastColumn="0" w:oddVBand="1" w:evenVBand="0" w:oddHBand="0" w:evenHBand="0" w:firstRowFirstColumn="0" w:firstRowLastColumn="0" w:lastRowFirstColumn="0" w:lastRowLastColumn="0"/>
            <w:tcW w:w="810" w:type="dxa"/>
            <w:shd w:val="clear" w:color="auto" w:fill="auto"/>
          </w:tcPr>
          <w:p w:rsidR="00BE625C" w:rsidRPr="00BE625C" w:rsidRDefault="00BE625C" w:rsidP="00BE625C">
            <w:pPr>
              <w:autoSpaceDE w:val="0"/>
              <w:autoSpaceDN w:val="0"/>
              <w:bidi/>
              <w:adjustRightInd w:val="0"/>
              <w:spacing w:line="320" w:lineRule="atLeast"/>
              <w:ind w:left="60" w:right="60"/>
              <w:jc w:val="right"/>
              <w:rPr>
                <w:rFonts w:ascii="Arial" w:hAnsi="Arial" w:cs="B Nazanin"/>
                <w:sz w:val="20"/>
                <w:szCs w:val="20"/>
              </w:rPr>
            </w:pPr>
            <w:r w:rsidRPr="00BE625C">
              <w:rPr>
                <w:rFonts w:ascii="Arial" w:hAnsi="Arial" w:cs="B Nazanin" w:hint="cs"/>
                <w:sz w:val="20"/>
                <w:szCs w:val="20"/>
                <w:rtl/>
              </w:rPr>
              <w:t>000/0</w:t>
            </w:r>
          </w:p>
        </w:tc>
        <w:tc>
          <w:tcPr>
            <w:tcW w:w="1350" w:type="dxa"/>
            <w:shd w:val="clear" w:color="auto" w:fill="auto"/>
          </w:tcPr>
          <w:p w:rsidR="00BE625C" w:rsidRPr="00BE625C" w:rsidRDefault="00BE625C" w:rsidP="00BE625C">
            <w:pPr>
              <w:autoSpaceDE w:val="0"/>
              <w:autoSpaceDN w:val="0"/>
              <w:bidi/>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ascii="Arial" w:hAnsi="Arial" w:cs="B Nazanin"/>
                <w:sz w:val="20"/>
                <w:szCs w:val="20"/>
              </w:rPr>
            </w:pPr>
            <w:r w:rsidRPr="00BE625C">
              <w:rPr>
                <w:rFonts w:ascii="Arial" w:hAnsi="Arial" w:cs="B Nazanin" w:hint="cs"/>
                <w:sz w:val="20"/>
                <w:szCs w:val="20"/>
                <w:rtl/>
              </w:rPr>
              <w:t>985/0</w:t>
            </w:r>
          </w:p>
        </w:tc>
      </w:tr>
      <w:tr w:rsidR="00BE625C" w:rsidRPr="00D64395" w:rsidTr="00BE625C">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080" w:type="dxa"/>
            <w:vMerge/>
            <w:shd w:val="clear" w:color="auto" w:fill="auto"/>
          </w:tcPr>
          <w:p w:rsidR="00BE625C" w:rsidRPr="00325A30" w:rsidRDefault="00BE625C" w:rsidP="00BE625C">
            <w:pPr>
              <w:autoSpaceDE w:val="0"/>
              <w:autoSpaceDN w:val="0"/>
              <w:bidi/>
              <w:adjustRightInd w:val="0"/>
              <w:rPr>
                <w:rFonts w:ascii="Arial" w:hAnsi="Arial" w:cs="B Nazanin"/>
              </w:rPr>
            </w:pPr>
          </w:p>
        </w:tc>
        <w:tc>
          <w:tcPr>
            <w:tcW w:w="1890" w:type="dxa"/>
            <w:shd w:val="clear" w:color="auto" w:fill="auto"/>
          </w:tcPr>
          <w:p w:rsidR="00BE625C" w:rsidRPr="00325A30" w:rsidRDefault="00BE625C" w:rsidP="00BE625C">
            <w:pPr>
              <w:autoSpaceDE w:val="0"/>
              <w:autoSpaceDN w:val="0"/>
              <w:bidi/>
              <w:adjustRightInd w:val="0"/>
              <w:spacing w:line="320" w:lineRule="atLeast"/>
              <w:ind w:left="60" w:right="60"/>
              <w:cnfStyle w:val="000000100000" w:firstRow="0" w:lastRow="0" w:firstColumn="0" w:lastColumn="0" w:oddVBand="0" w:evenVBand="0" w:oddHBand="1" w:evenHBand="0" w:firstRowFirstColumn="0" w:firstRowLastColumn="0" w:lastRowFirstColumn="0" w:lastRowLastColumn="0"/>
              <w:rPr>
                <w:rFonts w:ascii="Arial" w:hAnsi="Arial" w:cs="B Nazanin"/>
              </w:rPr>
            </w:pPr>
            <w:r w:rsidRPr="00325A30">
              <w:rPr>
                <w:rFonts w:ascii="Arial" w:hAnsi="Arial" w:cs="B Nazanin"/>
                <w:rtl/>
              </w:rPr>
              <w:t>سبک زندگی</w:t>
            </w:r>
          </w:p>
        </w:tc>
        <w:tc>
          <w:tcPr>
            <w:cnfStyle w:val="000010000000" w:firstRow="0" w:lastRow="0" w:firstColumn="0" w:lastColumn="0" w:oddVBand="1" w:evenVBand="0" w:oddHBand="0" w:evenHBand="0" w:firstRowFirstColumn="0" w:firstRowLastColumn="0" w:lastRowFirstColumn="0" w:lastRowLastColumn="0"/>
            <w:tcW w:w="1800" w:type="dxa"/>
            <w:shd w:val="clear" w:color="auto" w:fill="auto"/>
          </w:tcPr>
          <w:p w:rsidR="00BE625C" w:rsidRPr="00BE625C" w:rsidRDefault="00BE625C" w:rsidP="00BE625C">
            <w:pPr>
              <w:autoSpaceDE w:val="0"/>
              <w:autoSpaceDN w:val="0"/>
              <w:bidi/>
              <w:adjustRightInd w:val="0"/>
              <w:spacing w:line="320" w:lineRule="atLeast"/>
              <w:ind w:left="60" w:right="60"/>
              <w:jc w:val="right"/>
              <w:rPr>
                <w:rFonts w:ascii="Arial" w:hAnsi="Arial" w:cs="B Nazanin"/>
                <w:sz w:val="20"/>
                <w:szCs w:val="20"/>
              </w:rPr>
            </w:pPr>
            <w:r w:rsidRPr="00BE625C">
              <w:rPr>
                <w:rFonts w:ascii="Arial" w:hAnsi="Arial" w:cs="B Nazanin" w:hint="cs"/>
                <w:sz w:val="20"/>
                <w:szCs w:val="20"/>
                <w:rtl/>
              </w:rPr>
              <w:t>43/2021130</w:t>
            </w:r>
          </w:p>
        </w:tc>
        <w:tc>
          <w:tcPr>
            <w:tcW w:w="810" w:type="dxa"/>
            <w:shd w:val="clear" w:color="auto" w:fill="auto"/>
          </w:tcPr>
          <w:p w:rsidR="00BE625C" w:rsidRPr="00BE625C" w:rsidRDefault="00BE625C" w:rsidP="00BE625C">
            <w:pPr>
              <w:autoSpaceDE w:val="0"/>
              <w:autoSpaceDN w:val="0"/>
              <w:bidi/>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B Nazanin"/>
                <w:sz w:val="20"/>
                <w:szCs w:val="20"/>
              </w:rPr>
            </w:pPr>
            <w:r w:rsidRPr="00BE625C">
              <w:rPr>
                <w:rFonts w:ascii="Arial" w:hAnsi="Arial" w:cs="B Nazanin" w:hint="cs"/>
                <w:sz w:val="20"/>
                <w:szCs w:val="20"/>
                <w:rtl/>
              </w:rPr>
              <w:t>1</w:t>
            </w:r>
          </w:p>
        </w:tc>
        <w:tc>
          <w:tcPr>
            <w:cnfStyle w:val="000010000000" w:firstRow="0" w:lastRow="0" w:firstColumn="0" w:lastColumn="0" w:oddVBand="1" w:evenVBand="0" w:oddHBand="0" w:evenHBand="0" w:firstRowFirstColumn="0" w:firstRowLastColumn="0" w:lastRowFirstColumn="0" w:lastRowLastColumn="0"/>
            <w:tcW w:w="1800" w:type="dxa"/>
            <w:shd w:val="clear" w:color="auto" w:fill="auto"/>
          </w:tcPr>
          <w:p w:rsidR="00BE625C" w:rsidRPr="00BE625C" w:rsidRDefault="00BE625C" w:rsidP="00BE625C">
            <w:pPr>
              <w:autoSpaceDE w:val="0"/>
              <w:autoSpaceDN w:val="0"/>
              <w:bidi/>
              <w:adjustRightInd w:val="0"/>
              <w:spacing w:line="320" w:lineRule="atLeast"/>
              <w:ind w:left="60" w:right="60"/>
              <w:jc w:val="right"/>
              <w:rPr>
                <w:rFonts w:ascii="Arial" w:hAnsi="Arial"/>
                <w:sz w:val="20"/>
                <w:szCs w:val="20"/>
              </w:rPr>
            </w:pPr>
            <w:r w:rsidRPr="00BE625C">
              <w:rPr>
                <w:rFonts w:ascii="Arial" w:hAnsi="Arial" w:hint="cs"/>
                <w:sz w:val="20"/>
                <w:szCs w:val="20"/>
                <w:rtl/>
              </w:rPr>
              <w:t>43/2021130</w:t>
            </w:r>
          </w:p>
        </w:tc>
        <w:tc>
          <w:tcPr>
            <w:tcW w:w="990" w:type="dxa"/>
            <w:shd w:val="clear" w:color="auto" w:fill="auto"/>
          </w:tcPr>
          <w:p w:rsidR="00BE625C" w:rsidRPr="00D64395" w:rsidRDefault="00BE625C" w:rsidP="00BE625C">
            <w:pPr>
              <w:autoSpaceDE w:val="0"/>
              <w:autoSpaceDN w:val="0"/>
              <w:bidi/>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Pr>
                <w:rFonts w:ascii="Arial" w:hAnsi="Arial" w:hint="cs"/>
                <w:sz w:val="18"/>
                <w:szCs w:val="18"/>
                <w:rtl/>
              </w:rPr>
              <w:t>788/13353</w:t>
            </w:r>
          </w:p>
        </w:tc>
        <w:tc>
          <w:tcPr>
            <w:cnfStyle w:val="000010000000" w:firstRow="0" w:lastRow="0" w:firstColumn="0" w:lastColumn="0" w:oddVBand="1" w:evenVBand="0" w:oddHBand="0" w:evenHBand="0" w:firstRowFirstColumn="0" w:firstRowLastColumn="0" w:lastRowFirstColumn="0" w:lastRowLastColumn="0"/>
            <w:tcW w:w="810" w:type="dxa"/>
            <w:shd w:val="clear" w:color="auto" w:fill="auto"/>
          </w:tcPr>
          <w:p w:rsidR="00BE625C" w:rsidRPr="00BE625C" w:rsidRDefault="00BE625C" w:rsidP="00BE625C">
            <w:pPr>
              <w:autoSpaceDE w:val="0"/>
              <w:autoSpaceDN w:val="0"/>
              <w:bidi/>
              <w:adjustRightInd w:val="0"/>
              <w:spacing w:line="320" w:lineRule="atLeast"/>
              <w:ind w:left="60" w:right="60"/>
              <w:jc w:val="right"/>
              <w:rPr>
                <w:rFonts w:ascii="Arial" w:hAnsi="Arial" w:cs="B Nazanin"/>
                <w:sz w:val="20"/>
                <w:szCs w:val="20"/>
              </w:rPr>
            </w:pPr>
            <w:r w:rsidRPr="00BE625C">
              <w:rPr>
                <w:rFonts w:ascii="Arial" w:hAnsi="Arial" w:cs="B Nazanin" w:hint="cs"/>
                <w:sz w:val="20"/>
                <w:szCs w:val="20"/>
                <w:rtl/>
              </w:rPr>
              <w:t>000/0</w:t>
            </w:r>
          </w:p>
        </w:tc>
        <w:tc>
          <w:tcPr>
            <w:tcW w:w="1350" w:type="dxa"/>
            <w:shd w:val="clear" w:color="auto" w:fill="auto"/>
          </w:tcPr>
          <w:p w:rsidR="00BE625C" w:rsidRPr="00BE625C" w:rsidRDefault="00BE625C" w:rsidP="00BE625C">
            <w:pPr>
              <w:autoSpaceDE w:val="0"/>
              <w:autoSpaceDN w:val="0"/>
              <w:bidi/>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B Nazanin"/>
                <w:sz w:val="20"/>
                <w:szCs w:val="20"/>
              </w:rPr>
            </w:pPr>
            <w:r w:rsidRPr="00BE625C">
              <w:rPr>
                <w:rFonts w:ascii="Arial" w:hAnsi="Arial" w:cs="B Nazanin" w:hint="cs"/>
                <w:sz w:val="20"/>
                <w:szCs w:val="20"/>
                <w:rtl/>
              </w:rPr>
              <w:t>980/0</w:t>
            </w:r>
          </w:p>
        </w:tc>
      </w:tr>
      <w:tr w:rsidR="00BE625C" w:rsidRPr="00D64395" w:rsidTr="00BE625C">
        <w:trPr>
          <w:jc w:val="center"/>
        </w:trPr>
        <w:tc>
          <w:tcPr>
            <w:cnfStyle w:val="000010000000" w:firstRow="0" w:lastRow="0" w:firstColumn="0" w:lastColumn="0" w:oddVBand="1" w:evenVBand="0" w:oddHBand="0" w:evenHBand="0" w:firstRowFirstColumn="0" w:firstRowLastColumn="0" w:lastRowFirstColumn="0" w:lastRowLastColumn="0"/>
            <w:tcW w:w="1080" w:type="dxa"/>
            <w:vMerge w:val="restart"/>
            <w:shd w:val="clear" w:color="auto" w:fill="auto"/>
          </w:tcPr>
          <w:p w:rsidR="00BE625C" w:rsidRPr="00325A30" w:rsidRDefault="00BE625C" w:rsidP="00BE625C">
            <w:pPr>
              <w:autoSpaceDE w:val="0"/>
              <w:autoSpaceDN w:val="0"/>
              <w:bidi/>
              <w:adjustRightInd w:val="0"/>
              <w:spacing w:line="320" w:lineRule="atLeast"/>
              <w:ind w:left="60" w:right="60"/>
              <w:rPr>
                <w:rFonts w:ascii="Arial" w:hAnsi="Arial" w:cs="B Nazanin"/>
              </w:rPr>
            </w:pPr>
            <w:r w:rsidRPr="00325A30">
              <w:rPr>
                <w:rFonts w:ascii="Arial" w:hAnsi="Arial" w:cs="B Nazanin" w:hint="cs"/>
                <w:rtl/>
              </w:rPr>
              <w:t>اثر گرایش به موسیقی کره ای</w:t>
            </w:r>
          </w:p>
        </w:tc>
        <w:tc>
          <w:tcPr>
            <w:tcW w:w="1890" w:type="dxa"/>
            <w:shd w:val="clear" w:color="auto" w:fill="auto"/>
          </w:tcPr>
          <w:p w:rsidR="00BE625C" w:rsidRPr="00325A30" w:rsidRDefault="00BE625C" w:rsidP="00BE625C">
            <w:pPr>
              <w:autoSpaceDE w:val="0"/>
              <w:autoSpaceDN w:val="0"/>
              <w:bidi/>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ascii="Arial" w:hAnsi="Arial" w:cs="B Nazanin"/>
              </w:rPr>
            </w:pPr>
            <w:r w:rsidRPr="00325A30">
              <w:rPr>
                <w:rFonts w:ascii="Arial" w:hAnsi="Arial" w:cs="B Nazanin"/>
                <w:rtl/>
              </w:rPr>
              <w:t>سازمان یافتگی هویت</w:t>
            </w:r>
          </w:p>
        </w:tc>
        <w:tc>
          <w:tcPr>
            <w:cnfStyle w:val="000010000000" w:firstRow="0" w:lastRow="0" w:firstColumn="0" w:lastColumn="0" w:oddVBand="1" w:evenVBand="0" w:oddHBand="0" w:evenHBand="0" w:firstRowFirstColumn="0" w:firstRowLastColumn="0" w:lastRowFirstColumn="0" w:lastRowLastColumn="0"/>
            <w:tcW w:w="1800" w:type="dxa"/>
            <w:shd w:val="clear" w:color="auto" w:fill="auto"/>
          </w:tcPr>
          <w:p w:rsidR="00BE625C" w:rsidRPr="00BE625C" w:rsidRDefault="00BE625C" w:rsidP="00BE625C">
            <w:pPr>
              <w:autoSpaceDE w:val="0"/>
              <w:autoSpaceDN w:val="0"/>
              <w:bidi/>
              <w:adjustRightInd w:val="0"/>
              <w:spacing w:line="320" w:lineRule="atLeast"/>
              <w:ind w:left="60" w:right="60"/>
              <w:jc w:val="right"/>
              <w:rPr>
                <w:rFonts w:ascii="Arial" w:hAnsi="Arial"/>
                <w:sz w:val="20"/>
                <w:szCs w:val="20"/>
              </w:rPr>
            </w:pPr>
            <w:r w:rsidRPr="00BE625C">
              <w:rPr>
                <w:rFonts w:ascii="Arial" w:hAnsi="Arial" w:cs="B Nazanin" w:hint="cs"/>
                <w:sz w:val="20"/>
                <w:szCs w:val="20"/>
                <w:rtl/>
              </w:rPr>
              <w:t>032/918</w:t>
            </w:r>
          </w:p>
        </w:tc>
        <w:tc>
          <w:tcPr>
            <w:tcW w:w="810" w:type="dxa"/>
            <w:shd w:val="clear" w:color="auto" w:fill="auto"/>
          </w:tcPr>
          <w:p w:rsidR="00BE625C" w:rsidRPr="00BE625C" w:rsidRDefault="00BE625C" w:rsidP="00BE625C">
            <w:pPr>
              <w:autoSpaceDE w:val="0"/>
              <w:autoSpaceDN w:val="0"/>
              <w:bidi/>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BE625C">
              <w:rPr>
                <w:rFonts w:ascii="Arial" w:hAnsi="Arial" w:cs="B Nazanin" w:hint="cs"/>
                <w:sz w:val="20"/>
                <w:szCs w:val="20"/>
                <w:rtl/>
              </w:rPr>
              <w:t>1</w:t>
            </w:r>
          </w:p>
        </w:tc>
        <w:tc>
          <w:tcPr>
            <w:cnfStyle w:val="000010000000" w:firstRow="0" w:lastRow="0" w:firstColumn="0" w:lastColumn="0" w:oddVBand="1" w:evenVBand="0" w:oddHBand="0" w:evenHBand="0" w:firstRowFirstColumn="0" w:firstRowLastColumn="0" w:lastRowFirstColumn="0" w:lastRowLastColumn="0"/>
            <w:tcW w:w="1800" w:type="dxa"/>
            <w:shd w:val="clear" w:color="auto" w:fill="auto"/>
          </w:tcPr>
          <w:p w:rsidR="00BE625C" w:rsidRPr="00BE625C" w:rsidRDefault="00BE625C" w:rsidP="00BE625C">
            <w:pPr>
              <w:autoSpaceDE w:val="0"/>
              <w:autoSpaceDN w:val="0"/>
              <w:bidi/>
              <w:adjustRightInd w:val="0"/>
              <w:spacing w:line="320" w:lineRule="atLeast"/>
              <w:ind w:left="60" w:right="60"/>
              <w:jc w:val="right"/>
              <w:rPr>
                <w:rFonts w:ascii="Arial" w:hAnsi="Arial"/>
                <w:sz w:val="20"/>
                <w:szCs w:val="20"/>
              </w:rPr>
            </w:pPr>
            <w:r w:rsidRPr="00BE625C">
              <w:rPr>
                <w:rFonts w:ascii="Arial" w:hAnsi="Arial" w:hint="cs"/>
                <w:sz w:val="20"/>
                <w:szCs w:val="20"/>
                <w:rtl/>
              </w:rPr>
              <w:t>032/918</w:t>
            </w:r>
          </w:p>
        </w:tc>
        <w:tc>
          <w:tcPr>
            <w:tcW w:w="990" w:type="dxa"/>
            <w:shd w:val="clear" w:color="auto" w:fill="auto"/>
          </w:tcPr>
          <w:p w:rsidR="00BE625C" w:rsidRPr="00D64395" w:rsidRDefault="00BE625C" w:rsidP="00BE625C">
            <w:pPr>
              <w:autoSpaceDE w:val="0"/>
              <w:autoSpaceDN w:val="0"/>
              <w:bidi/>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Pr>
                <w:rFonts w:ascii="Arial" w:hAnsi="Arial" w:hint="cs"/>
                <w:sz w:val="18"/>
                <w:szCs w:val="18"/>
                <w:rtl/>
              </w:rPr>
              <w:t>001/4</w:t>
            </w:r>
          </w:p>
        </w:tc>
        <w:tc>
          <w:tcPr>
            <w:cnfStyle w:val="000010000000" w:firstRow="0" w:lastRow="0" w:firstColumn="0" w:lastColumn="0" w:oddVBand="1" w:evenVBand="0" w:oddHBand="0" w:evenHBand="0" w:firstRowFirstColumn="0" w:firstRowLastColumn="0" w:lastRowFirstColumn="0" w:lastRowLastColumn="0"/>
            <w:tcW w:w="810" w:type="dxa"/>
            <w:shd w:val="clear" w:color="auto" w:fill="auto"/>
          </w:tcPr>
          <w:p w:rsidR="00BE625C" w:rsidRPr="00BE625C" w:rsidRDefault="00BE625C" w:rsidP="00BE625C">
            <w:pPr>
              <w:autoSpaceDE w:val="0"/>
              <w:autoSpaceDN w:val="0"/>
              <w:bidi/>
              <w:adjustRightInd w:val="0"/>
              <w:spacing w:line="320" w:lineRule="atLeast"/>
              <w:ind w:left="60" w:right="60"/>
              <w:jc w:val="right"/>
              <w:rPr>
                <w:rFonts w:ascii="Arial" w:hAnsi="Arial" w:cs="B Nazanin"/>
                <w:sz w:val="20"/>
                <w:szCs w:val="20"/>
              </w:rPr>
            </w:pPr>
            <w:r w:rsidRPr="00BE625C">
              <w:rPr>
                <w:rFonts w:ascii="Arial" w:hAnsi="Arial" w:cs="B Nazanin" w:hint="cs"/>
                <w:sz w:val="20"/>
                <w:szCs w:val="20"/>
                <w:rtl/>
              </w:rPr>
              <w:t>000/0</w:t>
            </w:r>
          </w:p>
        </w:tc>
        <w:tc>
          <w:tcPr>
            <w:tcW w:w="1350" w:type="dxa"/>
            <w:shd w:val="clear" w:color="auto" w:fill="auto"/>
          </w:tcPr>
          <w:p w:rsidR="00BE625C" w:rsidRPr="00BE625C" w:rsidRDefault="00BE625C" w:rsidP="00BE625C">
            <w:pPr>
              <w:autoSpaceDE w:val="0"/>
              <w:autoSpaceDN w:val="0"/>
              <w:bidi/>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ascii="Arial" w:hAnsi="Arial" w:cs="B Nazanin"/>
                <w:sz w:val="20"/>
                <w:szCs w:val="20"/>
              </w:rPr>
            </w:pPr>
            <w:r w:rsidRPr="00BE625C">
              <w:rPr>
                <w:rFonts w:ascii="Arial" w:hAnsi="Arial" w:cs="B Nazanin" w:hint="cs"/>
                <w:sz w:val="20"/>
                <w:szCs w:val="20"/>
                <w:rtl/>
              </w:rPr>
              <w:t>014/0</w:t>
            </w:r>
          </w:p>
        </w:tc>
      </w:tr>
      <w:tr w:rsidR="00BE625C" w:rsidRPr="00D64395" w:rsidTr="00BE625C">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080" w:type="dxa"/>
            <w:vMerge/>
            <w:shd w:val="clear" w:color="auto" w:fill="auto"/>
          </w:tcPr>
          <w:p w:rsidR="00BE625C" w:rsidRPr="00325A30" w:rsidRDefault="00BE625C" w:rsidP="00BE625C">
            <w:pPr>
              <w:autoSpaceDE w:val="0"/>
              <w:autoSpaceDN w:val="0"/>
              <w:bidi/>
              <w:adjustRightInd w:val="0"/>
              <w:rPr>
                <w:rFonts w:ascii="Arial" w:hAnsi="Arial" w:cs="B Nazanin"/>
              </w:rPr>
            </w:pPr>
          </w:p>
        </w:tc>
        <w:tc>
          <w:tcPr>
            <w:tcW w:w="1890" w:type="dxa"/>
            <w:shd w:val="clear" w:color="auto" w:fill="auto"/>
          </w:tcPr>
          <w:p w:rsidR="00BE625C" w:rsidRPr="00325A30" w:rsidRDefault="00BE625C" w:rsidP="00BE625C">
            <w:pPr>
              <w:autoSpaceDE w:val="0"/>
              <w:autoSpaceDN w:val="0"/>
              <w:bidi/>
              <w:adjustRightInd w:val="0"/>
              <w:spacing w:line="320" w:lineRule="atLeast"/>
              <w:ind w:left="60" w:right="60"/>
              <w:cnfStyle w:val="000000100000" w:firstRow="0" w:lastRow="0" w:firstColumn="0" w:lastColumn="0" w:oddVBand="0" w:evenVBand="0" w:oddHBand="1" w:evenHBand="0" w:firstRowFirstColumn="0" w:firstRowLastColumn="0" w:lastRowFirstColumn="0" w:lastRowLastColumn="0"/>
              <w:rPr>
                <w:rFonts w:ascii="Arial" w:hAnsi="Arial" w:cs="B Nazanin"/>
              </w:rPr>
            </w:pPr>
            <w:r w:rsidRPr="00325A30">
              <w:rPr>
                <w:rFonts w:ascii="Arial" w:hAnsi="Arial" w:cs="B Nazanin"/>
                <w:rtl/>
              </w:rPr>
              <w:t>سبک زندگی</w:t>
            </w:r>
          </w:p>
        </w:tc>
        <w:tc>
          <w:tcPr>
            <w:cnfStyle w:val="000010000000" w:firstRow="0" w:lastRow="0" w:firstColumn="0" w:lastColumn="0" w:oddVBand="1" w:evenVBand="0" w:oddHBand="0" w:evenHBand="0" w:firstRowFirstColumn="0" w:firstRowLastColumn="0" w:lastRowFirstColumn="0" w:lastRowLastColumn="0"/>
            <w:tcW w:w="1800" w:type="dxa"/>
            <w:shd w:val="clear" w:color="auto" w:fill="auto"/>
          </w:tcPr>
          <w:p w:rsidR="00BE625C" w:rsidRPr="00BE625C" w:rsidRDefault="00BE625C" w:rsidP="00BE625C">
            <w:pPr>
              <w:autoSpaceDE w:val="0"/>
              <w:autoSpaceDN w:val="0"/>
              <w:bidi/>
              <w:adjustRightInd w:val="0"/>
              <w:spacing w:line="320" w:lineRule="atLeast"/>
              <w:ind w:left="60" w:right="60"/>
              <w:jc w:val="right"/>
              <w:rPr>
                <w:rFonts w:ascii="Arial" w:hAnsi="Arial" w:cs="B Nazanin"/>
                <w:sz w:val="20"/>
                <w:szCs w:val="20"/>
              </w:rPr>
            </w:pPr>
            <w:r w:rsidRPr="00BE625C">
              <w:rPr>
                <w:rFonts w:ascii="Arial" w:hAnsi="Arial" w:cs="B Nazanin" w:hint="cs"/>
                <w:sz w:val="20"/>
                <w:szCs w:val="20"/>
                <w:rtl/>
              </w:rPr>
              <w:t>004/2951</w:t>
            </w:r>
          </w:p>
        </w:tc>
        <w:tc>
          <w:tcPr>
            <w:tcW w:w="810" w:type="dxa"/>
            <w:shd w:val="clear" w:color="auto" w:fill="auto"/>
          </w:tcPr>
          <w:p w:rsidR="00BE625C" w:rsidRPr="00BE625C" w:rsidRDefault="00BE625C" w:rsidP="00BE625C">
            <w:pPr>
              <w:autoSpaceDE w:val="0"/>
              <w:autoSpaceDN w:val="0"/>
              <w:bidi/>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B Nazanin"/>
                <w:sz w:val="20"/>
                <w:szCs w:val="20"/>
              </w:rPr>
            </w:pPr>
            <w:r w:rsidRPr="00BE625C">
              <w:rPr>
                <w:rFonts w:ascii="Arial" w:hAnsi="Arial" w:cs="B Nazanin" w:hint="cs"/>
                <w:sz w:val="20"/>
                <w:szCs w:val="20"/>
                <w:rtl/>
              </w:rPr>
              <w:t>1</w:t>
            </w:r>
          </w:p>
        </w:tc>
        <w:tc>
          <w:tcPr>
            <w:cnfStyle w:val="000010000000" w:firstRow="0" w:lastRow="0" w:firstColumn="0" w:lastColumn="0" w:oddVBand="1" w:evenVBand="0" w:oddHBand="0" w:evenHBand="0" w:firstRowFirstColumn="0" w:firstRowLastColumn="0" w:lastRowFirstColumn="0" w:lastRowLastColumn="0"/>
            <w:tcW w:w="1800" w:type="dxa"/>
            <w:shd w:val="clear" w:color="auto" w:fill="auto"/>
          </w:tcPr>
          <w:p w:rsidR="00BE625C" w:rsidRPr="00BE625C" w:rsidRDefault="00BE625C" w:rsidP="00BE625C">
            <w:pPr>
              <w:autoSpaceDE w:val="0"/>
              <w:autoSpaceDN w:val="0"/>
              <w:bidi/>
              <w:adjustRightInd w:val="0"/>
              <w:spacing w:line="320" w:lineRule="atLeast"/>
              <w:ind w:left="60" w:right="60"/>
              <w:jc w:val="right"/>
              <w:rPr>
                <w:rFonts w:ascii="Arial" w:hAnsi="Arial"/>
                <w:sz w:val="20"/>
                <w:szCs w:val="20"/>
              </w:rPr>
            </w:pPr>
            <w:r w:rsidRPr="00BE625C">
              <w:rPr>
                <w:rFonts w:ascii="Arial" w:hAnsi="Arial" w:hint="cs"/>
                <w:sz w:val="20"/>
                <w:szCs w:val="20"/>
                <w:rtl/>
              </w:rPr>
              <w:t>004/2951</w:t>
            </w:r>
          </w:p>
        </w:tc>
        <w:tc>
          <w:tcPr>
            <w:tcW w:w="990" w:type="dxa"/>
            <w:shd w:val="clear" w:color="auto" w:fill="auto"/>
          </w:tcPr>
          <w:p w:rsidR="00BE625C" w:rsidRPr="00D64395" w:rsidRDefault="00BE625C" w:rsidP="00BE625C">
            <w:pPr>
              <w:autoSpaceDE w:val="0"/>
              <w:autoSpaceDN w:val="0"/>
              <w:bidi/>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Pr>
                <w:rFonts w:ascii="Arial" w:hAnsi="Arial" w:hint="cs"/>
                <w:sz w:val="18"/>
                <w:szCs w:val="18"/>
                <w:rtl/>
              </w:rPr>
              <w:t>498/19</w:t>
            </w:r>
          </w:p>
        </w:tc>
        <w:tc>
          <w:tcPr>
            <w:cnfStyle w:val="000010000000" w:firstRow="0" w:lastRow="0" w:firstColumn="0" w:lastColumn="0" w:oddVBand="1" w:evenVBand="0" w:oddHBand="0" w:evenHBand="0" w:firstRowFirstColumn="0" w:firstRowLastColumn="0" w:lastRowFirstColumn="0" w:lastRowLastColumn="0"/>
            <w:tcW w:w="810" w:type="dxa"/>
            <w:shd w:val="clear" w:color="auto" w:fill="auto"/>
          </w:tcPr>
          <w:p w:rsidR="00BE625C" w:rsidRPr="00BE625C" w:rsidRDefault="00BE625C" w:rsidP="00BE625C">
            <w:pPr>
              <w:autoSpaceDE w:val="0"/>
              <w:autoSpaceDN w:val="0"/>
              <w:bidi/>
              <w:adjustRightInd w:val="0"/>
              <w:spacing w:line="320" w:lineRule="atLeast"/>
              <w:ind w:left="60" w:right="60"/>
              <w:jc w:val="right"/>
              <w:rPr>
                <w:rFonts w:ascii="Arial" w:hAnsi="Arial" w:cs="B Nazanin"/>
                <w:sz w:val="20"/>
                <w:szCs w:val="20"/>
              </w:rPr>
            </w:pPr>
            <w:r w:rsidRPr="00BE625C">
              <w:rPr>
                <w:rFonts w:ascii="Arial" w:hAnsi="Arial" w:cs="B Nazanin" w:hint="cs"/>
                <w:sz w:val="20"/>
                <w:szCs w:val="20"/>
                <w:rtl/>
              </w:rPr>
              <w:t>000/0</w:t>
            </w:r>
          </w:p>
        </w:tc>
        <w:tc>
          <w:tcPr>
            <w:tcW w:w="1350" w:type="dxa"/>
            <w:shd w:val="clear" w:color="auto" w:fill="auto"/>
          </w:tcPr>
          <w:p w:rsidR="00BE625C" w:rsidRPr="00BE625C" w:rsidRDefault="00BE625C" w:rsidP="00BE625C">
            <w:pPr>
              <w:autoSpaceDE w:val="0"/>
              <w:autoSpaceDN w:val="0"/>
              <w:bidi/>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B Nazanin"/>
                <w:sz w:val="20"/>
                <w:szCs w:val="20"/>
              </w:rPr>
            </w:pPr>
            <w:r w:rsidRPr="00BE625C">
              <w:rPr>
                <w:rFonts w:ascii="Arial" w:hAnsi="Arial" w:cs="B Nazanin" w:hint="cs"/>
                <w:sz w:val="20"/>
                <w:szCs w:val="20"/>
                <w:rtl/>
              </w:rPr>
              <w:t>066/0</w:t>
            </w:r>
          </w:p>
        </w:tc>
      </w:tr>
      <w:tr w:rsidR="009175EB" w:rsidRPr="00D64395" w:rsidTr="00BE625C">
        <w:trPr>
          <w:jc w:val="center"/>
        </w:trPr>
        <w:tc>
          <w:tcPr>
            <w:cnfStyle w:val="000010000000" w:firstRow="0" w:lastRow="0" w:firstColumn="0" w:lastColumn="0" w:oddVBand="1" w:evenVBand="0" w:oddHBand="0" w:evenHBand="0" w:firstRowFirstColumn="0" w:firstRowLastColumn="0" w:lastRowFirstColumn="0" w:lastRowLastColumn="0"/>
            <w:tcW w:w="1080" w:type="dxa"/>
            <w:vMerge w:val="restart"/>
            <w:shd w:val="clear" w:color="auto" w:fill="auto"/>
          </w:tcPr>
          <w:p w:rsidR="009175EB" w:rsidRPr="00325A30" w:rsidRDefault="009175EB" w:rsidP="009175EB">
            <w:pPr>
              <w:autoSpaceDE w:val="0"/>
              <w:autoSpaceDN w:val="0"/>
              <w:bidi/>
              <w:adjustRightInd w:val="0"/>
              <w:spacing w:line="320" w:lineRule="atLeast"/>
              <w:ind w:left="60" w:right="60"/>
              <w:jc w:val="right"/>
              <w:rPr>
                <w:rFonts w:ascii="Arial" w:hAnsi="Arial" w:cs="B Nazanin"/>
              </w:rPr>
            </w:pPr>
            <w:r w:rsidRPr="00325A30">
              <w:rPr>
                <w:rFonts w:ascii="Arial" w:hAnsi="Arial" w:cs="B Nazanin"/>
                <w:rtl/>
              </w:rPr>
              <w:t>جنسیت</w:t>
            </w:r>
          </w:p>
        </w:tc>
        <w:tc>
          <w:tcPr>
            <w:tcW w:w="1890" w:type="dxa"/>
            <w:shd w:val="clear" w:color="auto" w:fill="auto"/>
          </w:tcPr>
          <w:p w:rsidR="009175EB" w:rsidRPr="00325A30" w:rsidRDefault="009175EB" w:rsidP="009175EB">
            <w:pPr>
              <w:autoSpaceDE w:val="0"/>
              <w:autoSpaceDN w:val="0"/>
              <w:bidi/>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ascii="Arial" w:hAnsi="Arial" w:cs="B Nazanin"/>
              </w:rPr>
            </w:pPr>
            <w:r w:rsidRPr="00325A30">
              <w:rPr>
                <w:rFonts w:ascii="Arial" w:hAnsi="Arial" w:cs="B Nazanin"/>
                <w:rtl/>
              </w:rPr>
              <w:t>سازمان یافتگی هویت</w:t>
            </w:r>
          </w:p>
        </w:tc>
        <w:tc>
          <w:tcPr>
            <w:cnfStyle w:val="000010000000" w:firstRow="0" w:lastRow="0" w:firstColumn="0" w:lastColumn="0" w:oddVBand="1" w:evenVBand="0" w:oddHBand="0" w:evenHBand="0" w:firstRowFirstColumn="0" w:firstRowLastColumn="0" w:lastRowFirstColumn="0" w:lastRowLastColumn="0"/>
            <w:tcW w:w="1800" w:type="dxa"/>
            <w:shd w:val="clear" w:color="auto" w:fill="auto"/>
          </w:tcPr>
          <w:p w:rsidR="009175EB" w:rsidRPr="00BE625C" w:rsidRDefault="009175EB" w:rsidP="009175EB">
            <w:pPr>
              <w:autoSpaceDE w:val="0"/>
              <w:autoSpaceDN w:val="0"/>
              <w:bidi/>
              <w:adjustRightInd w:val="0"/>
              <w:spacing w:line="320" w:lineRule="atLeast"/>
              <w:ind w:left="60" w:right="60"/>
              <w:jc w:val="right"/>
              <w:rPr>
                <w:rFonts w:ascii="Arial" w:hAnsi="Arial"/>
                <w:sz w:val="20"/>
                <w:szCs w:val="20"/>
              </w:rPr>
            </w:pPr>
            <w:r w:rsidRPr="00BE625C">
              <w:rPr>
                <w:rFonts w:ascii="Arial" w:hAnsi="Arial" w:cs="B Nazanin" w:hint="cs"/>
                <w:sz w:val="20"/>
                <w:szCs w:val="20"/>
                <w:rtl/>
              </w:rPr>
              <w:t>004/2964</w:t>
            </w:r>
          </w:p>
        </w:tc>
        <w:tc>
          <w:tcPr>
            <w:tcW w:w="810" w:type="dxa"/>
            <w:shd w:val="clear" w:color="auto" w:fill="auto"/>
          </w:tcPr>
          <w:p w:rsidR="009175EB" w:rsidRPr="00BE625C" w:rsidRDefault="009175EB" w:rsidP="009175EB">
            <w:pPr>
              <w:autoSpaceDE w:val="0"/>
              <w:autoSpaceDN w:val="0"/>
              <w:bidi/>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BE625C">
              <w:rPr>
                <w:rFonts w:ascii="Arial" w:hAnsi="Arial" w:cs="B Nazanin" w:hint="cs"/>
                <w:sz w:val="20"/>
                <w:szCs w:val="20"/>
                <w:rtl/>
              </w:rPr>
              <w:t>1</w:t>
            </w:r>
          </w:p>
        </w:tc>
        <w:tc>
          <w:tcPr>
            <w:cnfStyle w:val="000010000000" w:firstRow="0" w:lastRow="0" w:firstColumn="0" w:lastColumn="0" w:oddVBand="1" w:evenVBand="0" w:oddHBand="0" w:evenHBand="0" w:firstRowFirstColumn="0" w:firstRowLastColumn="0" w:lastRowFirstColumn="0" w:lastRowLastColumn="0"/>
            <w:tcW w:w="1800" w:type="dxa"/>
            <w:shd w:val="clear" w:color="auto" w:fill="auto"/>
          </w:tcPr>
          <w:p w:rsidR="009175EB" w:rsidRPr="00BE625C" w:rsidRDefault="009175EB" w:rsidP="009175EB">
            <w:pPr>
              <w:autoSpaceDE w:val="0"/>
              <w:autoSpaceDN w:val="0"/>
              <w:bidi/>
              <w:adjustRightInd w:val="0"/>
              <w:spacing w:line="320" w:lineRule="atLeast"/>
              <w:ind w:left="60" w:right="60"/>
              <w:jc w:val="right"/>
              <w:rPr>
                <w:rFonts w:ascii="Arial" w:hAnsi="Arial"/>
                <w:sz w:val="20"/>
                <w:szCs w:val="20"/>
              </w:rPr>
            </w:pPr>
            <w:r w:rsidRPr="00BE625C">
              <w:rPr>
                <w:rFonts w:ascii="Arial" w:hAnsi="Arial" w:hint="cs"/>
                <w:sz w:val="20"/>
                <w:szCs w:val="20"/>
                <w:rtl/>
              </w:rPr>
              <w:t>004/2964</w:t>
            </w:r>
          </w:p>
        </w:tc>
        <w:tc>
          <w:tcPr>
            <w:tcW w:w="990" w:type="dxa"/>
            <w:shd w:val="clear" w:color="auto" w:fill="auto"/>
          </w:tcPr>
          <w:p w:rsidR="009175EB" w:rsidRPr="00D64395" w:rsidRDefault="00BE625C" w:rsidP="009175EB">
            <w:pPr>
              <w:autoSpaceDE w:val="0"/>
              <w:autoSpaceDN w:val="0"/>
              <w:bidi/>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Pr>
                <w:rFonts w:ascii="Arial" w:hAnsi="Arial" w:hint="cs"/>
                <w:sz w:val="18"/>
                <w:szCs w:val="18"/>
                <w:rtl/>
              </w:rPr>
              <w:t>917/12</w:t>
            </w:r>
          </w:p>
        </w:tc>
        <w:tc>
          <w:tcPr>
            <w:cnfStyle w:val="000010000000" w:firstRow="0" w:lastRow="0" w:firstColumn="0" w:lastColumn="0" w:oddVBand="1" w:evenVBand="0" w:oddHBand="0" w:evenHBand="0" w:firstRowFirstColumn="0" w:firstRowLastColumn="0" w:lastRowFirstColumn="0" w:lastRowLastColumn="0"/>
            <w:tcW w:w="810" w:type="dxa"/>
            <w:shd w:val="clear" w:color="auto" w:fill="auto"/>
          </w:tcPr>
          <w:p w:rsidR="009175EB" w:rsidRPr="00BE625C" w:rsidRDefault="00BE625C" w:rsidP="009175EB">
            <w:pPr>
              <w:autoSpaceDE w:val="0"/>
              <w:autoSpaceDN w:val="0"/>
              <w:bidi/>
              <w:adjustRightInd w:val="0"/>
              <w:spacing w:line="320" w:lineRule="atLeast"/>
              <w:ind w:left="60" w:right="60"/>
              <w:jc w:val="right"/>
              <w:rPr>
                <w:rFonts w:ascii="Arial" w:hAnsi="Arial" w:cs="B Nazanin"/>
                <w:sz w:val="20"/>
                <w:szCs w:val="20"/>
              </w:rPr>
            </w:pPr>
            <w:r w:rsidRPr="00BE625C">
              <w:rPr>
                <w:rFonts w:ascii="Arial" w:hAnsi="Arial" w:cs="B Nazanin" w:hint="cs"/>
                <w:sz w:val="20"/>
                <w:szCs w:val="20"/>
                <w:rtl/>
              </w:rPr>
              <w:t>000/0</w:t>
            </w:r>
          </w:p>
        </w:tc>
        <w:tc>
          <w:tcPr>
            <w:tcW w:w="1350" w:type="dxa"/>
            <w:shd w:val="clear" w:color="auto" w:fill="auto"/>
          </w:tcPr>
          <w:p w:rsidR="009175EB" w:rsidRPr="00BE625C" w:rsidRDefault="00BE625C" w:rsidP="009175EB">
            <w:pPr>
              <w:autoSpaceDE w:val="0"/>
              <w:autoSpaceDN w:val="0"/>
              <w:bidi/>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ascii="Arial" w:hAnsi="Arial" w:cs="B Nazanin"/>
                <w:sz w:val="20"/>
                <w:szCs w:val="20"/>
              </w:rPr>
            </w:pPr>
            <w:r w:rsidRPr="00BE625C">
              <w:rPr>
                <w:rFonts w:ascii="Arial" w:hAnsi="Arial" w:cs="B Nazanin" w:hint="cs"/>
                <w:sz w:val="20"/>
                <w:szCs w:val="20"/>
                <w:rtl/>
              </w:rPr>
              <w:t>045/0</w:t>
            </w:r>
          </w:p>
        </w:tc>
      </w:tr>
      <w:tr w:rsidR="009175EB" w:rsidRPr="00D64395" w:rsidTr="00BE625C">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080" w:type="dxa"/>
            <w:vMerge/>
            <w:shd w:val="clear" w:color="auto" w:fill="auto"/>
          </w:tcPr>
          <w:p w:rsidR="009175EB" w:rsidRPr="00325A30" w:rsidRDefault="009175EB" w:rsidP="009175EB">
            <w:pPr>
              <w:autoSpaceDE w:val="0"/>
              <w:autoSpaceDN w:val="0"/>
              <w:bidi/>
              <w:adjustRightInd w:val="0"/>
              <w:rPr>
                <w:rFonts w:ascii="Arial" w:hAnsi="Arial" w:cs="B Nazanin"/>
              </w:rPr>
            </w:pPr>
          </w:p>
        </w:tc>
        <w:tc>
          <w:tcPr>
            <w:tcW w:w="1890" w:type="dxa"/>
            <w:shd w:val="clear" w:color="auto" w:fill="auto"/>
          </w:tcPr>
          <w:p w:rsidR="009175EB" w:rsidRPr="00325A30" w:rsidRDefault="009175EB" w:rsidP="009175EB">
            <w:pPr>
              <w:autoSpaceDE w:val="0"/>
              <w:autoSpaceDN w:val="0"/>
              <w:bidi/>
              <w:adjustRightInd w:val="0"/>
              <w:spacing w:line="320" w:lineRule="atLeast"/>
              <w:ind w:left="60" w:right="60"/>
              <w:cnfStyle w:val="000000100000" w:firstRow="0" w:lastRow="0" w:firstColumn="0" w:lastColumn="0" w:oddVBand="0" w:evenVBand="0" w:oddHBand="1" w:evenHBand="0" w:firstRowFirstColumn="0" w:firstRowLastColumn="0" w:lastRowFirstColumn="0" w:lastRowLastColumn="0"/>
              <w:rPr>
                <w:rFonts w:ascii="Arial" w:hAnsi="Arial" w:cs="B Nazanin"/>
              </w:rPr>
            </w:pPr>
            <w:r w:rsidRPr="00325A30">
              <w:rPr>
                <w:rFonts w:ascii="Arial" w:hAnsi="Arial" w:cs="B Nazanin"/>
                <w:rtl/>
              </w:rPr>
              <w:t>سبک زندگی</w:t>
            </w:r>
          </w:p>
        </w:tc>
        <w:tc>
          <w:tcPr>
            <w:cnfStyle w:val="000010000000" w:firstRow="0" w:lastRow="0" w:firstColumn="0" w:lastColumn="0" w:oddVBand="1" w:evenVBand="0" w:oddHBand="0" w:evenHBand="0" w:firstRowFirstColumn="0" w:firstRowLastColumn="0" w:lastRowFirstColumn="0" w:lastRowLastColumn="0"/>
            <w:tcW w:w="1800" w:type="dxa"/>
            <w:shd w:val="clear" w:color="auto" w:fill="auto"/>
          </w:tcPr>
          <w:p w:rsidR="009175EB" w:rsidRPr="00BE625C" w:rsidRDefault="009175EB" w:rsidP="009175EB">
            <w:pPr>
              <w:autoSpaceDE w:val="0"/>
              <w:autoSpaceDN w:val="0"/>
              <w:bidi/>
              <w:adjustRightInd w:val="0"/>
              <w:spacing w:line="320" w:lineRule="atLeast"/>
              <w:ind w:left="60" w:right="60"/>
              <w:jc w:val="right"/>
              <w:rPr>
                <w:rFonts w:ascii="Arial" w:hAnsi="Arial"/>
                <w:sz w:val="20"/>
                <w:szCs w:val="20"/>
              </w:rPr>
            </w:pPr>
            <w:r w:rsidRPr="00BE625C">
              <w:rPr>
                <w:rFonts w:ascii="Arial" w:hAnsi="Arial" w:cs="B Nazanin" w:hint="cs"/>
                <w:sz w:val="20"/>
                <w:szCs w:val="20"/>
                <w:rtl/>
              </w:rPr>
              <w:t>889/30</w:t>
            </w:r>
          </w:p>
        </w:tc>
        <w:tc>
          <w:tcPr>
            <w:tcW w:w="810" w:type="dxa"/>
            <w:shd w:val="clear" w:color="auto" w:fill="auto"/>
          </w:tcPr>
          <w:p w:rsidR="009175EB" w:rsidRPr="00BE625C" w:rsidRDefault="009175EB" w:rsidP="009175EB">
            <w:pPr>
              <w:autoSpaceDE w:val="0"/>
              <w:autoSpaceDN w:val="0"/>
              <w:bidi/>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BE625C">
              <w:rPr>
                <w:rFonts w:ascii="Arial" w:hAnsi="Arial" w:cs="B Nazanin" w:hint="cs"/>
                <w:sz w:val="20"/>
                <w:szCs w:val="20"/>
                <w:rtl/>
              </w:rPr>
              <w:t>1</w:t>
            </w:r>
          </w:p>
        </w:tc>
        <w:tc>
          <w:tcPr>
            <w:cnfStyle w:val="000010000000" w:firstRow="0" w:lastRow="0" w:firstColumn="0" w:lastColumn="0" w:oddVBand="1" w:evenVBand="0" w:oddHBand="0" w:evenHBand="0" w:firstRowFirstColumn="0" w:firstRowLastColumn="0" w:lastRowFirstColumn="0" w:lastRowLastColumn="0"/>
            <w:tcW w:w="1800" w:type="dxa"/>
            <w:shd w:val="clear" w:color="auto" w:fill="auto"/>
          </w:tcPr>
          <w:p w:rsidR="009175EB" w:rsidRPr="00BE625C" w:rsidRDefault="009175EB" w:rsidP="009175EB">
            <w:pPr>
              <w:autoSpaceDE w:val="0"/>
              <w:autoSpaceDN w:val="0"/>
              <w:bidi/>
              <w:adjustRightInd w:val="0"/>
              <w:spacing w:line="320" w:lineRule="atLeast"/>
              <w:ind w:left="60" w:right="60"/>
              <w:jc w:val="right"/>
              <w:rPr>
                <w:rFonts w:ascii="Arial" w:hAnsi="Arial"/>
                <w:sz w:val="20"/>
                <w:szCs w:val="20"/>
              </w:rPr>
            </w:pPr>
            <w:r w:rsidRPr="00BE625C">
              <w:rPr>
                <w:rFonts w:ascii="Arial" w:hAnsi="Arial" w:hint="cs"/>
                <w:sz w:val="20"/>
                <w:szCs w:val="20"/>
                <w:rtl/>
              </w:rPr>
              <w:t>889/30</w:t>
            </w:r>
          </w:p>
        </w:tc>
        <w:tc>
          <w:tcPr>
            <w:tcW w:w="990" w:type="dxa"/>
            <w:shd w:val="clear" w:color="auto" w:fill="auto"/>
          </w:tcPr>
          <w:p w:rsidR="009175EB" w:rsidRPr="00D64395" w:rsidRDefault="009175EB" w:rsidP="00BE625C">
            <w:pPr>
              <w:autoSpaceDE w:val="0"/>
              <w:autoSpaceDN w:val="0"/>
              <w:bidi/>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sidRPr="00D64395">
              <w:rPr>
                <w:rFonts w:ascii="Arial" w:hAnsi="Arial"/>
                <w:sz w:val="18"/>
                <w:szCs w:val="18"/>
              </w:rPr>
              <w:t>.</w:t>
            </w:r>
            <w:r w:rsidR="00BE625C">
              <w:rPr>
                <w:rFonts w:ascii="Arial" w:hAnsi="Arial" w:hint="cs"/>
                <w:sz w:val="18"/>
                <w:szCs w:val="18"/>
                <w:rtl/>
              </w:rPr>
              <w:t xml:space="preserve"> 204/0</w:t>
            </w:r>
          </w:p>
        </w:tc>
        <w:tc>
          <w:tcPr>
            <w:cnfStyle w:val="000010000000" w:firstRow="0" w:lastRow="0" w:firstColumn="0" w:lastColumn="0" w:oddVBand="1" w:evenVBand="0" w:oddHBand="0" w:evenHBand="0" w:firstRowFirstColumn="0" w:firstRowLastColumn="0" w:lastRowFirstColumn="0" w:lastRowLastColumn="0"/>
            <w:tcW w:w="810" w:type="dxa"/>
            <w:shd w:val="clear" w:color="auto" w:fill="auto"/>
          </w:tcPr>
          <w:p w:rsidR="009175EB" w:rsidRPr="00BE625C" w:rsidRDefault="00BE625C" w:rsidP="009175EB">
            <w:pPr>
              <w:autoSpaceDE w:val="0"/>
              <w:autoSpaceDN w:val="0"/>
              <w:bidi/>
              <w:adjustRightInd w:val="0"/>
              <w:spacing w:line="320" w:lineRule="atLeast"/>
              <w:ind w:left="60" w:right="60"/>
              <w:jc w:val="right"/>
              <w:rPr>
                <w:rFonts w:ascii="Arial" w:hAnsi="Arial" w:cs="B Nazanin"/>
                <w:sz w:val="20"/>
                <w:szCs w:val="20"/>
              </w:rPr>
            </w:pPr>
            <w:r w:rsidRPr="00BE625C">
              <w:rPr>
                <w:rFonts w:ascii="Arial" w:hAnsi="Arial" w:cs="B Nazanin" w:hint="cs"/>
                <w:sz w:val="20"/>
                <w:szCs w:val="20"/>
                <w:rtl/>
              </w:rPr>
              <w:t>652/0</w:t>
            </w:r>
          </w:p>
        </w:tc>
        <w:tc>
          <w:tcPr>
            <w:tcW w:w="1350" w:type="dxa"/>
            <w:shd w:val="clear" w:color="auto" w:fill="auto"/>
          </w:tcPr>
          <w:p w:rsidR="009175EB" w:rsidRPr="00BE625C" w:rsidRDefault="00BE625C" w:rsidP="009175EB">
            <w:pPr>
              <w:autoSpaceDE w:val="0"/>
              <w:autoSpaceDN w:val="0"/>
              <w:bidi/>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B Nazanin"/>
                <w:sz w:val="20"/>
                <w:szCs w:val="20"/>
              </w:rPr>
            </w:pPr>
            <w:r w:rsidRPr="00BE625C">
              <w:rPr>
                <w:rFonts w:ascii="Arial" w:hAnsi="Arial" w:cs="B Nazanin" w:hint="cs"/>
                <w:sz w:val="20"/>
                <w:szCs w:val="20"/>
                <w:rtl/>
              </w:rPr>
              <w:t>001/0</w:t>
            </w:r>
          </w:p>
        </w:tc>
      </w:tr>
      <w:tr w:rsidR="00920703" w:rsidRPr="00D64395" w:rsidTr="00BE625C">
        <w:trPr>
          <w:jc w:val="center"/>
        </w:trPr>
        <w:tc>
          <w:tcPr>
            <w:cnfStyle w:val="000010000000" w:firstRow="0" w:lastRow="0" w:firstColumn="0" w:lastColumn="0" w:oddVBand="1" w:evenVBand="0" w:oddHBand="0" w:evenHBand="0" w:firstRowFirstColumn="0" w:firstRowLastColumn="0" w:lastRowFirstColumn="0" w:lastRowLastColumn="0"/>
            <w:tcW w:w="1080" w:type="dxa"/>
            <w:vMerge w:val="restart"/>
            <w:shd w:val="clear" w:color="auto" w:fill="auto"/>
          </w:tcPr>
          <w:p w:rsidR="00920703" w:rsidRPr="00325A30" w:rsidRDefault="00920703" w:rsidP="00920703">
            <w:pPr>
              <w:autoSpaceDE w:val="0"/>
              <w:autoSpaceDN w:val="0"/>
              <w:bidi/>
              <w:adjustRightInd w:val="0"/>
              <w:spacing w:line="320" w:lineRule="atLeast"/>
              <w:ind w:left="60" w:right="60"/>
              <w:jc w:val="right"/>
              <w:rPr>
                <w:rFonts w:ascii="Arial" w:hAnsi="Arial" w:cs="B Nazanin"/>
              </w:rPr>
            </w:pPr>
            <w:r w:rsidRPr="00325A30">
              <w:rPr>
                <w:rFonts w:ascii="Arial" w:hAnsi="Arial" w:cs="B Nazanin" w:hint="cs"/>
                <w:rtl/>
              </w:rPr>
              <w:t>خطا</w:t>
            </w:r>
          </w:p>
        </w:tc>
        <w:tc>
          <w:tcPr>
            <w:tcW w:w="1890" w:type="dxa"/>
            <w:shd w:val="clear" w:color="auto" w:fill="auto"/>
          </w:tcPr>
          <w:p w:rsidR="00920703" w:rsidRPr="00325A30" w:rsidRDefault="00920703" w:rsidP="00920703">
            <w:pPr>
              <w:autoSpaceDE w:val="0"/>
              <w:autoSpaceDN w:val="0"/>
              <w:bidi/>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ascii="Arial" w:hAnsi="Arial" w:cs="B Nazanin"/>
              </w:rPr>
            </w:pPr>
            <w:r w:rsidRPr="00325A30">
              <w:rPr>
                <w:rFonts w:ascii="Arial" w:hAnsi="Arial" w:cs="B Nazanin"/>
                <w:rtl/>
              </w:rPr>
              <w:t>سازمان یافتگی هویت</w:t>
            </w:r>
          </w:p>
        </w:tc>
        <w:tc>
          <w:tcPr>
            <w:cnfStyle w:val="000010000000" w:firstRow="0" w:lastRow="0" w:firstColumn="0" w:lastColumn="0" w:oddVBand="1" w:evenVBand="0" w:oddHBand="0" w:evenHBand="0" w:firstRowFirstColumn="0" w:firstRowLastColumn="0" w:lastRowFirstColumn="0" w:lastRowLastColumn="0"/>
            <w:tcW w:w="1800" w:type="dxa"/>
            <w:shd w:val="clear" w:color="auto" w:fill="auto"/>
          </w:tcPr>
          <w:p w:rsidR="00920703" w:rsidRPr="00BE625C" w:rsidRDefault="009175EB" w:rsidP="00920703">
            <w:pPr>
              <w:autoSpaceDE w:val="0"/>
              <w:autoSpaceDN w:val="0"/>
              <w:bidi/>
              <w:adjustRightInd w:val="0"/>
              <w:spacing w:line="320" w:lineRule="atLeast"/>
              <w:ind w:left="60" w:right="60"/>
              <w:jc w:val="right"/>
              <w:rPr>
                <w:rFonts w:ascii="Arial" w:hAnsi="Arial"/>
                <w:sz w:val="20"/>
                <w:szCs w:val="20"/>
              </w:rPr>
            </w:pPr>
            <w:r w:rsidRPr="00BE625C">
              <w:rPr>
                <w:rFonts w:ascii="Arial" w:hAnsi="Arial" w:hint="cs"/>
                <w:sz w:val="20"/>
                <w:szCs w:val="20"/>
                <w:rtl/>
              </w:rPr>
              <w:t>6</w:t>
            </w:r>
            <w:r w:rsidRPr="00BE625C">
              <w:rPr>
                <w:rFonts w:ascii="Arial" w:hAnsi="Arial" w:cs="B Nazanin" w:hint="cs"/>
                <w:sz w:val="20"/>
                <w:szCs w:val="20"/>
                <w:rtl/>
              </w:rPr>
              <w:t>75/63559</w:t>
            </w:r>
          </w:p>
        </w:tc>
        <w:tc>
          <w:tcPr>
            <w:tcW w:w="810" w:type="dxa"/>
            <w:shd w:val="clear" w:color="auto" w:fill="auto"/>
          </w:tcPr>
          <w:p w:rsidR="00920703" w:rsidRPr="00BE625C" w:rsidRDefault="00325A30" w:rsidP="00920703">
            <w:pPr>
              <w:autoSpaceDE w:val="0"/>
              <w:autoSpaceDN w:val="0"/>
              <w:bidi/>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ascii="Arial" w:hAnsi="Arial" w:cs="B Nazanin"/>
                <w:sz w:val="20"/>
                <w:szCs w:val="20"/>
              </w:rPr>
            </w:pPr>
            <w:r w:rsidRPr="00BE625C">
              <w:rPr>
                <w:rFonts w:ascii="Arial" w:hAnsi="Arial" w:cs="B Nazanin" w:hint="cs"/>
                <w:sz w:val="20"/>
                <w:szCs w:val="20"/>
                <w:rtl/>
              </w:rPr>
              <w:t>277</w:t>
            </w:r>
          </w:p>
        </w:tc>
        <w:tc>
          <w:tcPr>
            <w:cnfStyle w:val="000010000000" w:firstRow="0" w:lastRow="0" w:firstColumn="0" w:lastColumn="0" w:oddVBand="1" w:evenVBand="0" w:oddHBand="0" w:evenHBand="0" w:firstRowFirstColumn="0" w:firstRowLastColumn="0" w:lastRowFirstColumn="0" w:lastRowLastColumn="0"/>
            <w:tcW w:w="1800" w:type="dxa"/>
            <w:shd w:val="clear" w:color="auto" w:fill="auto"/>
          </w:tcPr>
          <w:p w:rsidR="00920703" w:rsidRPr="00BE625C" w:rsidRDefault="009175EB" w:rsidP="00920703">
            <w:pPr>
              <w:autoSpaceDE w:val="0"/>
              <w:autoSpaceDN w:val="0"/>
              <w:bidi/>
              <w:adjustRightInd w:val="0"/>
              <w:spacing w:line="320" w:lineRule="atLeast"/>
              <w:ind w:left="60" w:right="60"/>
              <w:jc w:val="right"/>
              <w:rPr>
                <w:rFonts w:ascii="Arial" w:hAnsi="Arial"/>
                <w:sz w:val="20"/>
                <w:szCs w:val="20"/>
              </w:rPr>
            </w:pPr>
            <w:r w:rsidRPr="00BE625C">
              <w:rPr>
                <w:rFonts w:ascii="Arial" w:hAnsi="Arial" w:hint="cs"/>
                <w:sz w:val="20"/>
                <w:szCs w:val="20"/>
                <w:rtl/>
              </w:rPr>
              <w:t>457/229</w:t>
            </w:r>
          </w:p>
        </w:tc>
        <w:tc>
          <w:tcPr>
            <w:tcW w:w="990" w:type="dxa"/>
            <w:shd w:val="clear" w:color="auto" w:fill="auto"/>
          </w:tcPr>
          <w:p w:rsidR="00920703" w:rsidRPr="00D64395" w:rsidRDefault="00920703" w:rsidP="00920703">
            <w:pPr>
              <w:autoSpaceDE w:val="0"/>
              <w:autoSpaceDN w:val="0"/>
              <w:bidi/>
              <w:adjustRightInd w:val="0"/>
              <w:jc w:val="cente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810" w:type="dxa"/>
            <w:shd w:val="clear" w:color="auto" w:fill="auto"/>
          </w:tcPr>
          <w:p w:rsidR="00920703" w:rsidRPr="00D64395" w:rsidRDefault="00920703" w:rsidP="00920703">
            <w:pPr>
              <w:autoSpaceDE w:val="0"/>
              <w:autoSpaceDN w:val="0"/>
              <w:bidi/>
              <w:adjustRightInd w:val="0"/>
              <w:jc w:val="center"/>
            </w:pPr>
          </w:p>
        </w:tc>
        <w:tc>
          <w:tcPr>
            <w:tcW w:w="1350" w:type="dxa"/>
            <w:shd w:val="clear" w:color="auto" w:fill="auto"/>
          </w:tcPr>
          <w:p w:rsidR="00920703" w:rsidRPr="00D64395" w:rsidRDefault="00920703" w:rsidP="00920703">
            <w:pPr>
              <w:autoSpaceDE w:val="0"/>
              <w:autoSpaceDN w:val="0"/>
              <w:bidi/>
              <w:adjustRightInd w:val="0"/>
              <w:jc w:val="center"/>
              <w:cnfStyle w:val="000000000000" w:firstRow="0" w:lastRow="0" w:firstColumn="0" w:lastColumn="0" w:oddVBand="0" w:evenVBand="0" w:oddHBand="0" w:evenHBand="0" w:firstRowFirstColumn="0" w:firstRowLastColumn="0" w:lastRowFirstColumn="0" w:lastRowLastColumn="0"/>
            </w:pPr>
          </w:p>
        </w:tc>
      </w:tr>
      <w:tr w:rsidR="00920703" w:rsidRPr="00D64395" w:rsidTr="00BE625C">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080" w:type="dxa"/>
            <w:vMerge/>
            <w:shd w:val="clear" w:color="auto" w:fill="auto"/>
          </w:tcPr>
          <w:p w:rsidR="00920703" w:rsidRPr="00325A30" w:rsidRDefault="00920703" w:rsidP="00920703">
            <w:pPr>
              <w:autoSpaceDE w:val="0"/>
              <w:autoSpaceDN w:val="0"/>
              <w:bidi/>
              <w:adjustRightInd w:val="0"/>
              <w:rPr>
                <w:rFonts w:cs="B Nazanin"/>
              </w:rPr>
            </w:pPr>
          </w:p>
        </w:tc>
        <w:tc>
          <w:tcPr>
            <w:tcW w:w="1890" w:type="dxa"/>
            <w:shd w:val="clear" w:color="auto" w:fill="auto"/>
          </w:tcPr>
          <w:p w:rsidR="00920703" w:rsidRPr="00325A30" w:rsidRDefault="00920703" w:rsidP="00920703">
            <w:pPr>
              <w:autoSpaceDE w:val="0"/>
              <w:autoSpaceDN w:val="0"/>
              <w:bidi/>
              <w:adjustRightInd w:val="0"/>
              <w:spacing w:line="320" w:lineRule="atLeast"/>
              <w:ind w:left="60" w:right="60"/>
              <w:cnfStyle w:val="000000100000" w:firstRow="0" w:lastRow="0" w:firstColumn="0" w:lastColumn="0" w:oddVBand="0" w:evenVBand="0" w:oddHBand="1" w:evenHBand="0" w:firstRowFirstColumn="0" w:firstRowLastColumn="0" w:lastRowFirstColumn="0" w:lastRowLastColumn="0"/>
              <w:rPr>
                <w:rFonts w:ascii="Arial" w:hAnsi="Arial" w:cs="B Nazanin"/>
              </w:rPr>
            </w:pPr>
            <w:r w:rsidRPr="00325A30">
              <w:rPr>
                <w:rFonts w:ascii="Arial" w:hAnsi="Arial" w:cs="B Nazanin"/>
                <w:rtl/>
              </w:rPr>
              <w:t>سبک زندگی</w:t>
            </w:r>
          </w:p>
        </w:tc>
        <w:tc>
          <w:tcPr>
            <w:cnfStyle w:val="000010000000" w:firstRow="0" w:lastRow="0" w:firstColumn="0" w:lastColumn="0" w:oddVBand="1" w:evenVBand="0" w:oddHBand="0" w:evenHBand="0" w:firstRowFirstColumn="0" w:firstRowLastColumn="0" w:lastRowFirstColumn="0" w:lastRowLastColumn="0"/>
            <w:tcW w:w="1800" w:type="dxa"/>
            <w:shd w:val="clear" w:color="auto" w:fill="auto"/>
          </w:tcPr>
          <w:p w:rsidR="00920703" w:rsidRPr="00BE625C" w:rsidRDefault="009175EB" w:rsidP="00920703">
            <w:pPr>
              <w:autoSpaceDE w:val="0"/>
              <w:autoSpaceDN w:val="0"/>
              <w:bidi/>
              <w:adjustRightInd w:val="0"/>
              <w:spacing w:line="320" w:lineRule="atLeast"/>
              <w:ind w:left="60" w:right="60"/>
              <w:jc w:val="right"/>
              <w:rPr>
                <w:rFonts w:ascii="Arial" w:hAnsi="Arial"/>
                <w:sz w:val="20"/>
                <w:szCs w:val="20"/>
              </w:rPr>
            </w:pPr>
            <w:r w:rsidRPr="00BE625C">
              <w:rPr>
                <w:rFonts w:ascii="Arial" w:hAnsi="Arial" w:cs="B Nazanin" w:hint="cs"/>
                <w:sz w:val="20"/>
                <w:szCs w:val="20"/>
                <w:rtl/>
              </w:rPr>
              <w:t>675/41924</w:t>
            </w:r>
          </w:p>
        </w:tc>
        <w:tc>
          <w:tcPr>
            <w:tcW w:w="810" w:type="dxa"/>
            <w:shd w:val="clear" w:color="auto" w:fill="auto"/>
          </w:tcPr>
          <w:p w:rsidR="00920703" w:rsidRPr="00BE625C" w:rsidRDefault="009175EB" w:rsidP="00920703">
            <w:pPr>
              <w:autoSpaceDE w:val="0"/>
              <w:autoSpaceDN w:val="0"/>
              <w:bidi/>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B Nazanin"/>
                <w:sz w:val="20"/>
                <w:szCs w:val="20"/>
              </w:rPr>
            </w:pPr>
            <w:r w:rsidRPr="00BE625C">
              <w:rPr>
                <w:rFonts w:ascii="Arial" w:hAnsi="Arial" w:cs="B Nazanin" w:hint="cs"/>
                <w:sz w:val="20"/>
                <w:szCs w:val="20"/>
                <w:rtl/>
              </w:rPr>
              <w:t>277</w:t>
            </w:r>
          </w:p>
        </w:tc>
        <w:tc>
          <w:tcPr>
            <w:cnfStyle w:val="000010000000" w:firstRow="0" w:lastRow="0" w:firstColumn="0" w:lastColumn="0" w:oddVBand="1" w:evenVBand="0" w:oddHBand="0" w:evenHBand="0" w:firstRowFirstColumn="0" w:firstRowLastColumn="0" w:lastRowFirstColumn="0" w:lastRowLastColumn="0"/>
            <w:tcW w:w="1800" w:type="dxa"/>
            <w:shd w:val="clear" w:color="auto" w:fill="auto"/>
          </w:tcPr>
          <w:p w:rsidR="00920703" w:rsidRPr="009175EB" w:rsidRDefault="009175EB" w:rsidP="00920703">
            <w:pPr>
              <w:autoSpaceDE w:val="0"/>
              <w:autoSpaceDN w:val="0"/>
              <w:bidi/>
              <w:adjustRightInd w:val="0"/>
              <w:spacing w:line="320" w:lineRule="atLeast"/>
              <w:ind w:left="60" w:right="60"/>
              <w:jc w:val="right"/>
              <w:rPr>
                <w:rFonts w:ascii="Arial" w:hAnsi="Arial" w:cs="B Nazanin"/>
              </w:rPr>
            </w:pPr>
            <w:r w:rsidRPr="009175EB">
              <w:rPr>
                <w:rFonts w:ascii="Arial" w:hAnsi="Arial" w:cs="B Nazanin" w:hint="cs"/>
                <w:rtl/>
              </w:rPr>
              <w:t>353/151</w:t>
            </w:r>
          </w:p>
        </w:tc>
        <w:tc>
          <w:tcPr>
            <w:tcW w:w="990" w:type="dxa"/>
            <w:shd w:val="clear" w:color="auto" w:fill="auto"/>
          </w:tcPr>
          <w:p w:rsidR="00920703" w:rsidRPr="009175EB" w:rsidRDefault="00920703" w:rsidP="00920703">
            <w:pPr>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B Nazanin"/>
              </w:rPr>
            </w:pPr>
          </w:p>
        </w:tc>
        <w:tc>
          <w:tcPr>
            <w:cnfStyle w:val="000010000000" w:firstRow="0" w:lastRow="0" w:firstColumn="0" w:lastColumn="0" w:oddVBand="1" w:evenVBand="0" w:oddHBand="0" w:evenHBand="0" w:firstRowFirstColumn="0" w:firstRowLastColumn="0" w:lastRowFirstColumn="0" w:lastRowLastColumn="0"/>
            <w:tcW w:w="810" w:type="dxa"/>
            <w:shd w:val="clear" w:color="auto" w:fill="auto"/>
          </w:tcPr>
          <w:p w:rsidR="00920703" w:rsidRPr="00D64395" w:rsidRDefault="00920703" w:rsidP="00920703">
            <w:pPr>
              <w:autoSpaceDE w:val="0"/>
              <w:autoSpaceDN w:val="0"/>
              <w:bidi/>
              <w:adjustRightInd w:val="0"/>
              <w:jc w:val="center"/>
            </w:pPr>
          </w:p>
        </w:tc>
        <w:tc>
          <w:tcPr>
            <w:tcW w:w="1350" w:type="dxa"/>
            <w:shd w:val="clear" w:color="auto" w:fill="auto"/>
          </w:tcPr>
          <w:p w:rsidR="00920703" w:rsidRPr="00D64395" w:rsidRDefault="00920703" w:rsidP="00920703">
            <w:pPr>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pPr>
          </w:p>
        </w:tc>
      </w:tr>
      <w:tr w:rsidR="00920703" w:rsidRPr="00D64395" w:rsidTr="00BE625C">
        <w:trPr>
          <w:jc w:val="center"/>
        </w:trPr>
        <w:tc>
          <w:tcPr>
            <w:cnfStyle w:val="000010000000" w:firstRow="0" w:lastRow="0" w:firstColumn="0" w:lastColumn="0" w:oddVBand="1" w:evenVBand="0" w:oddHBand="0" w:evenHBand="0" w:firstRowFirstColumn="0" w:firstRowLastColumn="0" w:lastRowFirstColumn="0" w:lastRowLastColumn="0"/>
            <w:tcW w:w="1080" w:type="dxa"/>
            <w:vMerge w:val="restart"/>
            <w:shd w:val="clear" w:color="auto" w:fill="auto"/>
          </w:tcPr>
          <w:p w:rsidR="00920703" w:rsidRPr="00325A30" w:rsidRDefault="00920703" w:rsidP="00920703">
            <w:pPr>
              <w:autoSpaceDE w:val="0"/>
              <w:autoSpaceDN w:val="0"/>
              <w:bidi/>
              <w:adjustRightInd w:val="0"/>
              <w:spacing w:line="320" w:lineRule="atLeast"/>
              <w:ind w:left="60" w:right="60"/>
              <w:jc w:val="right"/>
              <w:rPr>
                <w:rFonts w:ascii="Arial" w:hAnsi="Arial" w:cs="B Nazanin"/>
              </w:rPr>
            </w:pPr>
            <w:r w:rsidRPr="00325A30">
              <w:rPr>
                <w:rFonts w:ascii="Arial" w:hAnsi="Arial" w:cs="B Nazanin" w:hint="cs"/>
                <w:rtl/>
              </w:rPr>
              <w:lastRenderedPageBreak/>
              <w:t>کل</w:t>
            </w:r>
          </w:p>
        </w:tc>
        <w:tc>
          <w:tcPr>
            <w:tcW w:w="1890" w:type="dxa"/>
            <w:shd w:val="clear" w:color="auto" w:fill="auto"/>
          </w:tcPr>
          <w:p w:rsidR="00920703" w:rsidRPr="00325A30" w:rsidRDefault="00920703" w:rsidP="00920703">
            <w:pPr>
              <w:autoSpaceDE w:val="0"/>
              <w:autoSpaceDN w:val="0"/>
              <w:bidi/>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ascii="Arial" w:hAnsi="Arial" w:cs="B Nazanin"/>
              </w:rPr>
            </w:pPr>
            <w:r w:rsidRPr="00325A30">
              <w:rPr>
                <w:rFonts w:ascii="Arial" w:hAnsi="Arial" w:cs="B Nazanin"/>
                <w:rtl/>
              </w:rPr>
              <w:t>سازمان یافتگی هویت</w:t>
            </w:r>
          </w:p>
        </w:tc>
        <w:tc>
          <w:tcPr>
            <w:cnfStyle w:val="000010000000" w:firstRow="0" w:lastRow="0" w:firstColumn="0" w:lastColumn="0" w:oddVBand="1" w:evenVBand="0" w:oddHBand="0" w:evenHBand="0" w:firstRowFirstColumn="0" w:firstRowLastColumn="0" w:lastRowFirstColumn="0" w:lastRowLastColumn="0"/>
            <w:tcW w:w="1800" w:type="dxa"/>
            <w:shd w:val="clear" w:color="auto" w:fill="auto"/>
          </w:tcPr>
          <w:p w:rsidR="00920703" w:rsidRPr="00BE625C" w:rsidRDefault="009175EB" w:rsidP="00920703">
            <w:pPr>
              <w:autoSpaceDE w:val="0"/>
              <w:autoSpaceDN w:val="0"/>
              <w:bidi/>
              <w:adjustRightInd w:val="0"/>
              <w:spacing w:line="320" w:lineRule="atLeast"/>
              <w:ind w:left="60" w:right="60"/>
              <w:jc w:val="right"/>
              <w:rPr>
                <w:rFonts w:ascii="Arial" w:hAnsi="Arial"/>
                <w:sz w:val="20"/>
                <w:szCs w:val="20"/>
              </w:rPr>
            </w:pPr>
            <w:r w:rsidRPr="00BE625C">
              <w:rPr>
                <w:rFonts w:ascii="Arial" w:hAnsi="Arial" w:cs="B Nazanin" w:hint="cs"/>
                <w:sz w:val="20"/>
                <w:szCs w:val="20"/>
                <w:rtl/>
              </w:rPr>
              <w:t>00/4288569</w:t>
            </w:r>
          </w:p>
        </w:tc>
        <w:tc>
          <w:tcPr>
            <w:tcW w:w="810" w:type="dxa"/>
            <w:shd w:val="clear" w:color="auto" w:fill="auto"/>
          </w:tcPr>
          <w:p w:rsidR="00920703" w:rsidRPr="00BE625C" w:rsidRDefault="009175EB" w:rsidP="00920703">
            <w:pPr>
              <w:autoSpaceDE w:val="0"/>
              <w:autoSpaceDN w:val="0"/>
              <w:bidi/>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ascii="Arial" w:hAnsi="Arial" w:cs="B Nazanin"/>
                <w:sz w:val="20"/>
                <w:szCs w:val="20"/>
              </w:rPr>
            </w:pPr>
            <w:r w:rsidRPr="00BE625C">
              <w:rPr>
                <w:rFonts w:ascii="Arial" w:hAnsi="Arial" w:cs="B Nazanin" w:hint="cs"/>
                <w:sz w:val="20"/>
                <w:szCs w:val="20"/>
                <w:rtl/>
              </w:rPr>
              <w:t>280</w:t>
            </w:r>
          </w:p>
        </w:tc>
        <w:tc>
          <w:tcPr>
            <w:cnfStyle w:val="000010000000" w:firstRow="0" w:lastRow="0" w:firstColumn="0" w:lastColumn="0" w:oddVBand="1" w:evenVBand="0" w:oddHBand="0" w:evenHBand="0" w:firstRowFirstColumn="0" w:firstRowLastColumn="0" w:lastRowFirstColumn="0" w:lastRowLastColumn="0"/>
            <w:tcW w:w="1800" w:type="dxa"/>
            <w:shd w:val="clear" w:color="auto" w:fill="auto"/>
          </w:tcPr>
          <w:p w:rsidR="00920703" w:rsidRPr="00D64395" w:rsidRDefault="00920703" w:rsidP="00920703">
            <w:pPr>
              <w:autoSpaceDE w:val="0"/>
              <w:autoSpaceDN w:val="0"/>
              <w:bidi/>
              <w:adjustRightInd w:val="0"/>
              <w:jc w:val="center"/>
            </w:pPr>
          </w:p>
        </w:tc>
        <w:tc>
          <w:tcPr>
            <w:tcW w:w="990" w:type="dxa"/>
            <w:shd w:val="clear" w:color="auto" w:fill="auto"/>
          </w:tcPr>
          <w:p w:rsidR="00920703" w:rsidRPr="00D64395" w:rsidRDefault="00920703" w:rsidP="00920703">
            <w:pPr>
              <w:autoSpaceDE w:val="0"/>
              <w:autoSpaceDN w:val="0"/>
              <w:bidi/>
              <w:adjustRightInd w:val="0"/>
              <w:jc w:val="cente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810" w:type="dxa"/>
            <w:shd w:val="clear" w:color="auto" w:fill="auto"/>
          </w:tcPr>
          <w:p w:rsidR="00920703" w:rsidRPr="00D64395" w:rsidRDefault="00920703" w:rsidP="00920703">
            <w:pPr>
              <w:autoSpaceDE w:val="0"/>
              <w:autoSpaceDN w:val="0"/>
              <w:bidi/>
              <w:adjustRightInd w:val="0"/>
              <w:jc w:val="center"/>
            </w:pPr>
          </w:p>
        </w:tc>
        <w:tc>
          <w:tcPr>
            <w:tcW w:w="1350" w:type="dxa"/>
            <w:shd w:val="clear" w:color="auto" w:fill="auto"/>
          </w:tcPr>
          <w:p w:rsidR="00920703" w:rsidRPr="00D64395" w:rsidRDefault="00920703" w:rsidP="00920703">
            <w:pPr>
              <w:autoSpaceDE w:val="0"/>
              <w:autoSpaceDN w:val="0"/>
              <w:bidi/>
              <w:adjustRightInd w:val="0"/>
              <w:jc w:val="center"/>
              <w:cnfStyle w:val="000000000000" w:firstRow="0" w:lastRow="0" w:firstColumn="0" w:lastColumn="0" w:oddVBand="0" w:evenVBand="0" w:oddHBand="0" w:evenHBand="0" w:firstRowFirstColumn="0" w:firstRowLastColumn="0" w:lastRowFirstColumn="0" w:lastRowLastColumn="0"/>
            </w:pPr>
          </w:p>
        </w:tc>
      </w:tr>
      <w:tr w:rsidR="00920703" w:rsidRPr="00D64395" w:rsidTr="00BE625C">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080" w:type="dxa"/>
            <w:vMerge/>
            <w:shd w:val="clear" w:color="auto" w:fill="auto"/>
          </w:tcPr>
          <w:p w:rsidR="00920703" w:rsidRPr="00D64395" w:rsidRDefault="00920703" w:rsidP="00920703">
            <w:pPr>
              <w:autoSpaceDE w:val="0"/>
              <w:autoSpaceDN w:val="0"/>
              <w:bidi/>
              <w:adjustRightInd w:val="0"/>
            </w:pPr>
          </w:p>
        </w:tc>
        <w:tc>
          <w:tcPr>
            <w:tcW w:w="1890" w:type="dxa"/>
            <w:shd w:val="clear" w:color="auto" w:fill="auto"/>
          </w:tcPr>
          <w:p w:rsidR="00920703" w:rsidRPr="00D64395" w:rsidRDefault="00920703" w:rsidP="00920703">
            <w:pPr>
              <w:autoSpaceDE w:val="0"/>
              <w:autoSpaceDN w:val="0"/>
              <w:bidi/>
              <w:adjustRightInd w:val="0"/>
              <w:spacing w:line="320" w:lineRule="atLeast"/>
              <w:ind w:left="60" w:right="60"/>
              <w:cnfStyle w:val="000000100000" w:firstRow="0" w:lastRow="0" w:firstColumn="0" w:lastColumn="0" w:oddVBand="0" w:evenVBand="0" w:oddHBand="1" w:evenHBand="0" w:firstRowFirstColumn="0" w:firstRowLastColumn="0" w:lastRowFirstColumn="0" w:lastRowLastColumn="0"/>
              <w:rPr>
                <w:rFonts w:ascii="Arial" w:hAnsi="Arial"/>
              </w:rPr>
            </w:pPr>
            <w:r w:rsidRPr="00D64395">
              <w:rPr>
                <w:rFonts w:ascii="Arial" w:hAnsi="Arial"/>
                <w:rtl/>
              </w:rPr>
              <w:t>سبک زندگی</w:t>
            </w:r>
          </w:p>
        </w:tc>
        <w:tc>
          <w:tcPr>
            <w:cnfStyle w:val="000010000000" w:firstRow="0" w:lastRow="0" w:firstColumn="0" w:lastColumn="0" w:oddVBand="1" w:evenVBand="0" w:oddHBand="0" w:evenHBand="0" w:firstRowFirstColumn="0" w:firstRowLastColumn="0" w:lastRowFirstColumn="0" w:lastRowLastColumn="0"/>
            <w:tcW w:w="1800" w:type="dxa"/>
            <w:shd w:val="clear" w:color="auto" w:fill="auto"/>
          </w:tcPr>
          <w:p w:rsidR="00920703" w:rsidRPr="00BE625C" w:rsidRDefault="009175EB" w:rsidP="00920703">
            <w:pPr>
              <w:autoSpaceDE w:val="0"/>
              <w:autoSpaceDN w:val="0"/>
              <w:bidi/>
              <w:adjustRightInd w:val="0"/>
              <w:spacing w:line="320" w:lineRule="atLeast"/>
              <w:ind w:left="60" w:right="60"/>
              <w:jc w:val="right"/>
              <w:rPr>
                <w:rFonts w:ascii="Arial" w:hAnsi="Arial"/>
                <w:sz w:val="20"/>
                <w:szCs w:val="20"/>
              </w:rPr>
            </w:pPr>
            <w:r w:rsidRPr="00BE625C">
              <w:rPr>
                <w:rFonts w:ascii="Arial" w:hAnsi="Arial" w:cs="B Nazanin" w:hint="cs"/>
                <w:sz w:val="20"/>
                <w:szCs w:val="20"/>
                <w:rtl/>
              </w:rPr>
              <w:t>00/2066037</w:t>
            </w:r>
          </w:p>
        </w:tc>
        <w:tc>
          <w:tcPr>
            <w:tcW w:w="810" w:type="dxa"/>
            <w:shd w:val="clear" w:color="auto" w:fill="auto"/>
          </w:tcPr>
          <w:p w:rsidR="00920703" w:rsidRPr="00BE625C" w:rsidRDefault="009175EB" w:rsidP="00920703">
            <w:pPr>
              <w:autoSpaceDE w:val="0"/>
              <w:autoSpaceDN w:val="0"/>
              <w:bidi/>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BE625C">
              <w:rPr>
                <w:rFonts w:ascii="Arial" w:hAnsi="Arial" w:cs="B Nazanin" w:hint="cs"/>
                <w:sz w:val="20"/>
                <w:szCs w:val="20"/>
                <w:rtl/>
              </w:rPr>
              <w:t>280</w:t>
            </w:r>
          </w:p>
        </w:tc>
        <w:tc>
          <w:tcPr>
            <w:cnfStyle w:val="000010000000" w:firstRow="0" w:lastRow="0" w:firstColumn="0" w:lastColumn="0" w:oddVBand="1" w:evenVBand="0" w:oddHBand="0" w:evenHBand="0" w:firstRowFirstColumn="0" w:firstRowLastColumn="0" w:lastRowFirstColumn="0" w:lastRowLastColumn="0"/>
            <w:tcW w:w="1800" w:type="dxa"/>
            <w:shd w:val="clear" w:color="auto" w:fill="auto"/>
          </w:tcPr>
          <w:p w:rsidR="00920703" w:rsidRPr="00D64395" w:rsidRDefault="00920703" w:rsidP="00920703">
            <w:pPr>
              <w:autoSpaceDE w:val="0"/>
              <w:autoSpaceDN w:val="0"/>
              <w:bidi/>
              <w:adjustRightInd w:val="0"/>
              <w:jc w:val="center"/>
            </w:pPr>
          </w:p>
        </w:tc>
        <w:tc>
          <w:tcPr>
            <w:tcW w:w="990" w:type="dxa"/>
            <w:shd w:val="clear" w:color="auto" w:fill="auto"/>
          </w:tcPr>
          <w:p w:rsidR="00920703" w:rsidRPr="00D64395" w:rsidRDefault="00920703" w:rsidP="00920703">
            <w:pPr>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810" w:type="dxa"/>
            <w:shd w:val="clear" w:color="auto" w:fill="auto"/>
          </w:tcPr>
          <w:p w:rsidR="00920703" w:rsidRPr="00D64395" w:rsidRDefault="00920703" w:rsidP="00920703">
            <w:pPr>
              <w:autoSpaceDE w:val="0"/>
              <w:autoSpaceDN w:val="0"/>
              <w:bidi/>
              <w:adjustRightInd w:val="0"/>
              <w:jc w:val="center"/>
            </w:pPr>
          </w:p>
        </w:tc>
        <w:tc>
          <w:tcPr>
            <w:tcW w:w="1350" w:type="dxa"/>
            <w:shd w:val="clear" w:color="auto" w:fill="auto"/>
          </w:tcPr>
          <w:p w:rsidR="00920703" w:rsidRPr="00D64395" w:rsidRDefault="00920703" w:rsidP="00920703">
            <w:pPr>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pPr>
          </w:p>
        </w:tc>
      </w:tr>
      <w:tr w:rsidR="00920703" w:rsidRPr="00D64395" w:rsidTr="00BE625C">
        <w:trPr>
          <w:jc w:val="center"/>
        </w:trPr>
        <w:tc>
          <w:tcPr>
            <w:cnfStyle w:val="000010000000" w:firstRow="0" w:lastRow="0" w:firstColumn="0" w:lastColumn="0" w:oddVBand="1" w:evenVBand="0" w:oddHBand="0" w:evenHBand="0" w:firstRowFirstColumn="0" w:firstRowLastColumn="0" w:lastRowFirstColumn="0" w:lastRowLastColumn="0"/>
            <w:tcW w:w="1080" w:type="dxa"/>
            <w:vMerge w:val="restart"/>
            <w:shd w:val="clear" w:color="auto" w:fill="auto"/>
          </w:tcPr>
          <w:p w:rsidR="00920703" w:rsidRPr="00D64395" w:rsidRDefault="00920703" w:rsidP="00920703">
            <w:pPr>
              <w:autoSpaceDE w:val="0"/>
              <w:autoSpaceDN w:val="0"/>
              <w:bidi/>
              <w:adjustRightInd w:val="0"/>
              <w:spacing w:line="320" w:lineRule="atLeast"/>
              <w:ind w:left="60" w:right="60"/>
              <w:jc w:val="right"/>
              <w:rPr>
                <w:rFonts w:ascii="Arial" w:hAnsi="Arial"/>
              </w:rPr>
            </w:pPr>
            <w:r w:rsidRPr="00D64395">
              <w:rPr>
                <w:rFonts w:ascii="Arial" w:hAnsi="Arial"/>
                <w:rtl/>
              </w:rPr>
              <w:t>اثر کل اصلاح شده</w:t>
            </w:r>
          </w:p>
        </w:tc>
        <w:tc>
          <w:tcPr>
            <w:tcW w:w="1890" w:type="dxa"/>
            <w:shd w:val="clear" w:color="auto" w:fill="auto"/>
          </w:tcPr>
          <w:p w:rsidR="00920703" w:rsidRPr="00D64395" w:rsidRDefault="00920703" w:rsidP="00920703">
            <w:pPr>
              <w:autoSpaceDE w:val="0"/>
              <w:autoSpaceDN w:val="0"/>
              <w:bidi/>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ascii="Arial" w:hAnsi="Arial"/>
              </w:rPr>
            </w:pPr>
            <w:r w:rsidRPr="00D64395">
              <w:rPr>
                <w:rFonts w:ascii="Arial" w:hAnsi="Arial"/>
                <w:rtl/>
              </w:rPr>
              <w:t>سازمان یافتگی هویت</w:t>
            </w:r>
          </w:p>
        </w:tc>
        <w:tc>
          <w:tcPr>
            <w:cnfStyle w:val="000010000000" w:firstRow="0" w:lastRow="0" w:firstColumn="0" w:lastColumn="0" w:oddVBand="1" w:evenVBand="0" w:oddHBand="0" w:evenHBand="0" w:firstRowFirstColumn="0" w:firstRowLastColumn="0" w:lastRowFirstColumn="0" w:lastRowLastColumn="0"/>
            <w:tcW w:w="1800" w:type="dxa"/>
            <w:shd w:val="clear" w:color="auto" w:fill="auto"/>
          </w:tcPr>
          <w:p w:rsidR="00920703" w:rsidRPr="00BE625C" w:rsidRDefault="009175EB" w:rsidP="00920703">
            <w:pPr>
              <w:autoSpaceDE w:val="0"/>
              <w:autoSpaceDN w:val="0"/>
              <w:bidi/>
              <w:adjustRightInd w:val="0"/>
              <w:spacing w:line="320" w:lineRule="atLeast"/>
              <w:ind w:left="60" w:right="60"/>
              <w:jc w:val="right"/>
              <w:rPr>
                <w:rFonts w:ascii="Arial" w:hAnsi="Arial"/>
                <w:sz w:val="20"/>
                <w:szCs w:val="20"/>
              </w:rPr>
            </w:pPr>
            <w:r w:rsidRPr="00BE625C">
              <w:rPr>
                <w:rFonts w:ascii="Arial" w:hAnsi="Arial" w:cs="B Nazanin" w:hint="cs"/>
                <w:sz w:val="20"/>
                <w:szCs w:val="20"/>
                <w:rtl/>
              </w:rPr>
              <w:t>711/67441</w:t>
            </w:r>
          </w:p>
        </w:tc>
        <w:tc>
          <w:tcPr>
            <w:tcW w:w="810" w:type="dxa"/>
            <w:shd w:val="clear" w:color="auto" w:fill="auto"/>
          </w:tcPr>
          <w:p w:rsidR="00920703" w:rsidRPr="00BE625C" w:rsidRDefault="009175EB" w:rsidP="00920703">
            <w:pPr>
              <w:autoSpaceDE w:val="0"/>
              <w:autoSpaceDN w:val="0"/>
              <w:bidi/>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ascii="Arial" w:hAnsi="Arial" w:cs="B Nazanin"/>
                <w:sz w:val="20"/>
                <w:szCs w:val="20"/>
              </w:rPr>
            </w:pPr>
            <w:r w:rsidRPr="00BE625C">
              <w:rPr>
                <w:rFonts w:ascii="Arial" w:hAnsi="Arial" w:cs="B Nazanin" w:hint="cs"/>
                <w:sz w:val="20"/>
                <w:szCs w:val="20"/>
                <w:rtl/>
              </w:rPr>
              <w:t>279</w:t>
            </w:r>
          </w:p>
        </w:tc>
        <w:tc>
          <w:tcPr>
            <w:cnfStyle w:val="000010000000" w:firstRow="0" w:lastRow="0" w:firstColumn="0" w:lastColumn="0" w:oddVBand="1" w:evenVBand="0" w:oddHBand="0" w:evenHBand="0" w:firstRowFirstColumn="0" w:firstRowLastColumn="0" w:lastRowFirstColumn="0" w:lastRowLastColumn="0"/>
            <w:tcW w:w="1800" w:type="dxa"/>
            <w:shd w:val="clear" w:color="auto" w:fill="auto"/>
          </w:tcPr>
          <w:p w:rsidR="00920703" w:rsidRPr="00D64395" w:rsidRDefault="00920703" w:rsidP="00920703">
            <w:pPr>
              <w:autoSpaceDE w:val="0"/>
              <w:autoSpaceDN w:val="0"/>
              <w:bidi/>
              <w:adjustRightInd w:val="0"/>
              <w:jc w:val="center"/>
            </w:pPr>
          </w:p>
        </w:tc>
        <w:tc>
          <w:tcPr>
            <w:tcW w:w="990" w:type="dxa"/>
            <w:shd w:val="clear" w:color="auto" w:fill="auto"/>
          </w:tcPr>
          <w:p w:rsidR="00920703" w:rsidRPr="00D64395" w:rsidRDefault="00920703" w:rsidP="00920703">
            <w:pPr>
              <w:autoSpaceDE w:val="0"/>
              <w:autoSpaceDN w:val="0"/>
              <w:bidi/>
              <w:adjustRightInd w:val="0"/>
              <w:jc w:val="cente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810" w:type="dxa"/>
            <w:shd w:val="clear" w:color="auto" w:fill="auto"/>
          </w:tcPr>
          <w:p w:rsidR="00920703" w:rsidRPr="00D64395" w:rsidRDefault="00920703" w:rsidP="00920703">
            <w:pPr>
              <w:autoSpaceDE w:val="0"/>
              <w:autoSpaceDN w:val="0"/>
              <w:bidi/>
              <w:adjustRightInd w:val="0"/>
              <w:jc w:val="center"/>
            </w:pPr>
          </w:p>
        </w:tc>
        <w:tc>
          <w:tcPr>
            <w:tcW w:w="1350" w:type="dxa"/>
            <w:shd w:val="clear" w:color="auto" w:fill="auto"/>
          </w:tcPr>
          <w:p w:rsidR="00920703" w:rsidRPr="00D64395" w:rsidRDefault="00920703" w:rsidP="00920703">
            <w:pPr>
              <w:autoSpaceDE w:val="0"/>
              <w:autoSpaceDN w:val="0"/>
              <w:bidi/>
              <w:adjustRightInd w:val="0"/>
              <w:jc w:val="center"/>
              <w:cnfStyle w:val="000000000000" w:firstRow="0" w:lastRow="0" w:firstColumn="0" w:lastColumn="0" w:oddVBand="0" w:evenVBand="0" w:oddHBand="0" w:evenHBand="0" w:firstRowFirstColumn="0" w:firstRowLastColumn="0" w:lastRowFirstColumn="0" w:lastRowLastColumn="0"/>
            </w:pPr>
          </w:p>
        </w:tc>
      </w:tr>
      <w:tr w:rsidR="00920703" w:rsidRPr="00D64395" w:rsidTr="00BE625C">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080" w:type="dxa"/>
            <w:vMerge/>
            <w:tcBorders>
              <w:bottom w:val="single" w:sz="12" w:space="0" w:color="auto"/>
            </w:tcBorders>
            <w:shd w:val="clear" w:color="auto" w:fill="auto"/>
          </w:tcPr>
          <w:p w:rsidR="00920703" w:rsidRPr="00D64395" w:rsidRDefault="00920703" w:rsidP="00920703">
            <w:pPr>
              <w:autoSpaceDE w:val="0"/>
              <w:autoSpaceDN w:val="0"/>
              <w:bidi/>
              <w:adjustRightInd w:val="0"/>
            </w:pPr>
          </w:p>
        </w:tc>
        <w:tc>
          <w:tcPr>
            <w:tcW w:w="1890" w:type="dxa"/>
            <w:tcBorders>
              <w:bottom w:val="single" w:sz="12" w:space="0" w:color="auto"/>
            </w:tcBorders>
            <w:shd w:val="clear" w:color="auto" w:fill="auto"/>
          </w:tcPr>
          <w:p w:rsidR="00920703" w:rsidRPr="00D64395" w:rsidRDefault="00920703" w:rsidP="00920703">
            <w:pPr>
              <w:autoSpaceDE w:val="0"/>
              <w:autoSpaceDN w:val="0"/>
              <w:bidi/>
              <w:adjustRightInd w:val="0"/>
              <w:spacing w:line="320" w:lineRule="atLeast"/>
              <w:ind w:left="60" w:right="60"/>
              <w:cnfStyle w:val="000000100000" w:firstRow="0" w:lastRow="0" w:firstColumn="0" w:lastColumn="0" w:oddVBand="0" w:evenVBand="0" w:oddHBand="1" w:evenHBand="0" w:firstRowFirstColumn="0" w:firstRowLastColumn="0" w:lastRowFirstColumn="0" w:lastRowLastColumn="0"/>
              <w:rPr>
                <w:rFonts w:ascii="Arial" w:hAnsi="Arial"/>
              </w:rPr>
            </w:pPr>
            <w:r w:rsidRPr="00D64395">
              <w:rPr>
                <w:rFonts w:ascii="Arial" w:hAnsi="Arial"/>
                <w:rtl/>
              </w:rPr>
              <w:t>سبک زندگی</w:t>
            </w:r>
          </w:p>
        </w:tc>
        <w:tc>
          <w:tcPr>
            <w:cnfStyle w:val="000010000000" w:firstRow="0" w:lastRow="0" w:firstColumn="0" w:lastColumn="0" w:oddVBand="1" w:evenVBand="0" w:oddHBand="0" w:evenHBand="0" w:firstRowFirstColumn="0" w:firstRowLastColumn="0" w:lastRowFirstColumn="0" w:lastRowLastColumn="0"/>
            <w:tcW w:w="1800" w:type="dxa"/>
            <w:tcBorders>
              <w:bottom w:val="single" w:sz="12" w:space="0" w:color="auto"/>
            </w:tcBorders>
            <w:shd w:val="clear" w:color="auto" w:fill="auto"/>
          </w:tcPr>
          <w:p w:rsidR="00920703" w:rsidRPr="00BE625C" w:rsidRDefault="009175EB" w:rsidP="00920703">
            <w:pPr>
              <w:autoSpaceDE w:val="0"/>
              <w:autoSpaceDN w:val="0"/>
              <w:bidi/>
              <w:adjustRightInd w:val="0"/>
              <w:spacing w:line="320" w:lineRule="atLeast"/>
              <w:ind w:left="60" w:right="60"/>
              <w:jc w:val="right"/>
              <w:rPr>
                <w:rFonts w:ascii="Arial" w:hAnsi="Arial" w:cs="B Nazanin"/>
                <w:sz w:val="20"/>
                <w:szCs w:val="20"/>
              </w:rPr>
            </w:pPr>
            <w:r w:rsidRPr="00BE625C">
              <w:rPr>
                <w:rFonts w:ascii="Arial" w:hAnsi="Arial" w:cs="B Nazanin" w:hint="cs"/>
                <w:sz w:val="20"/>
                <w:szCs w:val="20"/>
                <w:rtl/>
              </w:rPr>
              <w:t>568/44906</w:t>
            </w:r>
          </w:p>
        </w:tc>
        <w:tc>
          <w:tcPr>
            <w:tcW w:w="810" w:type="dxa"/>
            <w:tcBorders>
              <w:bottom w:val="single" w:sz="12" w:space="0" w:color="auto"/>
            </w:tcBorders>
            <w:shd w:val="clear" w:color="auto" w:fill="auto"/>
          </w:tcPr>
          <w:p w:rsidR="00920703" w:rsidRPr="00BE625C" w:rsidRDefault="009175EB" w:rsidP="00920703">
            <w:pPr>
              <w:autoSpaceDE w:val="0"/>
              <w:autoSpaceDN w:val="0"/>
              <w:bidi/>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B Nazanin"/>
                <w:sz w:val="20"/>
                <w:szCs w:val="20"/>
              </w:rPr>
            </w:pPr>
            <w:r w:rsidRPr="00BE625C">
              <w:rPr>
                <w:rFonts w:ascii="Arial" w:hAnsi="Arial" w:cs="B Nazanin" w:hint="cs"/>
                <w:sz w:val="20"/>
                <w:szCs w:val="20"/>
                <w:rtl/>
              </w:rPr>
              <w:t>279</w:t>
            </w:r>
          </w:p>
        </w:tc>
        <w:tc>
          <w:tcPr>
            <w:cnfStyle w:val="000010000000" w:firstRow="0" w:lastRow="0" w:firstColumn="0" w:lastColumn="0" w:oddVBand="1" w:evenVBand="0" w:oddHBand="0" w:evenHBand="0" w:firstRowFirstColumn="0" w:firstRowLastColumn="0" w:lastRowFirstColumn="0" w:lastRowLastColumn="0"/>
            <w:tcW w:w="1800" w:type="dxa"/>
            <w:tcBorders>
              <w:bottom w:val="single" w:sz="12" w:space="0" w:color="auto"/>
            </w:tcBorders>
            <w:shd w:val="clear" w:color="auto" w:fill="auto"/>
          </w:tcPr>
          <w:p w:rsidR="00920703" w:rsidRPr="00D64395" w:rsidRDefault="00920703" w:rsidP="00920703">
            <w:pPr>
              <w:autoSpaceDE w:val="0"/>
              <w:autoSpaceDN w:val="0"/>
              <w:bidi/>
              <w:adjustRightInd w:val="0"/>
              <w:jc w:val="center"/>
            </w:pPr>
          </w:p>
        </w:tc>
        <w:tc>
          <w:tcPr>
            <w:tcW w:w="990" w:type="dxa"/>
            <w:tcBorders>
              <w:bottom w:val="single" w:sz="12" w:space="0" w:color="auto"/>
            </w:tcBorders>
            <w:shd w:val="clear" w:color="auto" w:fill="auto"/>
          </w:tcPr>
          <w:p w:rsidR="00920703" w:rsidRPr="00D64395" w:rsidRDefault="00920703" w:rsidP="00920703">
            <w:pPr>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810" w:type="dxa"/>
            <w:tcBorders>
              <w:bottom w:val="single" w:sz="12" w:space="0" w:color="auto"/>
            </w:tcBorders>
            <w:shd w:val="clear" w:color="auto" w:fill="auto"/>
          </w:tcPr>
          <w:p w:rsidR="00920703" w:rsidRPr="00D64395" w:rsidRDefault="00920703" w:rsidP="00920703">
            <w:pPr>
              <w:autoSpaceDE w:val="0"/>
              <w:autoSpaceDN w:val="0"/>
              <w:bidi/>
              <w:adjustRightInd w:val="0"/>
              <w:jc w:val="center"/>
            </w:pPr>
          </w:p>
        </w:tc>
        <w:tc>
          <w:tcPr>
            <w:tcW w:w="1350" w:type="dxa"/>
            <w:tcBorders>
              <w:bottom w:val="single" w:sz="12" w:space="0" w:color="auto"/>
            </w:tcBorders>
            <w:shd w:val="clear" w:color="auto" w:fill="auto"/>
          </w:tcPr>
          <w:p w:rsidR="00920703" w:rsidRPr="00D64395" w:rsidRDefault="00920703" w:rsidP="00920703">
            <w:pPr>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pPr>
          </w:p>
        </w:tc>
      </w:tr>
    </w:tbl>
    <w:p w:rsidR="00920703" w:rsidRPr="00920703" w:rsidRDefault="00920703" w:rsidP="005804EB">
      <w:pPr>
        <w:autoSpaceDE w:val="0"/>
        <w:autoSpaceDN w:val="0"/>
        <w:bidi/>
        <w:adjustRightInd w:val="0"/>
        <w:spacing w:line="300" w:lineRule="auto"/>
        <w:jc w:val="lowKashida"/>
        <w:rPr>
          <w:rFonts w:eastAsia="Calibri" w:cs="B Nazanin"/>
          <w:sz w:val="24"/>
          <w:szCs w:val="24"/>
        </w:rPr>
      </w:pPr>
      <w:r w:rsidRPr="008A0321">
        <w:rPr>
          <w:rFonts w:eastAsia="Calibri" w:cs="B Nazanin" w:hint="cs"/>
          <w:sz w:val="26"/>
          <w:szCs w:val="26"/>
          <w:rtl/>
        </w:rPr>
        <w:t>با توجه به نتایج حاصل از تحلیل واریانس مقایسه متغیرهای پژوهش در بین دو</w:t>
      </w:r>
      <w:r w:rsidR="00DD7FD2">
        <w:rPr>
          <w:rFonts w:eastAsia="Calibri" w:cs="B Nazanin" w:hint="cs"/>
          <w:sz w:val="26"/>
          <w:szCs w:val="26"/>
          <w:rtl/>
        </w:rPr>
        <w:t xml:space="preserve"> گروه دارای گرایش به موسیقی کره</w:t>
      </w:r>
      <w:r w:rsidR="00DD7FD2">
        <w:rPr>
          <w:rFonts w:eastAsia="Calibri" w:cs="B Nazanin"/>
          <w:sz w:val="26"/>
          <w:szCs w:val="26"/>
          <w:rtl/>
        </w:rPr>
        <w:softHyphen/>
      </w:r>
      <w:r w:rsidRPr="008A0321">
        <w:rPr>
          <w:rFonts w:eastAsia="Calibri" w:cs="B Nazanin" w:hint="cs"/>
          <w:sz w:val="26"/>
          <w:szCs w:val="26"/>
          <w:rtl/>
        </w:rPr>
        <w:t>ای (</w:t>
      </w:r>
      <w:proofErr w:type="spellStart"/>
      <w:r w:rsidRPr="008A0321">
        <w:rPr>
          <w:rFonts w:eastAsia="Calibri" w:cs="B Nazanin" w:hint="cs"/>
          <w:sz w:val="26"/>
          <w:szCs w:val="26"/>
        </w:rPr>
        <w:t>bts</w:t>
      </w:r>
      <w:proofErr w:type="spellEnd"/>
      <w:r w:rsidR="00DD7FD2">
        <w:rPr>
          <w:rFonts w:eastAsia="Calibri" w:cs="B Nazanin" w:hint="cs"/>
          <w:sz w:val="26"/>
          <w:szCs w:val="26"/>
          <w:rtl/>
        </w:rPr>
        <w:t>) و بدون گرایش به موسیقی کره</w:t>
      </w:r>
      <w:r w:rsidR="00DD7FD2">
        <w:rPr>
          <w:rFonts w:eastAsia="Calibri" w:cs="B Nazanin"/>
          <w:sz w:val="26"/>
          <w:szCs w:val="26"/>
          <w:rtl/>
        </w:rPr>
        <w:softHyphen/>
      </w:r>
      <w:r w:rsidRPr="008A0321">
        <w:rPr>
          <w:rFonts w:eastAsia="Calibri" w:cs="B Nazanin" w:hint="cs"/>
          <w:sz w:val="26"/>
          <w:szCs w:val="26"/>
          <w:rtl/>
        </w:rPr>
        <w:t>ای (</w:t>
      </w:r>
      <w:proofErr w:type="spellStart"/>
      <w:r w:rsidRPr="008A0321">
        <w:rPr>
          <w:rFonts w:eastAsia="Calibri" w:cs="B Nazanin" w:hint="cs"/>
          <w:sz w:val="26"/>
          <w:szCs w:val="26"/>
        </w:rPr>
        <w:t>bts</w:t>
      </w:r>
      <w:proofErr w:type="spellEnd"/>
      <w:r w:rsidR="00DD7FD2">
        <w:rPr>
          <w:rFonts w:eastAsia="Calibri" w:cs="B Nazanin" w:hint="cs"/>
          <w:sz w:val="26"/>
          <w:szCs w:val="26"/>
          <w:rtl/>
        </w:rPr>
        <w:t>) در جدول 3، می</w:t>
      </w:r>
      <w:r w:rsidR="00DD7FD2">
        <w:rPr>
          <w:rFonts w:eastAsia="Calibri" w:cs="B Nazanin"/>
          <w:sz w:val="26"/>
          <w:szCs w:val="26"/>
          <w:rtl/>
        </w:rPr>
        <w:softHyphen/>
      </w:r>
      <w:r w:rsidRPr="008A0321">
        <w:rPr>
          <w:rFonts w:eastAsia="Calibri" w:cs="B Nazanin" w:hint="cs"/>
          <w:sz w:val="26"/>
          <w:szCs w:val="26"/>
          <w:rtl/>
        </w:rPr>
        <w:t>توان گفت که در همه متغیرهای اصلی پژوهش تفاوت معناداری بین دو گروه نوجوان وجود دارد که جهت مشخص شدن میزان تفاوت و جهت تفاوت از آزمون تعقیبی بونفرونی استفاده شد که نتایج آن در جدول زیر آمده است. هم</w:t>
      </w:r>
      <w:r w:rsidR="00DD7FD2">
        <w:rPr>
          <w:rFonts w:eastAsia="Calibri" w:cs="B Nazanin" w:hint="cs"/>
          <w:sz w:val="26"/>
          <w:szCs w:val="26"/>
          <w:rtl/>
        </w:rPr>
        <w:t>چنین مجذور ضریب اثر برای سازمان</w:t>
      </w:r>
      <w:r w:rsidR="00DD7FD2">
        <w:rPr>
          <w:rFonts w:eastAsia="Calibri" w:cs="B Nazanin"/>
          <w:sz w:val="26"/>
          <w:szCs w:val="26"/>
          <w:rtl/>
        </w:rPr>
        <w:softHyphen/>
      </w:r>
      <w:r w:rsidRPr="008A0321">
        <w:rPr>
          <w:rFonts w:eastAsia="Calibri" w:cs="B Nazanin" w:hint="cs"/>
          <w:sz w:val="26"/>
          <w:szCs w:val="26"/>
          <w:rtl/>
        </w:rPr>
        <w:t xml:space="preserve">یافتگی هویت برابر با 58/0 و برای سبک زندگی مدرن برابر با 66/0 بدست آمده است. </w:t>
      </w:r>
    </w:p>
    <w:p w:rsidR="00C07163" w:rsidRPr="008A0321" w:rsidRDefault="00C07163" w:rsidP="00C07163">
      <w:pPr>
        <w:bidi/>
        <w:spacing w:line="240" w:lineRule="auto"/>
        <w:jc w:val="lowKashida"/>
        <w:rPr>
          <w:rFonts w:cs="B Nazanin"/>
          <w:sz w:val="26"/>
          <w:szCs w:val="26"/>
          <w:rtl/>
        </w:rPr>
      </w:pPr>
      <w:r w:rsidRPr="008A0321">
        <w:rPr>
          <w:rFonts w:cs="B Nazanin" w:hint="cs"/>
          <w:sz w:val="26"/>
          <w:szCs w:val="26"/>
          <w:rtl/>
        </w:rPr>
        <w:t>نتایج حاصل از تحلیل واریانس یکراهه برای بررسی تفات معناداری بین</w:t>
      </w:r>
      <w:r w:rsidRPr="008A0321">
        <w:rPr>
          <w:rFonts w:cs="B Nazanin" w:hint="cs"/>
          <w:sz w:val="26"/>
          <w:szCs w:val="26"/>
          <w:rtl/>
          <w:lang w:bidi="fa-IR"/>
        </w:rPr>
        <w:t xml:space="preserve"> ابعاد سازمان </w:t>
      </w:r>
      <w:proofErr w:type="spellStart"/>
      <w:r w:rsidRPr="008A0321">
        <w:rPr>
          <w:rFonts w:cs="B Nazanin" w:hint="cs"/>
          <w:sz w:val="26"/>
          <w:szCs w:val="26"/>
          <w:rtl/>
          <w:lang w:bidi="fa-IR"/>
        </w:rPr>
        <w:t>یافتگی</w:t>
      </w:r>
      <w:proofErr w:type="spellEnd"/>
      <w:r w:rsidRPr="008A0321">
        <w:rPr>
          <w:rFonts w:cs="B Nazanin" w:hint="cs"/>
          <w:sz w:val="26"/>
          <w:szCs w:val="26"/>
          <w:rtl/>
          <w:lang w:bidi="fa-IR"/>
        </w:rPr>
        <w:t xml:space="preserve"> هویت</w:t>
      </w:r>
      <w:r w:rsidRPr="008A0321">
        <w:rPr>
          <w:rFonts w:cs="B Nazanin" w:hint="cs"/>
          <w:sz w:val="26"/>
          <w:szCs w:val="26"/>
          <w:rtl/>
        </w:rPr>
        <w:t xml:space="preserve"> </w:t>
      </w:r>
      <w:r w:rsidRPr="008A0321">
        <w:rPr>
          <w:rFonts w:cs="B Nazanin" w:hint="cs"/>
          <w:sz w:val="26"/>
          <w:szCs w:val="26"/>
          <w:rtl/>
          <w:lang w:bidi="fa-IR"/>
        </w:rPr>
        <w:t>نوجوانان با و بدون گرایش به موسیقی مدرن کره</w:t>
      </w:r>
      <w:r w:rsidRPr="008A0321">
        <w:rPr>
          <w:rFonts w:cs="B Nazanin"/>
          <w:sz w:val="26"/>
          <w:szCs w:val="26"/>
          <w:rtl/>
          <w:lang w:bidi="fa-IR"/>
        </w:rPr>
        <w:softHyphen/>
      </w:r>
      <w:r w:rsidRPr="008A0321">
        <w:rPr>
          <w:rFonts w:cs="B Nazanin" w:hint="cs"/>
          <w:sz w:val="26"/>
          <w:szCs w:val="26"/>
          <w:rtl/>
          <w:lang w:bidi="fa-IR"/>
        </w:rPr>
        <w:t xml:space="preserve">ای در جدول 4 گزارش شده است. </w:t>
      </w:r>
    </w:p>
    <w:p w:rsidR="00C07163" w:rsidRPr="00C07163" w:rsidRDefault="00C07163" w:rsidP="00C07163">
      <w:pPr>
        <w:tabs>
          <w:tab w:val="left" w:pos="6030"/>
        </w:tabs>
        <w:jc w:val="center"/>
        <w:rPr>
          <w:rFonts w:cs="B Nazanin"/>
        </w:rPr>
      </w:pPr>
      <w:bookmarkStart w:id="8" w:name="_Hlk174909537"/>
      <w:r w:rsidRPr="00C07163">
        <w:rPr>
          <w:rFonts w:ascii="Arial" w:eastAsia="Calibri" w:hAnsi="Arial" w:cs="B Nazanin" w:hint="cs"/>
          <w:rtl/>
        </w:rPr>
        <w:t xml:space="preserve">جدول 4. </w:t>
      </w:r>
      <w:r w:rsidRPr="00C07163">
        <w:rPr>
          <w:rFonts w:ascii="Arial" w:eastAsia="Calibri" w:hAnsi="Arial" w:cs="B Nazanin"/>
          <w:rtl/>
        </w:rPr>
        <w:t>تحلیل واریانس یکراهه برای مقایسه میانگین ها</w:t>
      </w:r>
      <w:r w:rsidRPr="00C07163">
        <w:rPr>
          <w:rFonts w:ascii="Arial" w:eastAsia="Calibri" w:hAnsi="Arial" w:cs="B Nazanin" w:hint="cs"/>
          <w:rtl/>
        </w:rPr>
        <w:t>ی ابعاد هویت</w:t>
      </w:r>
      <w:r w:rsidRPr="00C07163">
        <w:rPr>
          <w:rFonts w:ascii="Arial" w:eastAsia="Calibri" w:hAnsi="Arial" w:cs="B Nazanin"/>
          <w:rtl/>
        </w:rPr>
        <w:t xml:space="preserve"> در بین </w:t>
      </w:r>
      <w:r w:rsidRPr="00C07163">
        <w:rPr>
          <w:rFonts w:ascii="Arial" w:eastAsia="Calibri" w:hAnsi="Arial" w:cs="B Nazanin" w:hint="cs"/>
          <w:rtl/>
        </w:rPr>
        <w:t>دو گروه دارای گرایش و بدون گرایش</w:t>
      </w:r>
      <w:bookmarkEnd w:id="8"/>
    </w:p>
    <w:tbl>
      <w:tblPr>
        <w:tblStyle w:val="ListTable2"/>
        <w:bidiVisual/>
        <w:tblW w:w="9900" w:type="dxa"/>
        <w:jc w:val="center"/>
        <w:tblLayout w:type="fixed"/>
        <w:tblLook w:val="0000" w:firstRow="0" w:lastRow="0" w:firstColumn="0" w:lastColumn="0" w:noHBand="0" w:noVBand="0"/>
      </w:tblPr>
      <w:tblGrid>
        <w:gridCol w:w="886"/>
        <w:gridCol w:w="549"/>
        <w:gridCol w:w="1394"/>
        <w:gridCol w:w="1456"/>
        <w:gridCol w:w="845"/>
        <w:gridCol w:w="1562"/>
        <w:gridCol w:w="1138"/>
        <w:gridCol w:w="900"/>
        <w:gridCol w:w="1170"/>
      </w:tblGrid>
      <w:tr w:rsidR="00C07163" w:rsidRPr="007F75A3" w:rsidTr="00C07163">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886" w:type="dxa"/>
            <w:tcBorders>
              <w:top w:val="single" w:sz="12" w:space="0" w:color="auto"/>
              <w:bottom w:val="single" w:sz="12" w:space="0" w:color="auto"/>
            </w:tcBorders>
            <w:shd w:val="clear" w:color="auto" w:fill="auto"/>
          </w:tcPr>
          <w:p w:rsidR="00C07163" w:rsidRPr="007F75A3" w:rsidRDefault="00C07163" w:rsidP="00C07163">
            <w:pPr>
              <w:autoSpaceDE w:val="0"/>
              <w:autoSpaceDN w:val="0"/>
              <w:adjustRightInd w:val="0"/>
              <w:spacing w:line="320" w:lineRule="atLeast"/>
              <w:ind w:left="60" w:right="60"/>
              <w:rPr>
                <w:rFonts w:ascii="Arial" w:hAnsi="Arial" w:cs="B Nazanin"/>
                <w:b/>
                <w:bCs/>
                <w:sz w:val="20"/>
                <w:szCs w:val="20"/>
                <w:highlight w:val="yellow"/>
              </w:rPr>
            </w:pPr>
            <w:r w:rsidRPr="007F75A3">
              <w:rPr>
                <w:rFonts w:ascii="Arial" w:hAnsi="Arial" w:cs="B Nazanin"/>
                <w:b/>
                <w:bCs/>
                <w:sz w:val="20"/>
                <w:szCs w:val="20"/>
                <w:highlight w:val="yellow"/>
                <w:rtl/>
              </w:rPr>
              <w:t>منبع اثر</w:t>
            </w:r>
          </w:p>
        </w:tc>
        <w:tc>
          <w:tcPr>
            <w:tcW w:w="1943" w:type="dxa"/>
            <w:gridSpan w:val="2"/>
            <w:tcBorders>
              <w:top w:val="single" w:sz="12" w:space="0" w:color="auto"/>
              <w:bottom w:val="single" w:sz="12" w:space="0" w:color="auto"/>
            </w:tcBorders>
            <w:shd w:val="clear" w:color="auto" w:fill="auto"/>
          </w:tcPr>
          <w:p w:rsidR="00C07163" w:rsidRPr="007F75A3" w:rsidRDefault="00C07163" w:rsidP="00C07163">
            <w:pPr>
              <w:autoSpaceDE w:val="0"/>
              <w:autoSpaceDN w:val="0"/>
              <w:adjustRightInd w:val="0"/>
              <w:spacing w:line="320" w:lineRule="atLeast"/>
              <w:ind w:left="60" w:right="60"/>
              <w:cnfStyle w:val="000000100000" w:firstRow="0" w:lastRow="0" w:firstColumn="0" w:lastColumn="0" w:oddVBand="0" w:evenVBand="0" w:oddHBand="1" w:evenHBand="0" w:firstRowFirstColumn="0" w:firstRowLastColumn="0" w:lastRowFirstColumn="0" w:lastRowLastColumn="0"/>
              <w:rPr>
                <w:rFonts w:ascii="Arial" w:hAnsi="Arial" w:cs="B Nazanin"/>
                <w:b/>
                <w:bCs/>
                <w:sz w:val="20"/>
                <w:szCs w:val="20"/>
                <w:highlight w:val="yellow"/>
              </w:rPr>
            </w:pPr>
            <w:r w:rsidRPr="007F75A3">
              <w:rPr>
                <w:rFonts w:ascii="Arial" w:hAnsi="Arial" w:cs="B Nazanin"/>
                <w:b/>
                <w:bCs/>
                <w:sz w:val="20"/>
                <w:szCs w:val="20"/>
                <w:highlight w:val="yellow"/>
                <w:rtl/>
              </w:rPr>
              <w:t>متغیر وابسته</w:t>
            </w:r>
            <w:r w:rsidRPr="007F75A3">
              <w:rPr>
                <w:rFonts w:ascii="Arial" w:hAnsi="Arial" w:cs="B Nazanin"/>
                <w:b/>
                <w:bCs/>
                <w:sz w:val="20"/>
                <w:szCs w:val="20"/>
                <w:highlight w:val="yellow"/>
              </w:rPr>
              <w:t xml:space="preserve"> </w:t>
            </w:r>
          </w:p>
        </w:tc>
        <w:tc>
          <w:tcPr>
            <w:cnfStyle w:val="000010000000" w:firstRow="0" w:lastRow="0" w:firstColumn="0" w:lastColumn="0" w:oddVBand="1" w:evenVBand="0" w:oddHBand="0" w:evenHBand="0" w:firstRowFirstColumn="0" w:firstRowLastColumn="0" w:lastRowFirstColumn="0" w:lastRowLastColumn="0"/>
            <w:tcW w:w="1456" w:type="dxa"/>
            <w:tcBorders>
              <w:top w:val="single" w:sz="12" w:space="0" w:color="auto"/>
              <w:bottom w:val="single" w:sz="12" w:space="0" w:color="auto"/>
            </w:tcBorders>
            <w:shd w:val="clear" w:color="auto" w:fill="auto"/>
          </w:tcPr>
          <w:p w:rsidR="00C07163" w:rsidRPr="007F75A3" w:rsidRDefault="00C07163" w:rsidP="00C07163">
            <w:pPr>
              <w:autoSpaceDE w:val="0"/>
              <w:autoSpaceDN w:val="0"/>
              <w:adjustRightInd w:val="0"/>
              <w:spacing w:line="320" w:lineRule="atLeast"/>
              <w:ind w:left="60" w:right="60"/>
              <w:jc w:val="center"/>
              <w:rPr>
                <w:rFonts w:ascii="Arial" w:hAnsi="Arial" w:cs="B Nazanin"/>
                <w:b/>
                <w:bCs/>
                <w:sz w:val="20"/>
                <w:szCs w:val="20"/>
                <w:highlight w:val="yellow"/>
              </w:rPr>
            </w:pPr>
            <w:r w:rsidRPr="007F75A3">
              <w:rPr>
                <w:rFonts w:ascii="Arial" w:hAnsi="Arial" w:cs="B Nazanin"/>
                <w:b/>
                <w:bCs/>
                <w:sz w:val="20"/>
                <w:szCs w:val="20"/>
                <w:highlight w:val="yellow"/>
                <w:rtl/>
              </w:rPr>
              <w:t>مجموع مجذورات</w:t>
            </w:r>
            <w:r w:rsidRPr="007F75A3">
              <w:rPr>
                <w:rFonts w:ascii="Arial" w:hAnsi="Arial" w:cs="B Nazanin"/>
                <w:b/>
                <w:bCs/>
                <w:sz w:val="20"/>
                <w:szCs w:val="20"/>
                <w:highlight w:val="yellow"/>
              </w:rPr>
              <w:t xml:space="preserve"> </w:t>
            </w:r>
          </w:p>
        </w:tc>
        <w:tc>
          <w:tcPr>
            <w:tcW w:w="845" w:type="dxa"/>
            <w:tcBorders>
              <w:top w:val="single" w:sz="12" w:space="0" w:color="auto"/>
              <w:bottom w:val="single" w:sz="12" w:space="0" w:color="auto"/>
            </w:tcBorders>
            <w:shd w:val="clear" w:color="auto" w:fill="auto"/>
          </w:tcPr>
          <w:p w:rsidR="00C07163" w:rsidRPr="007F75A3" w:rsidRDefault="00C07163" w:rsidP="00C07163">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highlight w:val="yellow"/>
              </w:rPr>
            </w:pPr>
            <w:proofErr w:type="spellStart"/>
            <w:r w:rsidRPr="007F75A3">
              <w:rPr>
                <w:rFonts w:asciiTheme="majorBidi" w:hAnsiTheme="majorBidi" w:cstheme="majorBidi"/>
                <w:b/>
                <w:bCs/>
                <w:sz w:val="20"/>
                <w:szCs w:val="20"/>
                <w:highlight w:val="yellow"/>
              </w:rPr>
              <w:t>df</w:t>
            </w:r>
            <w:proofErr w:type="spellEnd"/>
          </w:p>
        </w:tc>
        <w:tc>
          <w:tcPr>
            <w:cnfStyle w:val="000010000000" w:firstRow="0" w:lastRow="0" w:firstColumn="0" w:lastColumn="0" w:oddVBand="1" w:evenVBand="0" w:oddHBand="0" w:evenHBand="0" w:firstRowFirstColumn="0" w:firstRowLastColumn="0" w:lastRowFirstColumn="0" w:lastRowLastColumn="0"/>
            <w:tcW w:w="1562" w:type="dxa"/>
            <w:tcBorders>
              <w:top w:val="single" w:sz="12" w:space="0" w:color="auto"/>
              <w:bottom w:val="single" w:sz="12" w:space="0" w:color="auto"/>
            </w:tcBorders>
            <w:shd w:val="clear" w:color="auto" w:fill="auto"/>
          </w:tcPr>
          <w:p w:rsidR="00C07163" w:rsidRPr="007F75A3" w:rsidRDefault="00C07163" w:rsidP="00C07163">
            <w:pPr>
              <w:autoSpaceDE w:val="0"/>
              <w:autoSpaceDN w:val="0"/>
              <w:adjustRightInd w:val="0"/>
              <w:spacing w:line="320" w:lineRule="atLeast"/>
              <w:ind w:left="60" w:right="60"/>
              <w:jc w:val="center"/>
              <w:rPr>
                <w:rFonts w:ascii="Arial" w:hAnsi="Arial" w:cs="B Nazanin"/>
                <w:b/>
                <w:bCs/>
                <w:sz w:val="20"/>
                <w:szCs w:val="20"/>
                <w:highlight w:val="yellow"/>
              </w:rPr>
            </w:pPr>
            <w:r w:rsidRPr="007F75A3">
              <w:rPr>
                <w:rFonts w:ascii="Arial" w:hAnsi="Arial" w:cs="B Nazanin"/>
                <w:b/>
                <w:bCs/>
                <w:sz w:val="20"/>
                <w:szCs w:val="20"/>
                <w:highlight w:val="yellow"/>
                <w:rtl/>
              </w:rPr>
              <w:t>میانگین مجذورات</w:t>
            </w:r>
            <w:r w:rsidRPr="007F75A3">
              <w:rPr>
                <w:rFonts w:ascii="Arial" w:hAnsi="Arial" w:cs="B Nazanin"/>
                <w:b/>
                <w:bCs/>
                <w:sz w:val="20"/>
                <w:szCs w:val="20"/>
                <w:highlight w:val="yellow"/>
              </w:rPr>
              <w:t xml:space="preserve"> </w:t>
            </w:r>
          </w:p>
        </w:tc>
        <w:tc>
          <w:tcPr>
            <w:tcW w:w="1138" w:type="dxa"/>
            <w:tcBorders>
              <w:top w:val="single" w:sz="12" w:space="0" w:color="auto"/>
              <w:bottom w:val="single" w:sz="12" w:space="0" w:color="auto"/>
            </w:tcBorders>
            <w:shd w:val="clear" w:color="auto" w:fill="auto"/>
          </w:tcPr>
          <w:p w:rsidR="00C07163" w:rsidRPr="007F75A3" w:rsidRDefault="00C07163" w:rsidP="00C07163">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highlight w:val="yellow"/>
              </w:rPr>
            </w:pPr>
            <w:r w:rsidRPr="007F75A3">
              <w:rPr>
                <w:rFonts w:asciiTheme="majorBidi" w:hAnsiTheme="majorBidi" w:cstheme="majorBidi"/>
                <w:b/>
                <w:bCs/>
                <w:sz w:val="20"/>
                <w:szCs w:val="20"/>
                <w:highlight w:val="yellow"/>
              </w:rPr>
              <w:t>F</w:t>
            </w:r>
          </w:p>
        </w:tc>
        <w:tc>
          <w:tcPr>
            <w:cnfStyle w:val="000010000000" w:firstRow="0" w:lastRow="0" w:firstColumn="0" w:lastColumn="0" w:oddVBand="1" w:evenVBand="0" w:oddHBand="0" w:evenHBand="0" w:firstRowFirstColumn="0" w:firstRowLastColumn="0" w:lastRowFirstColumn="0" w:lastRowLastColumn="0"/>
            <w:tcW w:w="900" w:type="dxa"/>
            <w:tcBorders>
              <w:top w:val="single" w:sz="12" w:space="0" w:color="auto"/>
              <w:bottom w:val="single" w:sz="12" w:space="0" w:color="auto"/>
            </w:tcBorders>
            <w:shd w:val="clear" w:color="auto" w:fill="auto"/>
          </w:tcPr>
          <w:p w:rsidR="00C07163" w:rsidRPr="007F75A3" w:rsidRDefault="00C07163" w:rsidP="00C07163">
            <w:pPr>
              <w:autoSpaceDE w:val="0"/>
              <w:autoSpaceDN w:val="0"/>
              <w:adjustRightInd w:val="0"/>
              <w:spacing w:line="320" w:lineRule="atLeast"/>
              <w:ind w:left="60" w:right="60"/>
              <w:jc w:val="center"/>
              <w:rPr>
                <w:rFonts w:asciiTheme="majorBidi" w:hAnsiTheme="majorBidi" w:cstheme="majorBidi"/>
                <w:b/>
                <w:bCs/>
                <w:sz w:val="20"/>
                <w:szCs w:val="20"/>
                <w:highlight w:val="yellow"/>
              </w:rPr>
            </w:pPr>
            <w:r w:rsidRPr="007F75A3">
              <w:rPr>
                <w:rFonts w:asciiTheme="majorBidi" w:hAnsiTheme="majorBidi" w:cstheme="majorBidi"/>
                <w:b/>
                <w:bCs/>
                <w:sz w:val="20"/>
                <w:szCs w:val="20"/>
                <w:highlight w:val="yellow"/>
              </w:rPr>
              <w:t>Sig.</w:t>
            </w:r>
          </w:p>
        </w:tc>
        <w:tc>
          <w:tcPr>
            <w:tcW w:w="1170" w:type="dxa"/>
            <w:tcBorders>
              <w:top w:val="single" w:sz="12" w:space="0" w:color="auto"/>
              <w:bottom w:val="single" w:sz="12" w:space="0" w:color="auto"/>
            </w:tcBorders>
            <w:shd w:val="clear" w:color="auto" w:fill="auto"/>
          </w:tcPr>
          <w:p w:rsidR="00C07163" w:rsidRPr="007F75A3" w:rsidRDefault="00C07163" w:rsidP="00C07163">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B Nazanin"/>
                <w:b/>
                <w:bCs/>
                <w:sz w:val="20"/>
                <w:szCs w:val="20"/>
                <w:highlight w:val="yellow"/>
              </w:rPr>
            </w:pPr>
            <w:r w:rsidRPr="007F75A3">
              <w:rPr>
                <w:rFonts w:ascii="Arial" w:hAnsi="Arial" w:cs="B Nazanin"/>
                <w:b/>
                <w:bCs/>
                <w:sz w:val="20"/>
                <w:szCs w:val="20"/>
                <w:highlight w:val="yellow"/>
                <w:rtl/>
              </w:rPr>
              <w:t>ضریب اثر اتا</w:t>
            </w:r>
            <w:r w:rsidRPr="007F75A3">
              <w:rPr>
                <w:rFonts w:ascii="Arial" w:hAnsi="Arial" w:cs="B Nazanin"/>
                <w:b/>
                <w:bCs/>
                <w:sz w:val="20"/>
                <w:szCs w:val="20"/>
                <w:highlight w:val="yellow"/>
              </w:rPr>
              <w:t xml:space="preserve"> </w:t>
            </w:r>
          </w:p>
        </w:tc>
      </w:tr>
      <w:tr w:rsidR="00C07163" w:rsidRPr="007F75A3" w:rsidTr="00C07163">
        <w:trPr>
          <w:jc w:val="center"/>
        </w:trPr>
        <w:tc>
          <w:tcPr>
            <w:cnfStyle w:val="000010000000" w:firstRow="0" w:lastRow="0" w:firstColumn="0" w:lastColumn="0" w:oddVBand="1" w:evenVBand="0" w:oddHBand="0" w:evenHBand="0" w:firstRowFirstColumn="0" w:firstRowLastColumn="0" w:lastRowFirstColumn="0" w:lastRowLastColumn="0"/>
            <w:tcW w:w="1435" w:type="dxa"/>
            <w:gridSpan w:val="2"/>
            <w:vMerge w:val="restart"/>
            <w:tcBorders>
              <w:top w:val="single" w:sz="12" w:space="0" w:color="auto"/>
            </w:tcBorders>
            <w:shd w:val="clear" w:color="auto" w:fill="auto"/>
          </w:tcPr>
          <w:p w:rsidR="00C07163" w:rsidRPr="007F75A3" w:rsidRDefault="00C07163" w:rsidP="00C07163">
            <w:pPr>
              <w:autoSpaceDE w:val="0"/>
              <w:autoSpaceDN w:val="0"/>
              <w:adjustRightInd w:val="0"/>
              <w:spacing w:line="320" w:lineRule="atLeast"/>
              <w:ind w:left="60" w:right="60"/>
              <w:jc w:val="right"/>
              <w:rPr>
                <w:rFonts w:ascii="Arial" w:hAnsi="Arial" w:cs="B Nazanin"/>
                <w:sz w:val="20"/>
                <w:szCs w:val="20"/>
                <w:highlight w:val="yellow"/>
              </w:rPr>
            </w:pPr>
            <w:r w:rsidRPr="007F75A3">
              <w:rPr>
                <w:rFonts w:ascii="Arial" w:hAnsi="Arial" w:cs="B Nazanin"/>
                <w:sz w:val="20"/>
                <w:szCs w:val="20"/>
                <w:highlight w:val="yellow"/>
                <w:rtl/>
              </w:rPr>
              <w:t>مدل اصلاح شده</w:t>
            </w:r>
            <w:r w:rsidRPr="007F75A3">
              <w:rPr>
                <w:rFonts w:ascii="Arial" w:hAnsi="Arial" w:cs="B Nazanin"/>
                <w:sz w:val="20"/>
                <w:szCs w:val="20"/>
                <w:highlight w:val="yellow"/>
              </w:rPr>
              <w:t xml:space="preserve"> </w:t>
            </w:r>
          </w:p>
        </w:tc>
        <w:tc>
          <w:tcPr>
            <w:tcW w:w="1394" w:type="dxa"/>
            <w:tcBorders>
              <w:top w:val="single" w:sz="12" w:space="0" w:color="auto"/>
            </w:tcBorders>
            <w:shd w:val="clear" w:color="auto" w:fill="auto"/>
          </w:tcPr>
          <w:p w:rsidR="00C07163" w:rsidRPr="007F75A3" w:rsidRDefault="00C07163" w:rsidP="00C07163">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ascii="Arial" w:hAnsi="Arial" w:cs="B Nazanin"/>
                <w:sz w:val="20"/>
                <w:szCs w:val="20"/>
                <w:highlight w:val="yellow"/>
              </w:rPr>
            </w:pPr>
            <w:r w:rsidRPr="007F75A3">
              <w:rPr>
                <w:rFonts w:ascii="Arial" w:hAnsi="Arial" w:cs="B Nazanin"/>
                <w:sz w:val="20"/>
                <w:szCs w:val="20"/>
                <w:highlight w:val="yellow"/>
                <w:rtl/>
              </w:rPr>
              <w:t>هویت سردرگم</w:t>
            </w:r>
          </w:p>
        </w:tc>
        <w:tc>
          <w:tcPr>
            <w:cnfStyle w:val="000010000000" w:firstRow="0" w:lastRow="0" w:firstColumn="0" w:lastColumn="0" w:oddVBand="1" w:evenVBand="0" w:oddHBand="0" w:evenHBand="0" w:firstRowFirstColumn="0" w:firstRowLastColumn="0" w:lastRowFirstColumn="0" w:lastRowLastColumn="0"/>
            <w:tcW w:w="1456" w:type="dxa"/>
            <w:tcBorders>
              <w:top w:val="single" w:sz="12" w:space="0" w:color="auto"/>
            </w:tcBorders>
            <w:shd w:val="clear" w:color="auto" w:fill="auto"/>
          </w:tcPr>
          <w:p w:rsidR="00C07163" w:rsidRPr="007F75A3" w:rsidRDefault="00DD7FD2" w:rsidP="00DD7FD2">
            <w:pPr>
              <w:autoSpaceDE w:val="0"/>
              <w:autoSpaceDN w:val="0"/>
              <w:adjustRightInd w:val="0"/>
              <w:spacing w:line="320" w:lineRule="atLeast"/>
              <w:ind w:left="60" w:right="60"/>
              <w:jc w:val="right"/>
              <w:rPr>
                <w:rFonts w:ascii="Arial" w:hAnsi="Arial" w:cs="B Nazanin"/>
                <w:sz w:val="20"/>
                <w:szCs w:val="20"/>
                <w:highlight w:val="yellow"/>
              </w:rPr>
            </w:pPr>
            <w:r w:rsidRPr="007F75A3">
              <w:rPr>
                <w:rFonts w:ascii="Arial" w:hAnsi="Arial" w:cs="B Nazanin" w:hint="cs"/>
                <w:sz w:val="20"/>
                <w:szCs w:val="20"/>
                <w:highlight w:val="yellow"/>
                <w:rtl/>
              </w:rPr>
              <w:t>257/20</w:t>
            </w:r>
            <w:r w:rsidR="00C07163" w:rsidRPr="007F75A3">
              <w:rPr>
                <w:rFonts w:ascii="Arial" w:hAnsi="Arial" w:cs="B Nazanin"/>
                <w:sz w:val="20"/>
                <w:szCs w:val="20"/>
                <w:highlight w:val="yellow"/>
                <w:vertAlign w:val="superscript"/>
              </w:rPr>
              <w:t>a</w:t>
            </w:r>
          </w:p>
        </w:tc>
        <w:tc>
          <w:tcPr>
            <w:tcW w:w="845" w:type="dxa"/>
            <w:tcBorders>
              <w:top w:val="single" w:sz="12" w:space="0" w:color="auto"/>
            </w:tcBorders>
            <w:shd w:val="clear" w:color="auto" w:fill="auto"/>
          </w:tcPr>
          <w:p w:rsidR="00C07163" w:rsidRPr="007F75A3" w:rsidRDefault="00DD7FD2" w:rsidP="00C07163">
            <w:pPr>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ascii="Arial" w:hAnsi="Arial" w:cs="B Nazanin"/>
                <w:sz w:val="20"/>
                <w:szCs w:val="20"/>
                <w:highlight w:val="yellow"/>
              </w:rPr>
            </w:pPr>
            <w:r w:rsidRPr="007F75A3">
              <w:rPr>
                <w:rFonts w:ascii="Arial" w:hAnsi="Arial" w:cs="B Nazanin" w:hint="cs"/>
                <w:sz w:val="20"/>
                <w:szCs w:val="20"/>
                <w:highlight w:val="yellow"/>
                <w:rtl/>
              </w:rPr>
              <w:t>2</w:t>
            </w:r>
          </w:p>
        </w:tc>
        <w:tc>
          <w:tcPr>
            <w:cnfStyle w:val="000010000000" w:firstRow="0" w:lastRow="0" w:firstColumn="0" w:lastColumn="0" w:oddVBand="1" w:evenVBand="0" w:oddHBand="0" w:evenHBand="0" w:firstRowFirstColumn="0" w:firstRowLastColumn="0" w:lastRowFirstColumn="0" w:lastRowLastColumn="0"/>
            <w:tcW w:w="1562" w:type="dxa"/>
            <w:tcBorders>
              <w:top w:val="single" w:sz="12" w:space="0" w:color="auto"/>
            </w:tcBorders>
            <w:shd w:val="clear" w:color="auto" w:fill="auto"/>
          </w:tcPr>
          <w:p w:rsidR="00C07163" w:rsidRPr="007F75A3" w:rsidRDefault="008257E4" w:rsidP="00C07163">
            <w:pPr>
              <w:autoSpaceDE w:val="0"/>
              <w:autoSpaceDN w:val="0"/>
              <w:adjustRightInd w:val="0"/>
              <w:spacing w:line="320" w:lineRule="atLeast"/>
              <w:ind w:left="60" w:right="60"/>
              <w:jc w:val="right"/>
              <w:rPr>
                <w:rFonts w:ascii="Arial" w:hAnsi="Arial" w:cs="B Nazanin"/>
                <w:sz w:val="20"/>
                <w:szCs w:val="20"/>
                <w:highlight w:val="yellow"/>
              </w:rPr>
            </w:pPr>
            <w:r w:rsidRPr="007F75A3">
              <w:rPr>
                <w:rFonts w:ascii="Arial" w:hAnsi="Arial" w:cs="B Nazanin" w:hint="cs"/>
                <w:sz w:val="20"/>
                <w:szCs w:val="20"/>
                <w:highlight w:val="yellow"/>
                <w:rtl/>
              </w:rPr>
              <w:t>129/10</w:t>
            </w:r>
          </w:p>
        </w:tc>
        <w:tc>
          <w:tcPr>
            <w:tcW w:w="1138" w:type="dxa"/>
            <w:tcBorders>
              <w:top w:val="single" w:sz="12" w:space="0" w:color="auto"/>
            </w:tcBorders>
            <w:shd w:val="clear" w:color="auto" w:fill="auto"/>
          </w:tcPr>
          <w:p w:rsidR="00C07163" w:rsidRPr="007F75A3" w:rsidRDefault="008257E4" w:rsidP="00C07163">
            <w:pPr>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ascii="Arial" w:hAnsi="Arial" w:cs="B Nazanin"/>
                <w:sz w:val="20"/>
                <w:szCs w:val="20"/>
                <w:highlight w:val="yellow"/>
              </w:rPr>
            </w:pPr>
            <w:r w:rsidRPr="007F75A3">
              <w:rPr>
                <w:rFonts w:ascii="Arial" w:hAnsi="Arial" w:cs="B Nazanin" w:hint="cs"/>
                <w:sz w:val="20"/>
                <w:szCs w:val="20"/>
                <w:highlight w:val="yellow"/>
                <w:rtl/>
              </w:rPr>
              <w:t>260/0</w:t>
            </w:r>
          </w:p>
        </w:tc>
        <w:tc>
          <w:tcPr>
            <w:cnfStyle w:val="000010000000" w:firstRow="0" w:lastRow="0" w:firstColumn="0" w:lastColumn="0" w:oddVBand="1" w:evenVBand="0" w:oddHBand="0" w:evenHBand="0" w:firstRowFirstColumn="0" w:firstRowLastColumn="0" w:lastRowFirstColumn="0" w:lastRowLastColumn="0"/>
            <w:tcW w:w="900" w:type="dxa"/>
            <w:tcBorders>
              <w:top w:val="single" w:sz="12" w:space="0" w:color="auto"/>
            </w:tcBorders>
            <w:shd w:val="clear" w:color="auto" w:fill="auto"/>
          </w:tcPr>
          <w:p w:rsidR="00C07163" w:rsidRPr="007F75A3" w:rsidRDefault="008257E4" w:rsidP="00C07163">
            <w:pPr>
              <w:autoSpaceDE w:val="0"/>
              <w:autoSpaceDN w:val="0"/>
              <w:adjustRightInd w:val="0"/>
              <w:spacing w:line="320" w:lineRule="atLeast"/>
              <w:ind w:left="60" w:right="60"/>
              <w:jc w:val="right"/>
              <w:rPr>
                <w:rFonts w:ascii="Arial" w:hAnsi="Arial" w:cs="B Nazanin"/>
                <w:sz w:val="20"/>
                <w:szCs w:val="20"/>
                <w:highlight w:val="yellow"/>
              </w:rPr>
            </w:pPr>
            <w:r w:rsidRPr="007F75A3">
              <w:rPr>
                <w:rFonts w:ascii="Arial" w:hAnsi="Arial" w:cs="B Nazanin" w:hint="cs"/>
                <w:sz w:val="20"/>
                <w:szCs w:val="20"/>
                <w:highlight w:val="yellow"/>
                <w:rtl/>
              </w:rPr>
              <w:t>771/0</w:t>
            </w:r>
          </w:p>
        </w:tc>
        <w:tc>
          <w:tcPr>
            <w:tcW w:w="1170" w:type="dxa"/>
            <w:tcBorders>
              <w:top w:val="single" w:sz="12" w:space="0" w:color="auto"/>
            </w:tcBorders>
            <w:shd w:val="clear" w:color="auto" w:fill="auto"/>
          </w:tcPr>
          <w:p w:rsidR="00C07163" w:rsidRPr="007F75A3" w:rsidRDefault="008257E4" w:rsidP="00C07163">
            <w:pPr>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ascii="Arial" w:hAnsi="Arial" w:cs="B Nazanin"/>
                <w:sz w:val="20"/>
                <w:szCs w:val="20"/>
                <w:highlight w:val="yellow"/>
              </w:rPr>
            </w:pPr>
            <w:r w:rsidRPr="007F75A3">
              <w:rPr>
                <w:rFonts w:ascii="Arial" w:hAnsi="Arial" w:cs="B Nazanin" w:hint="cs"/>
                <w:sz w:val="20"/>
                <w:szCs w:val="20"/>
                <w:highlight w:val="yellow"/>
                <w:rtl/>
              </w:rPr>
              <w:t>002/0</w:t>
            </w:r>
          </w:p>
        </w:tc>
      </w:tr>
      <w:tr w:rsidR="00C07163" w:rsidRPr="007F75A3" w:rsidTr="00C07163">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435" w:type="dxa"/>
            <w:gridSpan w:val="2"/>
            <w:vMerge/>
            <w:shd w:val="clear" w:color="auto" w:fill="auto"/>
          </w:tcPr>
          <w:p w:rsidR="00C07163" w:rsidRPr="007F75A3" w:rsidRDefault="00C07163" w:rsidP="00C07163">
            <w:pPr>
              <w:autoSpaceDE w:val="0"/>
              <w:autoSpaceDN w:val="0"/>
              <w:adjustRightInd w:val="0"/>
              <w:rPr>
                <w:rFonts w:ascii="Arial" w:hAnsi="Arial" w:cs="B Nazanin"/>
                <w:sz w:val="20"/>
                <w:szCs w:val="20"/>
                <w:highlight w:val="yellow"/>
              </w:rPr>
            </w:pPr>
          </w:p>
        </w:tc>
        <w:tc>
          <w:tcPr>
            <w:tcW w:w="1394" w:type="dxa"/>
            <w:shd w:val="clear" w:color="auto" w:fill="auto"/>
          </w:tcPr>
          <w:p w:rsidR="00C07163" w:rsidRPr="007F75A3" w:rsidRDefault="00C07163" w:rsidP="00C07163">
            <w:pPr>
              <w:autoSpaceDE w:val="0"/>
              <w:autoSpaceDN w:val="0"/>
              <w:adjustRightInd w:val="0"/>
              <w:spacing w:line="320" w:lineRule="atLeast"/>
              <w:ind w:left="60" w:right="60"/>
              <w:cnfStyle w:val="000000100000" w:firstRow="0" w:lastRow="0" w:firstColumn="0" w:lastColumn="0" w:oddVBand="0" w:evenVBand="0" w:oddHBand="1" w:evenHBand="0" w:firstRowFirstColumn="0" w:firstRowLastColumn="0" w:lastRowFirstColumn="0" w:lastRowLastColumn="0"/>
              <w:rPr>
                <w:rFonts w:ascii="Arial" w:hAnsi="Arial" w:cs="B Nazanin"/>
                <w:sz w:val="20"/>
                <w:szCs w:val="20"/>
                <w:highlight w:val="yellow"/>
              </w:rPr>
            </w:pPr>
            <w:r w:rsidRPr="007F75A3">
              <w:rPr>
                <w:rFonts w:ascii="Arial" w:hAnsi="Arial" w:cs="B Nazanin"/>
                <w:sz w:val="20"/>
                <w:szCs w:val="20"/>
                <w:highlight w:val="yellow"/>
                <w:rtl/>
              </w:rPr>
              <w:t>هویت دنباله رو</w:t>
            </w:r>
          </w:p>
        </w:tc>
        <w:tc>
          <w:tcPr>
            <w:cnfStyle w:val="000010000000" w:firstRow="0" w:lastRow="0" w:firstColumn="0" w:lastColumn="0" w:oddVBand="1" w:evenVBand="0" w:oddHBand="0" w:evenHBand="0" w:firstRowFirstColumn="0" w:firstRowLastColumn="0" w:lastRowFirstColumn="0" w:lastRowLastColumn="0"/>
            <w:tcW w:w="1456" w:type="dxa"/>
            <w:shd w:val="clear" w:color="auto" w:fill="auto"/>
          </w:tcPr>
          <w:p w:rsidR="00C07163" w:rsidRPr="007F75A3" w:rsidRDefault="00DD7FD2" w:rsidP="00DD7FD2">
            <w:pPr>
              <w:autoSpaceDE w:val="0"/>
              <w:autoSpaceDN w:val="0"/>
              <w:adjustRightInd w:val="0"/>
              <w:spacing w:line="320" w:lineRule="atLeast"/>
              <w:ind w:left="60" w:right="60"/>
              <w:jc w:val="right"/>
              <w:rPr>
                <w:rFonts w:ascii="Arial" w:hAnsi="Arial" w:cs="B Nazanin"/>
                <w:sz w:val="20"/>
                <w:szCs w:val="20"/>
                <w:highlight w:val="yellow"/>
              </w:rPr>
            </w:pPr>
            <w:r w:rsidRPr="007F75A3">
              <w:rPr>
                <w:rFonts w:ascii="Arial" w:hAnsi="Arial" w:cs="B Nazanin" w:hint="cs"/>
                <w:sz w:val="20"/>
                <w:szCs w:val="20"/>
                <w:highlight w:val="yellow"/>
                <w:rtl/>
              </w:rPr>
              <w:t>836/823</w:t>
            </w:r>
            <w:r w:rsidR="00C07163" w:rsidRPr="007F75A3">
              <w:rPr>
                <w:rFonts w:ascii="Arial" w:hAnsi="Arial" w:cs="B Nazanin"/>
                <w:sz w:val="20"/>
                <w:szCs w:val="20"/>
                <w:highlight w:val="yellow"/>
                <w:vertAlign w:val="superscript"/>
              </w:rPr>
              <w:t>b</w:t>
            </w:r>
          </w:p>
        </w:tc>
        <w:tc>
          <w:tcPr>
            <w:tcW w:w="845" w:type="dxa"/>
            <w:shd w:val="clear" w:color="auto" w:fill="auto"/>
          </w:tcPr>
          <w:p w:rsidR="00C07163" w:rsidRPr="007F75A3" w:rsidRDefault="00DD7FD2" w:rsidP="00C07163">
            <w:pPr>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B Nazanin"/>
                <w:sz w:val="20"/>
                <w:szCs w:val="20"/>
                <w:highlight w:val="yellow"/>
              </w:rPr>
            </w:pPr>
            <w:r w:rsidRPr="007F75A3">
              <w:rPr>
                <w:rFonts w:ascii="Arial" w:hAnsi="Arial" w:cs="B Nazanin" w:hint="cs"/>
                <w:sz w:val="20"/>
                <w:szCs w:val="20"/>
                <w:highlight w:val="yellow"/>
                <w:rtl/>
              </w:rPr>
              <w:t>2</w:t>
            </w:r>
          </w:p>
        </w:tc>
        <w:tc>
          <w:tcPr>
            <w:cnfStyle w:val="000010000000" w:firstRow="0" w:lastRow="0" w:firstColumn="0" w:lastColumn="0" w:oddVBand="1" w:evenVBand="0" w:oddHBand="0" w:evenHBand="0" w:firstRowFirstColumn="0" w:firstRowLastColumn="0" w:lastRowFirstColumn="0" w:lastRowLastColumn="0"/>
            <w:tcW w:w="1562" w:type="dxa"/>
            <w:shd w:val="clear" w:color="auto" w:fill="auto"/>
          </w:tcPr>
          <w:p w:rsidR="00C07163" w:rsidRPr="007F75A3" w:rsidRDefault="008257E4" w:rsidP="00C07163">
            <w:pPr>
              <w:autoSpaceDE w:val="0"/>
              <w:autoSpaceDN w:val="0"/>
              <w:adjustRightInd w:val="0"/>
              <w:spacing w:line="320" w:lineRule="atLeast"/>
              <w:ind w:left="60" w:right="60"/>
              <w:jc w:val="right"/>
              <w:rPr>
                <w:rFonts w:ascii="Arial" w:hAnsi="Arial" w:cs="B Nazanin"/>
                <w:sz w:val="20"/>
                <w:szCs w:val="20"/>
                <w:highlight w:val="yellow"/>
              </w:rPr>
            </w:pPr>
            <w:r w:rsidRPr="007F75A3">
              <w:rPr>
                <w:rFonts w:ascii="Arial" w:hAnsi="Arial" w:cs="B Nazanin" w:hint="cs"/>
                <w:sz w:val="20"/>
                <w:szCs w:val="20"/>
                <w:highlight w:val="yellow"/>
                <w:rtl/>
              </w:rPr>
              <w:t>918/411</w:t>
            </w:r>
          </w:p>
        </w:tc>
        <w:tc>
          <w:tcPr>
            <w:tcW w:w="1138" w:type="dxa"/>
            <w:shd w:val="clear" w:color="auto" w:fill="auto"/>
          </w:tcPr>
          <w:p w:rsidR="00C07163" w:rsidRPr="007F75A3" w:rsidRDefault="008257E4" w:rsidP="00C07163">
            <w:pPr>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B Nazanin"/>
                <w:sz w:val="20"/>
                <w:szCs w:val="20"/>
                <w:highlight w:val="yellow"/>
              </w:rPr>
            </w:pPr>
            <w:r w:rsidRPr="007F75A3">
              <w:rPr>
                <w:rFonts w:ascii="Arial" w:hAnsi="Arial" w:cs="B Nazanin" w:hint="cs"/>
                <w:sz w:val="20"/>
                <w:szCs w:val="20"/>
                <w:highlight w:val="yellow"/>
                <w:rtl/>
              </w:rPr>
              <w:t>885/9</w:t>
            </w:r>
          </w:p>
        </w:tc>
        <w:tc>
          <w:tcPr>
            <w:cnfStyle w:val="000010000000" w:firstRow="0" w:lastRow="0" w:firstColumn="0" w:lastColumn="0" w:oddVBand="1" w:evenVBand="0" w:oddHBand="0" w:evenHBand="0" w:firstRowFirstColumn="0" w:firstRowLastColumn="0" w:lastRowFirstColumn="0" w:lastRowLastColumn="0"/>
            <w:tcW w:w="900" w:type="dxa"/>
            <w:shd w:val="clear" w:color="auto" w:fill="auto"/>
          </w:tcPr>
          <w:p w:rsidR="00C07163" w:rsidRPr="007F75A3" w:rsidRDefault="008257E4" w:rsidP="00C07163">
            <w:pPr>
              <w:autoSpaceDE w:val="0"/>
              <w:autoSpaceDN w:val="0"/>
              <w:adjustRightInd w:val="0"/>
              <w:spacing w:line="320" w:lineRule="atLeast"/>
              <w:ind w:left="60" w:right="60"/>
              <w:jc w:val="right"/>
              <w:rPr>
                <w:rFonts w:ascii="Arial" w:hAnsi="Arial" w:cs="B Nazanin"/>
                <w:sz w:val="20"/>
                <w:szCs w:val="20"/>
                <w:highlight w:val="yellow"/>
              </w:rPr>
            </w:pPr>
            <w:r w:rsidRPr="007F75A3">
              <w:rPr>
                <w:rFonts w:ascii="Arial" w:hAnsi="Arial" w:cs="B Nazanin" w:hint="cs"/>
                <w:sz w:val="20"/>
                <w:szCs w:val="20"/>
                <w:highlight w:val="yellow"/>
                <w:rtl/>
              </w:rPr>
              <w:t>000/0</w:t>
            </w:r>
          </w:p>
        </w:tc>
        <w:tc>
          <w:tcPr>
            <w:tcW w:w="1170" w:type="dxa"/>
            <w:shd w:val="clear" w:color="auto" w:fill="auto"/>
          </w:tcPr>
          <w:p w:rsidR="00C07163" w:rsidRPr="007F75A3" w:rsidRDefault="008257E4" w:rsidP="00C07163">
            <w:pPr>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B Nazanin"/>
                <w:sz w:val="20"/>
                <w:szCs w:val="20"/>
                <w:highlight w:val="yellow"/>
              </w:rPr>
            </w:pPr>
            <w:r w:rsidRPr="007F75A3">
              <w:rPr>
                <w:rFonts w:ascii="Arial" w:hAnsi="Arial" w:cs="B Nazanin" w:hint="cs"/>
                <w:sz w:val="20"/>
                <w:szCs w:val="20"/>
                <w:highlight w:val="yellow"/>
                <w:rtl/>
              </w:rPr>
              <w:t>067/0</w:t>
            </w:r>
          </w:p>
        </w:tc>
      </w:tr>
      <w:tr w:rsidR="00C07163" w:rsidRPr="007F75A3" w:rsidTr="00C07163">
        <w:trPr>
          <w:jc w:val="center"/>
        </w:trPr>
        <w:tc>
          <w:tcPr>
            <w:cnfStyle w:val="000010000000" w:firstRow="0" w:lastRow="0" w:firstColumn="0" w:lastColumn="0" w:oddVBand="1" w:evenVBand="0" w:oddHBand="0" w:evenHBand="0" w:firstRowFirstColumn="0" w:firstRowLastColumn="0" w:lastRowFirstColumn="0" w:lastRowLastColumn="0"/>
            <w:tcW w:w="1435" w:type="dxa"/>
            <w:gridSpan w:val="2"/>
            <w:vMerge/>
            <w:shd w:val="clear" w:color="auto" w:fill="auto"/>
          </w:tcPr>
          <w:p w:rsidR="00C07163" w:rsidRPr="007F75A3" w:rsidRDefault="00C07163" w:rsidP="00C07163">
            <w:pPr>
              <w:autoSpaceDE w:val="0"/>
              <w:autoSpaceDN w:val="0"/>
              <w:adjustRightInd w:val="0"/>
              <w:rPr>
                <w:rFonts w:ascii="Arial" w:hAnsi="Arial" w:cs="B Nazanin"/>
                <w:sz w:val="20"/>
                <w:szCs w:val="20"/>
                <w:highlight w:val="yellow"/>
              </w:rPr>
            </w:pPr>
          </w:p>
        </w:tc>
        <w:tc>
          <w:tcPr>
            <w:tcW w:w="1394" w:type="dxa"/>
            <w:shd w:val="clear" w:color="auto" w:fill="auto"/>
          </w:tcPr>
          <w:p w:rsidR="00C07163" w:rsidRPr="007F75A3" w:rsidRDefault="00C07163" w:rsidP="00C07163">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ascii="Arial" w:hAnsi="Arial" w:cs="B Nazanin"/>
                <w:sz w:val="20"/>
                <w:szCs w:val="20"/>
                <w:highlight w:val="yellow"/>
              </w:rPr>
            </w:pPr>
            <w:r w:rsidRPr="007F75A3">
              <w:rPr>
                <w:rFonts w:ascii="Arial" w:hAnsi="Arial" w:cs="B Nazanin"/>
                <w:sz w:val="20"/>
                <w:szCs w:val="20"/>
                <w:highlight w:val="yellow"/>
                <w:rtl/>
              </w:rPr>
              <w:t>هویت بحران زده</w:t>
            </w:r>
          </w:p>
        </w:tc>
        <w:tc>
          <w:tcPr>
            <w:cnfStyle w:val="000010000000" w:firstRow="0" w:lastRow="0" w:firstColumn="0" w:lastColumn="0" w:oddVBand="1" w:evenVBand="0" w:oddHBand="0" w:evenHBand="0" w:firstRowFirstColumn="0" w:firstRowLastColumn="0" w:lastRowFirstColumn="0" w:lastRowLastColumn="0"/>
            <w:tcW w:w="1456" w:type="dxa"/>
            <w:shd w:val="clear" w:color="auto" w:fill="auto"/>
          </w:tcPr>
          <w:p w:rsidR="00C07163" w:rsidRPr="007F75A3" w:rsidRDefault="00DD7FD2" w:rsidP="00DD7FD2">
            <w:pPr>
              <w:autoSpaceDE w:val="0"/>
              <w:autoSpaceDN w:val="0"/>
              <w:adjustRightInd w:val="0"/>
              <w:spacing w:line="320" w:lineRule="atLeast"/>
              <w:ind w:left="60" w:right="60"/>
              <w:jc w:val="right"/>
              <w:rPr>
                <w:rFonts w:ascii="Arial" w:hAnsi="Arial" w:cs="B Nazanin"/>
                <w:sz w:val="20"/>
                <w:szCs w:val="20"/>
                <w:highlight w:val="yellow"/>
              </w:rPr>
            </w:pPr>
            <w:r w:rsidRPr="007F75A3">
              <w:rPr>
                <w:rFonts w:ascii="Arial" w:hAnsi="Arial" w:cs="B Nazanin" w:hint="cs"/>
                <w:sz w:val="20"/>
                <w:szCs w:val="20"/>
                <w:highlight w:val="yellow"/>
                <w:rtl/>
              </w:rPr>
              <w:t>171/589</w:t>
            </w:r>
            <w:r w:rsidR="00C07163" w:rsidRPr="007F75A3">
              <w:rPr>
                <w:rFonts w:ascii="Arial" w:hAnsi="Arial" w:cs="B Nazanin"/>
                <w:sz w:val="20"/>
                <w:szCs w:val="20"/>
                <w:highlight w:val="yellow"/>
                <w:vertAlign w:val="superscript"/>
              </w:rPr>
              <w:t>c</w:t>
            </w:r>
          </w:p>
        </w:tc>
        <w:tc>
          <w:tcPr>
            <w:tcW w:w="845" w:type="dxa"/>
            <w:shd w:val="clear" w:color="auto" w:fill="auto"/>
          </w:tcPr>
          <w:p w:rsidR="00C07163" w:rsidRPr="007F75A3" w:rsidRDefault="00DD7FD2" w:rsidP="00C07163">
            <w:pPr>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ascii="Arial" w:hAnsi="Arial" w:cs="B Nazanin"/>
                <w:sz w:val="20"/>
                <w:szCs w:val="20"/>
                <w:highlight w:val="yellow"/>
              </w:rPr>
            </w:pPr>
            <w:r w:rsidRPr="007F75A3">
              <w:rPr>
                <w:rFonts w:ascii="Arial" w:hAnsi="Arial" w:cs="B Nazanin" w:hint="cs"/>
                <w:sz w:val="20"/>
                <w:szCs w:val="20"/>
                <w:highlight w:val="yellow"/>
                <w:rtl/>
              </w:rPr>
              <w:t>2</w:t>
            </w:r>
          </w:p>
        </w:tc>
        <w:tc>
          <w:tcPr>
            <w:cnfStyle w:val="000010000000" w:firstRow="0" w:lastRow="0" w:firstColumn="0" w:lastColumn="0" w:oddVBand="1" w:evenVBand="0" w:oddHBand="0" w:evenHBand="0" w:firstRowFirstColumn="0" w:firstRowLastColumn="0" w:lastRowFirstColumn="0" w:lastRowLastColumn="0"/>
            <w:tcW w:w="1562" w:type="dxa"/>
            <w:shd w:val="clear" w:color="auto" w:fill="auto"/>
          </w:tcPr>
          <w:p w:rsidR="00C07163" w:rsidRPr="007F75A3" w:rsidRDefault="008257E4" w:rsidP="00C07163">
            <w:pPr>
              <w:autoSpaceDE w:val="0"/>
              <w:autoSpaceDN w:val="0"/>
              <w:adjustRightInd w:val="0"/>
              <w:spacing w:line="320" w:lineRule="atLeast"/>
              <w:ind w:left="60" w:right="60"/>
              <w:jc w:val="right"/>
              <w:rPr>
                <w:rFonts w:ascii="Arial" w:hAnsi="Arial" w:cs="B Nazanin"/>
                <w:sz w:val="20"/>
                <w:szCs w:val="20"/>
                <w:highlight w:val="yellow"/>
              </w:rPr>
            </w:pPr>
            <w:r w:rsidRPr="007F75A3">
              <w:rPr>
                <w:rFonts w:ascii="Arial" w:hAnsi="Arial" w:cs="B Nazanin" w:hint="cs"/>
                <w:sz w:val="20"/>
                <w:szCs w:val="20"/>
                <w:highlight w:val="yellow"/>
                <w:rtl/>
              </w:rPr>
              <w:t>586/294</w:t>
            </w:r>
          </w:p>
        </w:tc>
        <w:tc>
          <w:tcPr>
            <w:tcW w:w="1138" w:type="dxa"/>
            <w:shd w:val="clear" w:color="auto" w:fill="auto"/>
          </w:tcPr>
          <w:p w:rsidR="00C07163" w:rsidRPr="007F75A3" w:rsidRDefault="008257E4" w:rsidP="00C07163">
            <w:pPr>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ascii="Arial" w:hAnsi="Arial" w:cs="B Nazanin"/>
                <w:sz w:val="20"/>
                <w:szCs w:val="20"/>
                <w:highlight w:val="yellow"/>
              </w:rPr>
            </w:pPr>
            <w:r w:rsidRPr="007F75A3">
              <w:rPr>
                <w:rFonts w:ascii="Arial" w:hAnsi="Arial" w:cs="B Nazanin" w:hint="cs"/>
                <w:sz w:val="20"/>
                <w:szCs w:val="20"/>
                <w:highlight w:val="yellow"/>
                <w:rtl/>
              </w:rPr>
              <w:t>478/8</w:t>
            </w:r>
          </w:p>
        </w:tc>
        <w:tc>
          <w:tcPr>
            <w:cnfStyle w:val="000010000000" w:firstRow="0" w:lastRow="0" w:firstColumn="0" w:lastColumn="0" w:oddVBand="1" w:evenVBand="0" w:oddHBand="0" w:evenHBand="0" w:firstRowFirstColumn="0" w:firstRowLastColumn="0" w:lastRowFirstColumn="0" w:lastRowLastColumn="0"/>
            <w:tcW w:w="900" w:type="dxa"/>
            <w:shd w:val="clear" w:color="auto" w:fill="auto"/>
          </w:tcPr>
          <w:p w:rsidR="00C07163" w:rsidRPr="007F75A3" w:rsidRDefault="008257E4" w:rsidP="00C07163">
            <w:pPr>
              <w:autoSpaceDE w:val="0"/>
              <w:autoSpaceDN w:val="0"/>
              <w:adjustRightInd w:val="0"/>
              <w:spacing w:line="320" w:lineRule="atLeast"/>
              <w:ind w:left="60" w:right="60"/>
              <w:jc w:val="right"/>
              <w:rPr>
                <w:rFonts w:ascii="Arial" w:hAnsi="Arial" w:cs="B Nazanin"/>
                <w:sz w:val="20"/>
                <w:szCs w:val="20"/>
                <w:highlight w:val="yellow"/>
              </w:rPr>
            </w:pPr>
            <w:r w:rsidRPr="007F75A3">
              <w:rPr>
                <w:rFonts w:ascii="Arial" w:hAnsi="Arial" w:cs="B Nazanin" w:hint="cs"/>
                <w:sz w:val="20"/>
                <w:szCs w:val="20"/>
                <w:highlight w:val="yellow"/>
                <w:rtl/>
              </w:rPr>
              <w:t>000/0</w:t>
            </w:r>
          </w:p>
        </w:tc>
        <w:tc>
          <w:tcPr>
            <w:tcW w:w="1170" w:type="dxa"/>
            <w:shd w:val="clear" w:color="auto" w:fill="auto"/>
          </w:tcPr>
          <w:p w:rsidR="00C07163" w:rsidRPr="007F75A3" w:rsidRDefault="008257E4" w:rsidP="00C07163">
            <w:pPr>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ascii="Arial" w:hAnsi="Arial" w:cs="B Nazanin"/>
                <w:sz w:val="20"/>
                <w:szCs w:val="20"/>
                <w:highlight w:val="yellow"/>
              </w:rPr>
            </w:pPr>
            <w:r w:rsidRPr="007F75A3">
              <w:rPr>
                <w:rFonts w:ascii="Arial" w:hAnsi="Arial" w:cs="B Nazanin" w:hint="cs"/>
                <w:sz w:val="20"/>
                <w:szCs w:val="20"/>
                <w:highlight w:val="yellow"/>
                <w:rtl/>
              </w:rPr>
              <w:t>058/0</w:t>
            </w:r>
          </w:p>
        </w:tc>
      </w:tr>
      <w:tr w:rsidR="00C07163" w:rsidRPr="007F75A3" w:rsidTr="00C07163">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435" w:type="dxa"/>
            <w:gridSpan w:val="2"/>
            <w:vMerge/>
            <w:shd w:val="clear" w:color="auto" w:fill="auto"/>
          </w:tcPr>
          <w:p w:rsidR="00C07163" w:rsidRPr="007F75A3" w:rsidRDefault="00C07163" w:rsidP="00C07163">
            <w:pPr>
              <w:autoSpaceDE w:val="0"/>
              <w:autoSpaceDN w:val="0"/>
              <w:adjustRightInd w:val="0"/>
              <w:rPr>
                <w:rFonts w:ascii="Arial" w:hAnsi="Arial" w:cs="B Nazanin"/>
                <w:sz w:val="20"/>
                <w:szCs w:val="20"/>
                <w:highlight w:val="yellow"/>
              </w:rPr>
            </w:pPr>
          </w:p>
        </w:tc>
        <w:tc>
          <w:tcPr>
            <w:tcW w:w="1394" w:type="dxa"/>
            <w:shd w:val="clear" w:color="auto" w:fill="auto"/>
          </w:tcPr>
          <w:p w:rsidR="00C07163" w:rsidRPr="007F75A3" w:rsidRDefault="00C07163" w:rsidP="00C07163">
            <w:pPr>
              <w:autoSpaceDE w:val="0"/>
              <w:autoSpaceDN w:val="0"/>
              <w:adjustRightInd w:val="0"/>
              <w:spacing w:line="320" w:lineRule="atLeast"/>
              <w:ind w:left="60" w:right="60"/>
              <w:cnfStyle w:val="000000100000" w:firstRow="0" w:lastRow="0" w:firstColumn="0" w:lastColumn="0" w:oddVBand="0" w:evenVBand="0" w:oddHBand="1" w:evenHBand="0" w:firstRowFirstColumn="0" w:firstRowLastColumn="0" w:lastRowFirstColumn="0" w:lastRowLastColumn="0"/>
              <w:rPr>
                <w:rFonts w:ascii="Arial" w:hAnsi="Arial" w:cs="B Nazanin"/>
                <w:sz w:val="20"/>
                <w:szCs w:val="20"/>
                <w:highlight w:val="yellow"/>
              </w:rPr>
            </w:pPr>
            <w:r w:rsidRPr="007F75A3">
              <w:rPr>
                <w:rFonts w:ascii="Arial" w:hAnsi="Arial" w:cs="B Nazanin"/>
                <w:sz w:val="20"/>
                <w:szCs w:val="20"/>
                <w:highlight w:val="yellow"/>
                <w:rtl/>
              </w:rPr>
              <w:t>هویت یافته</w:t>
            </w:r>
          </w:p>
        </w:tc>
        <w:tc>
          <w:tcPr>
            <w:cnfStyle w:val="000010000000" w:firstRow="0" w:lastRow="0" w:firstColumn="0" w:lastColumn="0" w:oddVBand="1" w:evenVBand="0" w:oddHBand="0" w:evenHBand="0" w:firstRowFirstColumn="0" w:firstRowLastColumn="0" w:lastRowFirstColumn="0" w:lastRowLastColumn="0"/>
            <w:tcW w:w="1456" w:type="dxa"/>
            <w:shd w:val="clear" w:color="auto" w:fill="auto"/>
          </w:tcPr>
          <w:p w:rsidR="00C07163" w:rsidRPr="007F75A3" w:rsidRDefault="00DD7FD2" w:rsidP="00DD7FD2">
            <w:pPr>
              <w:autoSpaceDE w:val="0"/>
              <w:autoSpaceDN w:val="0"/>
              <w:adjustRightInd w:val="0"/>
              <w:spacing w:line="320" w:lineRule="atLeast"/>
              <w:ind w:left="60" w:right="60"/>
              <w:jc w:val="right"/>
              <w:rPr>
                <w:rFonts w:ascii="Arial" w:hAnsi="Arial" w:cs="B Nazanin"/>
                <w:sz w:val="20"/>
                <w:szCs w:val="20"/>
                <w:highlight w:val="yellow"/>
              </w:rPr>
            </w:pPr>
            <w:r w:rsidRPr="007F75A3">
              <w:rPr>
                <w:rFonts w:ascii="Arial" w:hAnsi="Arial" w:cs="B Nazanin" w:hint="cs"/>
                <w:sz w:val="20"/>
                <w:szCs w:val="20"/>
                <w:highlight w:val="yellow"/>
                <w:rtl/>
              </w:rPr>
              <w:t>886/167</w:t>
            </w:r>
            <w:r w:rsidR="00C07163" w:rsidRPr="007F75A3">
              <w:rPr>
                <w:rFonts w:ascii="Arial" w:hAnsi="Arial" w:cs="B Nazanin"/>
                <w:sz w:val="20"/>
                <w:szCs w:val="20"/>
                <w:highlight w:val="yellow"/>
                <w:vertAlign w:val="superscript"/>
              </w:rPr>
              <w:t>d</w:t>
            </w:r>
          </w:p>
        </w:tc>
        <w:tc>
          <w:tcPr>
            <w:tcW w:w="845" w:type="dxa"/>
            <w:shd w:val="clear" w:color="auto" w:fill="auto"/>
          </w:tcPr>
          <w:p w:rsidR="00C07163" w:rsidRPr="007F75A3" w:rsidRDefault="00DD7FD2" w:rsidP="00C07163">
            <w:pPr>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B Nazanin"/>
                <w:sz w:val="20"/>
                <w:szCs w:val="20"/>
                <w:highlight w:val="yellow"/>
              </w:rPr>
            </w:pPr>
            <w:r w:rsidRPr="007F75A3">
              <w:rPr>
                <w:rFonts w:ascii="Arial" w:hAnsi="Arial" w:cs="B Nazanin" w:hint="cs"/>
                <w:sz w:val="20"/>
                <w:szCs w:val="20"/>
                <w:highlight w:val="yellow"/>
                <w:rtl/>
              </w:rPr>
              <w:t>2</w:t>
            </w:r>
          </w:p>
        </w:tc>
        <w:tc>
          <w:tcPr>
            <w:cnfStyle w:val="000010000000" w:firstRow="0" w:lastRow="0" w:firstColumn="0" w:lastColumn="0" w:oddVBand="1" w:evenVBand="0" w:oddHBand="0" w:evenHBand="0" w:firstRowFirstColumn="0" w:firstRowLastColumn="0" w:lastRowFirstColumn="0" w:lastRowLastColumn="0"/>
            <w:tcW w:w="1562" w:type="dxa"/>
            <w:shd w:val="clear" w:color="auto" w:fill="auto"/>
          </w:tcPr>
          <w:p w:rsidR="00C07163" w:rsidRPr="007F75A3" w:rsidRDefault="008257E4" w:rsidP="00C07163">
            <w:pPr>
              <w:autoSpaceDE w:val="0"/>
              <w:autoSpaceDN w:val="0"/>
              <w:adjustRightInd w:val="0"/>
              <w:spacing w:line="320" w:lineRule="atLeast"/>
              <w:ind w:left="60" w:right="60"/>
              <w:jc w:val="right"/>
              <w:rPr>
                <w:rFonts w:ascii="Arial" w:hAnsi="Arial" w:cs="B Nazanin"/>
                <w:sz w:val="20"/>
                <w:szCs w:val="20"/>
                <w:highlight w:val="yellow"/>
              </w:rPr>
            </w:pPr>
            <w:r w:rsidRPr="007F75A3">
              <w:rPr>
                <w:rFonts w:ascii="Arial" w:hAnsi="Arial" w:cs="B Nazanin" w:hint="cs"/>
                <w:sz w:val="20"/>
                <w:szCs w:val="20"/>
                <w:highlight w:val="yellow"/>
                <w:rtl/>
              </w:rPr>
              <w:t>943/83</w:t>
            </w:r>
          </w:p>
        </w:tc>
        <w:tc>
          <w:tcPr>
            <w:tcW w:w="1138" w:type="dxa"/>
            <w:shd w:val="clear" w:color="auto" w:fill="auto"/>
          </w:tcPr>
          <w:p w:rsidR="00C07163" w:rsidRPr="007F75A3" w:rsidRDefault="008257E4" w:rsidP="00C07163">
            <w:pPr>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B Nazanin"/>
                <w:sz w:val="20"/>
                <w:szCs w:val="20"/>
                <w:highlight w:val="yellow"/>
              </w:rPr>
            </w:pPr>
            <w:r w:rsidRPr="007F75A3">
              <w:rPr>
                <w:rFonts w:ascii="Arial" w:hAnsi="Arial" w:cs="B Nazanin" w:hint="cs"/>
                <w:sz w:val="20"/>
                <w:szCs w:val="20"/>
                <w:highlight w:val="yellow"/>
                <w:rtl/>
              </w:rPr>
              <w:t>617/2</w:t>
            </w:r>
          </w:p>
        </w:tc>
        <w:tc>
          <w:tcPr>
            <w:cnfStyle w:val="000010000000" w:firstRow="0" w:lastRow="0" w:firstColumn="0" w:lastColumn="0" w:oddVBand="1" w:evenVBand="0" w:oddHBand="0" w:evenHBand="0" w:firstRowFirstColumn="0" w:firstRowLastColumn="0" w:lastRowFirstColumn="0" w:lastRowLastColumn="0"/>
            <w:tcW w:w="900" w:type="dxa"/>
            <w:shd w:val="clear" w:color="auto" w:fill="auto"/>
          </w:tcPr>
          <w:p w:rsidR="00C07163" w:rsidRPr="007F75A3" w:rsidRDefault="008257E4" w:rsidP="00C07163">
            <w:pPr>
              <w:autoSpaceDE w:val="0"/>
              <w:autoSpaceDN w:val="0"/>
              <w:adjustRightInd w:val="0"/>
              <w:spacing w:line="320" w:lineRule="atLeast"/>
              <w:ind w:left="60" w:right="60"/>
              <w:jc w:val="right"/>
              <w:rPr>
                <w:rFonts w:ascii="Arial" w:hAnsi="Arial" w:cs="B Nazanin"/>
                <w:sz w:val="20"/>
                <w:szCs w:val="20"/>
                <w:highlight w:val="yellow"/>
              </w:rPr>
            </w:pPr>
            <w:r w:rsidRPr="007F75A3">
              <w:rPr>
                <w:rFonts w:ascii="Arial" w:hAnsi="Arial" w:cs="B Nazanin" w:hint="cs"/>
                <w:sz w:val="20"/>
                <w:szCs w:val="20"/>
                <w:highlight w:val="yellow"/>
                <w:rtl/>
              </w:rPr>
              <w:t>075/0</w:t>
            </w:r>
          </w:p>
        </w:tc>
        <w:tc>
          <w:tcPr>
            <w:tcW w:w="1170" w:type="dxa"/>
            <w:shd w:val="clear" w:color="auto" w:fill="auto"/>
          </w:tcPr>
          <w:p w:rsidR="00C07163" w:rsidRPr="007F75A3" w:rsidRDefault="008257E4" w:rsidP="00C07163">
            <w:pPr>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B Nazanin"/>
                <w:sz w:val="20"/>
                <w:szCs w:val="20"/>
                <w:highlight w:val="yellow"/>
              </w:rPr>
            </w:pPr>
            <w:r w:rsidRPr="007F75A3">
              <w:rPr>
                <w:rFonts w:ascii="Arial" w:hAnsi="Arial" w:cs="B Nazanin" w:hint="cs"/>
                <w:sz w:val="20"/>
                <w:szCs w:val="20"/>
                <w:highlight w:val="yellow"/>
                <w:rtl/>
              </w:rPr>
              <w:t>019/0</w:t>
            </w:r>
          </w:p>
        </w:tc>
      </w:tr>
      <w:tr w:rsidR="00C07163" w:rsidRPr="007F75A3" w:rsidTr="00C07163">
        <w:trPr>
          <w:jc w:val="center"/>
        </w:trPr>
        <w:tc>
          <w:tcPr>
            <w:cnfStyle w:val="000010000000" w:firstRow="0" w:lastRow="0" w:firstColumn="0" w:lastColumn="0" w:oddVBand="1" w:evenVBand="0" w:oddHBand="0" w:evenHBand="0" w:firstRowFirstColumn="0" w:firstRowLastColumn="0" w:lastRowFirstColumn="0" w:lastRowLastColumn="0"/>
            <w:tcW w:w="1435" w:type="dxa"/>
            <w:gridSpan w:val="2"/>
            <w:vMerge w:val="restart"/>
            <w:shd w:val="clear" w:color="auto" w:fill="auto"/>
          </w:tcPr>
          <w:p w:rsidR="00C07163" w:rsidRPr="007F75A3" w:rsidRDefault="00C07163" w:rsidP="00C07163">
            <w:pPr>
              <w:autoSpaceDE w:val="0"/>
              <w:autoSpaceDN w:val="0"/>
              <w:adjustRightInd w:val="0"/>
              <w:spacing w:line="320" w:lineRule="atLeast"/>
              <w:ind w:left="60" w:right="60"/>
              <w:jc w:val="right"/>
              <w:rPr>
                <w:rFonts w:ascii="Arial" w:hAnsi="Arial" w:cs="B Nazanin"/>
                <w:sz w:val="20"/>
                <w:szCs w:val="20"/>
                <w:highlight w:val="yellow"/>
              </w:rPr>
            </w:pPr>
            <w:r w:rsidRPr="007F75A3">
              <w:rPr>
                <w:rFonts w:ascii="Arial" w:hAnsi="Arial" w:cs="B Nazanin"/>
                <w:sz w:val="20"/>
                <w:szCs w:val="20"/>
                <w:highlight w:val="yellow"/>
                <w:rtl/>
              </w:rPr>
              <w:t>اثر کل</w:t>
            </w:r>
            <w:r w:rsidRPr="007F75A3">
              <w:rPr>
                <w:rFonts w:ascii="Arial" w:hAnsi="Arial" w:cs="B Nazanin"/>
                <w:sz w:val="20"/>
                <w:szCs w:val="20"/>
                <w:highlight w:val="yellow"/>
              </w:rPr>
              <w:t xml:space="preserve"> </w:t>
            </w:r>
          </w:p>
        </w:tc>
        <w:tc>
          <w:tcPr>
            <w:tcW w:w="1394" w:type="dxa"/>
            <w:shd w:val="clear" w:color="auto" w:fill="auto"/>
          </w:tcPr>
          <w:p w:rsidR="00C07163" w:rsidRPr="007F75A3" w:rsidRDefault="00C07163" w:rsidP="00C07163">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ascii="Arial" w:hAnsi="Arial" w:cs="B Nazanin"/>
                <w:sz w:val="20"/>
                <w:szCs w:val="20"/>
                <w:highlight w:val="yellow"/>
              </w:rPr>
            </w:pPr>
            <w:r w:rsidRPr="007F75A3">
              <w:rPr>
                <w:rFonts w:ascii="Arial" w:hAnsi="Arial" w:cs="B Nazanin"/>
                <w:sz w:val="20"/>
                <w:szCs w:val="20"/>
                <w:highlight w:val="yellow"/>
                <w:rtl/>
              </w:rPr>
              <w:t>هویت سردرگم</w:t>
            </w:r>
          </w:p>
        </w:tc>
        <w:tc>
          <w:tcPr>
            <w:cnfStyle w:val="000010000000" w:firstRow="0" w:lastRow="0" w:firstColumn="0" w:lastColumn="0" w:oddVBand="1" w:evenVBand="0" w:oddHBand="0" w:evenHBand="0" w:firstRowFirstColumn="0" w:firstRowLastColumn="0" w:lastRowFirstColumn="0" w:lastRowLastColumn="0"/>
            <w:tcW w:w="1456" w:type="dxa"/>
            <w:shd w:val="clear" w:color="auto" w:fill="auto"/>
          </w:tcPr>
          <w:p w:rsidR="00C07163" w:rsidRPr="007F75A3" w:rsidRDefault="00DD7FD2" w:rsidP="00C07163">
            <w:pPr>
              <w:autoSpaceDE w:val="0"/>
              <w:autoSpaceDN w:val="0"/>
              <w:adjustRightInd w:val="0"/>
              <w:spacing w:line="320" w:lineRule="atLeast"/>
              <w:ind w:left="60" w:right="60"/>
              <w:jc w:val="right"/>
              <w:rPr>
                <w:rFonts w:ascii="Arial" w:hAnsi="Arial" w:cs="B Nazanin"/>
                <w:sz w:val="20"/>
                <w:szCs w:val="20"/>
                <w:highlight w:val="yellow"/>
              </w:rPr>
            </w:pPr>
            <w:r w:rsidRPr="007F75A3">
              <w:rPr>
                <w:rFonts w:ascii="Arial" w:hAnsi="Arial" w:cs="B Nazanin" w:hint="cs"/>
                <w:sz w:val="20"/>
                <w:szCs w:val="20"/>
                <w:highlight w:val="yellow"/>
                <w:rtl/>
              </w:rPr>
              <w:t>414/183398</w:t>
            </w:r>
          </w:p>
        </w:tc>
        <w:tc>
          <w:tcPr>
            <w:tcW w:w="845" w:type="dxa"/>
            <w:shd w:val="clear" w:color="auto" w:fill="auto"/>
          </w:tcPr>
          <w:p w:rsidR="00C07163" w:rsidRPr="007F75A3" w:rsidRDefault="00DD7FD2" w:rsidP="00C07163">
            <w:pPr>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ascii="Arial" w:hAnsi="Arial" w:cs="B Nazanin"/>
                <w:sz w:val="20"/>
                <w:szCs w:val="20"/>
                <w:highlight w:val="yellow"/>
              </w:rPr>
            </w:pPr>
            <w:r w:rsidRPr="007F75A3">
              <w:rPr>
                <w:rFonts w:ascii="Arial" w:hAnsi="Arial" w:cs="B Nazanin" w:hint="cs"/>
                <w:sz w:val="20"/>
                <w:szCs w:val="20"/>
                <w:highlight w:val="yellow"/>
                <w:rtl/>
              </w:rPr>
              <w:t>2</w:t>
            </w:r>
          </w:p>
        </w:tc>
        <w:tc>
          <w:tcPr>
            <w:cnfStyle w:val="000010000000" w:firstRow="0" w:lastRow="0" w:firstColumn="0" w:lastColumn="0" w:oddVBand="1" w:evenVBand="0" w:oddHBand="0" w:evenHBand="0" w:firstRowFirstColumn="0" w:firstRowLastColumn="0" w:lastRowFirstColumn="0" w:lastRowLastColumn="0"/>
            <w:tcW w:w="1562" w:type="dxa"/>
            <w:shd w:val="clear" w:color="auto" w:fill="auto"/>
          </w:tcPr>
          <w:p w:rsidR="00C07163" w:rsidRPr="007F75A3" w:rsidRDefault="008257E4" w:rsidP="00C07163">
            <w:pPr>
              <w:autoSpaceDE w:val="0"/>
              <w:autoSpaceDN w:val="0"/>
              <w:adjustRightInd w:val="0"/>
              <w:spacing w:line="320" w:lineRule="atLeast"/>
              <w:ind w:left="60" w:right="60"/>
              <w:jc w:val="right"/>
              <w:rPr>
                <w:rFonts w:ascii="Arial" w:hAnsi="Arial" w:cs="B Nazanin"/>
                <w:sz w:val="20"/>
                <w:szCs w:val="20"/>
                <w:highlight w:val="yellow"/>
              </w:rPr>
            </w:pPr>
            <w:r w:rsidRPr="007F75A3">
              <w:rPr>
                <w:rFonts w:ascii="Arial" w:hAnsi="Arial" w:cs="B Nazanin" w:hint="cs"/>
                <w:sz w:val="20"/>
                <w:szCs w:val="20"/>
                <w:highlight w:val="yellow"/>
                <w:rtl/>
              </w:rPr>
              <w:t>414/183398</w:t>
            </w:r>
          </w:p>
        </w:tc>
        <w:tc>
          <w:tcPr>
            <w:tcW w:w="1138" w:type="dxa"/>
            <w:shd w:val="clear" w:color="auto" w:fill="auto"/>
          </w:tcPr>
          <w:p w:rsidR="00C07163" w:rsidRPr="007F75A3" w:rsidRDefault="008257E4" w:rsidP="00C07163">
            <w:pPr>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ascii="Arial" w:hAnsi="Arial" w:cs="B Nazanin"/>
                <w:sz w:val="20"/>
                <w:szCs w:val="20"/>
                <w:highlight w:val="yellow"/>
              </w:rPr>
            </w:pPr>
            <w:r w:rsidRPr="007F75A3">
              <w:rPr>
                <w:rFonts w:ascii="Arial" w:hAnsi="Arial" w:cs="B Nazanin" w:hint="cs"/>
                <w:sz w:val="20"/>
                <w:szCs w:val="20"/>
                <w:highlight w:val="yellow"/>
                <w:rtl/>
              </w:rPr>
              <w:t>10/4711</w:t>
            </w:r>
          </w:p>
        </w:tc>
        <w:tc>
          <w:tcPr>
            <w:cnfStyle w:val="000010000000" w:firstRow="0" w:lastRow="0" w:firstColumn="0" w:lastColumn="0" w:oddVBand="1" w:evenVBand="0" w:oddHBand="0" w:evenHBand="0" w:firstRowFirstColumn="0" w:firstRowLastColumn="0" w:lastRowFirstColumn="0" w:lastRowLastColumn="0"/>
            <w:tcW w:w="900" w:type="dxa"/>
            <w:shd w:val="clear" w:color="auto" w:fill="auto"/>
          </w:tcPr>
          <w:p w:rsidR="00C07163" w:rsidRPr="007F75A3" w:rsidRDefault="008257E4" w:rsidP="00C07163">
            <w:pPr>
              <w:autoSpaceDE w:val="0"/>
              <w:autoSpaceDN w:val="0"/>
              <w:adjustRightInd w:val="0"/>
              <w:spacing w:line="320" w:lineRule="atLeast"/>
              <w:ind w:left="60" w:right="60"/>
              <w:jc w:val="right"/>
              <w:rPr>
                <w:rFonts w:ascii="Arial" w:hAnsi="Arial" w:cs="B Nazanin"/>
                <w:sz w:val="20"/>
                <w:szCs w:val="20"/>
                <w:highlight w:val="yellow"/>
              </w:rPr>
            </w:pPr>
            <w:r w:rsidRPr="007F75A3">
              <w:rPr>
                <w:rFonts w:ascii="Arial" w:hAnsi="Arial" w:cs="B Nazanin" w:hint="cs"/>
                <w:sz w:val="20"/>
                <w:szCs w:val="20"/>
                <w:highlight w:val="yellow"/>
                <w:rtl/>
              </w:rPr>
              <w:t>000/0</w:t>
            </w:r>
          </w:p>
        </w:tc>
        <w:tc>
          <w:tcPr>
            <w:tcW w:w="1170" w:type="dxa"/>
            <w:shd w:val="clear" w:color="auto" w:fill="auto"/>
          </w:tcPr>
          <w:p w:rsidR="00C07163" w:rsidRPr="007F75A3" w:rsidRDefault="008257E4" w:rsidP="00C07163">
            <w:pPr>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ascii="Arial" w:hAnsi="Arial" w:cs="B Nazanin"/>
                <w:sz w:val="20"/>
                <w:szCs w:val="20"/>
                <w:highlight w:val="yellow"/>
              </w:rPr>
            </w:pPr>
            <w:r w:rsidRPr="007F75A3">
              <w:rPr>
                <w:rFonts w:ascii="Arial" w:hAnsi="Arial" w:cs="B Nazanin" w:hint="cs"/>
                <w:sz w:val="20"/>
                <w:szCs w:val="20"/>
                <w:highlight w:val="yellow"/>
                <w:rtl/>
              </w:rPr>
              <w:t>944/0</w:t>
            </w:r>
          </w:p>
        </w:tc>
      </w:tr>
      <w:tr w:rsidR="00C07163" w:rsidRPr="007F75A3" w:rsidTr="00C07163">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435" w:type="dxa"/>
            <w:gridSpan w:val="2"/>
            <w:vMerge/>
            <w:shd w:val="clear" w:color="auto" w:fill="auto"/>
          </w:tcPr>
          <w:p w:rsidR="00C07163" w:rsidRPr="007F75A3" w:rsidRDefault="00C07163" w:rsidP="00C07163">
            <w:pPr>
              <w:autoSpaceDE w:val="0"/>
              <w:autoSpaceDN w:val="0"/>
              <w:adjustRightInd w:val="0"/>
              <w:rPr>
                <w:rFonts w:ascii="Arial" w:hAnsi="Arial" w:cs="B Nazanin"/>
                <w:sz w:val="20"/>
                <w:szCs w:val="20"/>
                <w:highlight w:val="yellow"/>
              </w:rPr>
            </w:pPr>
          </w:p>
        </w:tc>
        <w:tc>
          <w:tcPr>
            <w:tcW w:w="1394" w:type="dxa"/>
            <w:shd w:val="clear" w:color="auto" w:fill="auto"/>
          </w:tcPr>
          <w:p w:rsidR="00C07163" w:rsidRPr="007F75A3" w:rsidRDefault="00C07163" w:rsidP="00C07163">
            <w:pPr>
              <w:autoSpaceDE w:val="0"/>
              <w:autoSpaceDN w:val="0"/>
              <w:adjustRightInd w:val="0"/>
              <w:spacing w:line="320" w:lineRule="atLeast"/>
              <w:ind w:left="60" w:right="60"/>
              <w:cnfStyle w:val="000000100000" w:firstRow="0" w:lastRow="0" w:firstColumn="0" w:lastColumn="0" w:oddVBand="0" w:evenVBand="0" w:oddHBand="1" w:evenHBand="0" w:firstRowFirstColumn="0" w:firstRowLastColumn="0" w:lastRowFirstColumn="0" w:lastRowLastColumn="0"/>
              <w:rPr>
                <w:rFonts w:ascii="Arial" w:hAnsi="Arial" w:cs="B Nazanin"/>
                <w:sz w:val="20"/>
                <w:szCs w:val="20"/>
                <w:highlight w:val="yellow"/>
              </w:rPr>
            </w:pPr>
            <w:r w:rsidRPr="007F75A3">
              <w:rPr>
                <w:rFonts w:ascii="Arial" w:hAnsi="Arial" w:cs="B Nazanin"/>
                <w:sz w:val="20"/>
                <w:szCs w:val="20"/>
                <w:highlight w:val="yellow"/>
                <w:rtl/>
              </w:rPr>
              <w:t>هویت دنباله رو</w:t>
            </w:r>
          </w:p>
        </w:tc>
        <w:tc>
          <w:tcPr>
            <w:cnfStyle w:val="000010000000" w:firstRow="0" w:lastRow="0" w:firstColumn="0" w:lastColumn="0" w:oddVBand="1" w:evenVBand="0" w:oddHBand="0" w:evenHBand="0" w:firstRowFirstColumn="0" w:firstRowLastColumn="0" w:lastRowFirstColumn="0" w:lastRowLastColumn="0"/>
            <w:tcW w:w="1456" w:type="dxa"/>
            <w:shd w:val="clear" w:color="auto" w:fill="auto"/>
          </w:tcPr>
          <w:p w:rsidR="00C07163" w:rsidRPr="007F75A3" w:rsidRDefault="00DD7FD2" w:rsidP="00DD7FD2">
            <w:pPr>
              <w:autoSpaceDE w:val="0"/>
              <w:autoSpaceDN w:val="0"/>
              <w:adjustRightInd w:val="0"/>
              <w:spacing w:line="320" w:lineRule="atLeast"/>
              <w:ind w:left="60" w:right="60"/>
              <w:jc w:val="right"/>
              <w:rPr>
                <w:rFonts w:ascii="Arial" w:hAnsi="Arial" w:cs="B Nazanin"/>
                <w:sz w:val="20"/>
                <w:szCs w:val="20"/>
                <w:highlight w:val="yellow"/>
              </w:rPr>
            </w:pPr>
            <w:r w:rsidRPr="007F75A3">
              <w:rPr>
                <w:rFonts w:ascii="Arial" w:hAnsi="Arial" w:cs="B Nazanin" w:hint="cs"/>
                <w:sz w:val="20"/>
                <w:szCs w:val="20"/>
                <w:highlight w:val="yellow"/>
                <w:rtl/>
              </w:rPr>
              <w:t>175/287168</w:t>
            </w:r>
          </w:p>
        </w:tc>
        <w:tc>
          <w:tcPr>
            <w:tcW w:w="845" w:type="dxa"/>
            <w:shd w:val="clear" w:color="auto" w:fill="auto"/>
          </w:tcPr>
          <w:p w:rsidR="00C07163" w:rsidRPr="007F75A3" w:rsidRDefault="00DD7FD2" w:rsidP="00C07163">
            <w:pPr>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B Nazanin"/>
                <w:sz w:val="20"/>
                <w:szCs w:val="20"/>
                <w:highlight w:val="yellow"/>
              </w:rPr>
            </w:pPr>
            <w:r w:rsidRPr="007F75A3">
              <w:rPr>
                <w:rFonts w:ascii="Arial" w:hAnsi="Arial" w:cs="B Nazanin" w:hint="cs"/>
                <w:sz w:val="20"/>
                <w:szCs w:val="20"/>
                <w:highlight w:val="yellow"/>
                <w:rtl/>
              </w:rPr>
              <w:t>2</w:t>
            </w:r>
          </w:p>
        </w:tc>
        <w:tc>
          <w:tcPr>
            <w:cnfStyle w:val="000010000000" w:firstRow="0" w:lastRow="0" w:firstColumn="0" w:lastColumn="0" w:oddVBand="1" w:evenVBand="0" w:oddHBand="0" w:evenHBand="0" w:firstRowFirstColumn="0" w:firstRowLastColumn="0" w:lastRowFirstColumn="0" w:lastRowLastColumn="0"/>
            <w:tcW w:w="1562" w:type="dxa"/>
            <w:shd w:val="clear" w:color="auto" w:fill="auto"/>
          </w:tcPr>
          <w:p w:rsidR="00C07163" w:rsidRPr="007F75A3" w:rsidRDefault="007F75A3" w:rsidP="00C07163">
            <w:pPr>
              <w:autoSpaceDE w:val="0"/>
              <w:autoSpaceDN w:val="0"/>
              <w:adjustRightInd w:val="0"/>
              <w:spacing w:line="320" w:lineRule="atLeast"/>
              <w:ind w:left="60" w:right="60"/>
              <w:jc w:val="right"/>
              <w:rPr>
                <w:rFonts w:ascii="Arial" w:hAnsi="Arial" w:cs="B Nazanin"/>
                <w:sz w:val="20"/>
                <w:szCs w:val="20"/>
                <w:highlight w:val="yellow"/>
              </w:rPr>
            </w:pPr>
            <w:r w:rsidRPr="007F75A3">
              <w:rPr>
                <w:rFonts w:ascii="Arial" w:hAnsi="Arial" w:cs="B Nazanin" w:hint="cs"/>
                <w:sz w:val="20"/>
                <w:szCs w:val="20"/>
                <w:highlight w:val="yellow"/>
                <w:rtl/>
              </w:rPr>
              <w:t>175/287168</w:t>
            </w:r>
          </w:p>
        </w:tc>
        <w:tc>
          <w:tcPr>
            <w:tcW w:w="1138" w:type="dxa"/>
            <w:shd w:val="clear" w:color="auto" w:fill="auto"/>
          </w:tcPr>
          <w:p w:rsidR="00C07163" w:rsidRPr="007F75A3" w:rsidRDefault="007F75A3" w:rsidP="00C07163">
            <w:pPr>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B Nazanin"/>
                <w:sz w:val="20"/>
                <w:szCs w:val="20"/>
                <w:highlight w:val="yellow"/>
              </w:rPr>
            </w:pPr>
            <w:r w:rsidRPr="007F75A3">
              <w:rPr>
                <w:rFonts w:ascii="Arial" w:hAnsi="Arial" w:cs="B Nazanin" w:hint="cs"/>
                <w:sz w:val="20"/>
                <w:szCs w:val="20"/>
                <w:highlight w:val="yellow"/>
                <w:rtl/>
              </w:rPr>
              <w:t>24/6891</w:t>
            </w:r>
          </w:p>
        </w:tc>
        <w:tc>
          <w:tcPr>
            <w:cnfStyle w:val="000010000000" w:firstRow="0" w:lastRow="0" w:firstColumn="0" w:lastColumn="0" w:oddVBand="1" w:evenVBand="0" w:oddHBand="0" w:evenHBand="0" w:firstRowFirstColumn="0" w:firstRowLastColumn="0" w:lastRowFirstColumn="0" w:lastRowLastColumn="0"/>
            <w:tcW w:w="900" w:type="dxa"/>
            <w:shd w:val="clear" w:color="auto" w:fill="auto"/>
          </w:tcPr>
          <w:p w:rsidR="00C07163" w:rsidRPr="007F75A3" w:rsidRDefault="007F75A3" w:rsidP="00C07163">
            <w:pPr>
              <w:autoSpaceDE w:val="0"/>
              <w:autoSpaceDN w:val="0"/>
              <w:adjustRightInd w:val="0"/>
              <w:spacing w:line="320" w:lineRule="atLeast"/>
              <w:ind w:left="60" w:right="60"/>
              <w:jc w:val="right"/>
              <w:rPr>
                <w:rFonts w:ascii="Arial" w:hAnsi="Arial" w:cs="B Nazanin"/>
                <w:sz w:val="20"/>
                <w:szCs w:val="20"/>
                <w:highlight w:val="yellow"/>
              </w:rPr>
            </w:pPr>
            <w:r w:rsidRPr="007F75A3">
              <w:rPr>
                <w:rFonts w:ascii="Arial" w:hAnsi="Arial" w:cs="B Nazanin" w:hint="cs"/>
                <w:sz w:val="20"/>
                <w:szCs w:val="20"/>
                <w:highlight w:val="yellow"/>
                <w:rtl/>
              </w:rPr>
              <w:t>000/0</w:t>
            </w:r>
          </w:p>
        </w:tc>
        <w:tc>
          <w:tcPr>
            <w:tcW w:w="1170" w:type="dxa"/>
            <w:shd w:val="clear" w:color="auto" w:fill="auto"/>
          </w:tcPr>
          <w:p w:rsidR="00C07163" w:rsidRPr="007F75A3" w:rsidRDefault="007F75A3" w:rsidP="00C07163">
            <w:pPr>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B Nazanin"/>
                <w:sz w:val="20"/>
                <w:szCs w:val="20"/>
                <w:highlight w:val="yellow"/>
              </w:rPr>
            </w:pPr>
            <w:r w:rsidRPr="007F75A3">
              <w:rPr>
                <w:rFonts w:ascii="Arial" w:hAnsi="Arial" w:cs="B Nazanin" w:hint="cs"/>
                <w:sz w:val="20"/>
                <w:szCs w:val="20"/>
                <w:highlight w:val="yellow"/>
                <w:rtl/>
              </w:rPr>
              <w:t>961/0</w:t>
            </w:r>
          </w:p>
        </w:tc>
      </w:tr>
      <w:tr w:rsidR="00C07163" w:rsidRPr="007F75A3" w:rsidTr="00C07163">
        <w:trPr>
          <w:jc w:val="center"/>
        </w:trPr>
        <w:tc>
          <w:tcPr>
            <w:cnfStyle w:val="000010000000" w:firstRow="0" w:lastRow="0" w:firstColumn="0" w:lastColumn="0" w:oddVBand="1" w:evenVBand="0" w:oddHBand="0" w:evenHBand="0" w:firstRowFirstColumn="0" w:firstRowLastColumn="0" w:lastRowFirstColumn="0" w:lastRowLastColumn="0"/>
            <w:tcW w:w="1435" w:type="dxa"/>
            <w:gridSpan w:val="2"/>
            <w:vMerge/>
            <w:shd w:val="clear" w:color="auto" w:fill="auto"/>
          </w:tcPr>
          <w:p w:rsidR="00C07163" w:rsidRPr="007F75A3" w:rsidRDefault="00C07163" w:rsidP="00C07163">
            <w:pPr>
              <w:autoSpaceDE w:val="0"/>
              <w:autoSpaceDN w:val="0"/>
              <w:adjustRightInd w:val="0"/>
              <w:rPr>
                <w:rFonts w:ascii="Arial" w:hAnsi="Arial" w:cs="B Nazanin"/>
                <w:sz w:val="20"/>
                <w:szCs w:val="20"/>
                <w:highlight w:val="yellow"/>
              </w:rPr>
            </w:pPr>
          </w:p>
        </w:tc>
        <w:tc>
          <w:tcPr>
            <w:tcW w:w="1394" w:type="dxa"/>
            <w:shd w:val="clear" w:color="auto" w:fill="auto"/>
          </w:tcPr>
          <w:p w:rsidR="00C07163" w:rsidRPr="007F75A3" w:rsidRDefault="00C07163" w:rsidP="00C07163">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ascii="Arial" w:hAnsi="Arial" w:cs="B Nazanin"/>
                <w:sz w:val="20"/>
                <w:szCs w:val="20"/>
                <w:highlight w:val="yellow"/>
              </w:rPr>
            </w:pPr>
            <w:r w:rsidRPr="007F75A3">
              <w:rPr>
                <w:rFonts w:ascii="Arial" w:hAnsi="Arial" w:cs="B Nazanin"/>
                <w:sz w:val="20"/>
                <w:szCs w:val="20"/>
                <w:highlight w:val="yellow"/>
                <w:rtl/>
              </w:rPr>
              <w:t>هویت بحران زده</w:t>
            </w:r>
          </w:p>
        </w:tc>
        <w:tc>
          <w:tcPr>
            <w:cnfStyle w:val="000010000000" w:firstRow="0" w:lastRow="0" w:firstColumn="0" w:lastColumn="0" w:oddVBand="1" w:evenVBand="0" w:oddHBand="0" w:evenHBand="0" w:firstRowFirstColumn="0" w:firstRowLastColumn="0" w:lastRowFirstColumn="0" w:lastRowLastColumn="0"/>
            <w:tcW w:w="1456" w:type="dxa"/>
            <w:shd w:val="clear" w:color="auto" w:fill="auto"/>
          </w:tcPr>
          <w:p w:rsidR="00C07163" w:rsidRPr="007F75A3" w:rsidRDefault="008257E4" w:rsidP="00C07163">
            <w:pPr>
              <w:autoSpaceDE w:val="0"/>
              <w:autoSpaceDN w:val="0"/>
              <w:adjustRightInd w:val="0"/>
              <w:spacing w:line="320" w:lineRule="atLeast"/>
              <w:ind w:left="60" w:right="60"/>
              <w:jc w:val="right"/>
              <w:rPr>
                <w:rFonts w:ascii="Arial" w:hAnsi="Arial" w:cs="B Nazanin"/>
                <w:sz w:val="20"/>
                <w:szCs w:val="20"/>
                <w:highlight w:val="yellow"/>
              </w:rPr>
            </w:pPr>
            <w:r w:rsidRPr="007F75A3">
              <w:rPr>
                <w:rFonts w:ascii="Arial" w:hAnsi="Arial" w:cs="B Nazanin" w:hint="cs"/>
                <w:sz w:val="20"/>
                <w:szCs w:val="20"/>
                <w:highlight w:val="yellow"/>
                <w:rtl/>
              </w:rPr>
              <w:t>129/235132</w:t>
            </w:r>
          </w:p>
        </w:tc>
        <w:tc>
          <w:tcPr>
            <w:tcW w:w="845" w:type="dxa"/>
            <w:shd w:val="clear" w:color="auto" w:fill="auto"/>
          </w:tcPr>
          <w:p w:rsidR="00C07163" w:rsidRPr="007F75A3" w:rsidRDefault="008257E4" w:rsidP="00C07163">
            <w:pPr>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ascii="Arial" w:hAnsi="Arial" w:cs="B Nazanin"/>
                <w:sz w:val="20"/>
                <w:szCs w:val="20"/>
                <w:highlight w:val="yellow"/>
              </w:rPr>
            </w:pPr>
            <w:r w:rsidRPr="007F75A3">
              <w:rPr>
                <w:rFonts w:ascii="Arial" w:hAnsi="Arial" w:cs="B Nazanin" w:hint="cs"/>
                <w:sz w:val="20"/>
                <w:szCs w:val="20"/>
                <w:highlight w:val="yellow"/>
                <w:rtl/>
              </w:rPr>
              <w:t>2</w:t>
            </w:r>
          </w:p>
        </w:tc>
        <w:tc>
          <w:tcPr>
            <w:cnfStyle w:val="000010000000" w:firstRow="0" w:lastRow="0" w:firstColumn="0" w:lastColumn="0" w:oddVBand="1" w:evenVBand="0" w:oddHBand="0" w:evenHBand="0" w:firstRowFirstColumn="0" w:firstRowLastColumn="0" w:lastRowFirstColumn="0" w:lastRowLastColumn="0"/>
            <w:tcW w:w="1562" w:type="dxa"/>
            <w:shd w:val="clear" w:color="auto" w:fill="auto"/>
          </w:tcPr>
          <w:p w:rsidR="00C07163" w:rsidRPr="007F75A3" w:rsidRDefault="007F75A3" w:rsidP="00C07163">
            <w:pPr>
              <w:autoSpaceDE w:val="0"/>
              <w:autoSpaceDN w:val="0"/>
              <w:adjustRightInd w:val="0"/>
              <w:spacing w:line="320" w:lineRule="atLeast"/>
              <w:ind w:left="60" w:right="60"/>
              <w:jc w:val="right"/>
              <w:rPr>
                <w:rFonts w:ascii="Arial" w:hAnsi="Arial" w:cs="B Nazanin"/>
                <w:sz w:val="20"/>
                <w:szCs w:val="20"/>
                <w:highlight w:val="yellow"/>
              </w:rPr>
            </w:pPr>
            <w:r w:rsidRPr="007F75A3">
              <w:rPr>
                <w:rFonts w:ascii="Arial" w:hAnsi="Arial" w:cs="B Nazanin" w:hint="cs"/>
                <w:sz w:val="20"/>
                <w:szCs w:val="20"/>
                <w:highlight w:val="yellow"/>
                <w:rtl/>
              </w:rPr>
              <w:t>129/235132</w:t>
            </w:r>
          </w:p>
        </w:tc>
        <w:tc>
          <w:tcPr>
            <w:tcW w:w="1138" w:type="dxa"/>
            <w:shd w:val="clear" w:color="auto" w:fill="auto"/>
          </w:tcPr>
          <w:p w:rsidR="00C07163" w:rsidRPr="007F75A3" w:rsidRDefault="007F75A3" w:rsidP="00C07163">
            <w:pPr>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ascii="Arial" w:hAnsi="Arial" w:cs="B Nazanin"/>
                <w:sz w:val="20"/>
                <w:szCs w:val="20"/>
                <w:highlight w:val="yellow"/>
              </w:rPr>
            </w:pPr>
            <w:r w:rsidRPr="007F75A3">
              <w:rPr>
                <w:rFonts w:ascii="Arial" w:hAnsi="Arial" w:cs="B Nazanin" w:hint="cs"/>
                <w:sz w:val="20"/>
                <w:szCs w:val="20"/>
                <w:highlight w:val="yellow"/>
                <w:rtl/>
              </w:rPr>
              <w:t>13/6767</w:t>
            </w:r>
          </w:p>
        </w:tc>
        <w:tc>
          <w:tcPr>
            <w:cnfStyle w:val="000010000000" w:firstRow="0" w:lastRow="0" w:firstColumn="0" w:lastColumn="0" w:oddVBand="1" w:evenVBand="0" w:oddHBand="0" w:evenHBand="0" w:firstRowFirstColumn="0" w:firstRowLastColumn="0" w:lastRowFirstColumn="0" w:lastRowLastColumn="0"/>
            <w:tcW w:w="900" w:type="dxa"/>
            <w:shd w:val="clear" w:color="auto" w:fill="auto"/>
          </w:tcPr>
          <w:p w:rsidR="00C07163" w:rsidRPr="007F75A3" w:rsidRDefault="007F75A3" w:rsidP="00C07163">
            <w:pPr>
              <w:autoSpaceDE w:val="0"/>
              <w:autoSpaceDN w:val="0"/>
              <w:adjustRightInd w:val="0"/>
              <w:spacing w:line="320" w:lineRule="atLeast"/>
              <w:ind w:left="60" w:right="60"/>
              <w:jc w:val="right"/>
              <w:rPr>
                <w:rFonts w:ascii="Arial" w:hAnsi="Arial" w:cs="B Nazanin"/>
                <w:sz w:val="20"/>
                <w:szCs w:val="20"/>
                <w:highlight w:val="yellow"/>
              </w:rPr>
            </w:pPr>
            <w:r w:rsidRPr="007F75A3">
              <w:rPr>
                <w:rFonts w:ascii="Arial" w:hAnsi="Arial" w:cs="B Nazanin" w:hint="cs"/>
                <w:sz w:val="20"/>
                <w:szCs w:val="20"/>
                <w:highlight w:val="yellow"/>
                <w:rtl/>
              </w:rPr>
              <w:t>000/0</w:t>
            </w:r>
          </w:p>
        </w:tc>
        <w:tc>
          <w:tcPr>
            <w:tcW w:w="1170" w:type="dxa"/>
            <w:shd w:val="clear" w:color="auto" w:fill="auto"/>
          </w:tcPr>
          <w:p w:rsidR="00C07163" w:rsidRPr="007F75A3" w:rsidRDefault="007F75A3" w:rsidP="00C07163">
            <w:pPr>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ascii="Arial" w:hAnsi="Arial" w:cs="B Nazanin"/>
                <w:sz w:val="20"/>
                <w:szCs w:val="20"/>
                <w:highlight w:val="yellow"/>
              </w:rPr>
            </w:pPr>
            <w:r w:rsidRPr="007F75A3">
              <w:rPr>
                <w:rFonts w:ascii="Arial" w:hAnsi="Arial" w:cs="B Nazanin" w:hint="cs"/>
                <w:sz w:val="20"/>
                <w:szCs w:val="20"/>
                <w:highlight w:val="yellow"/>
                <w:rtl/>
              </w:rPr>
              <w:t>961/0</w:t>
            </w:r>
          </w:p>
        </w:tc>
      </w:tr>
      <w:tr w:rsidR="00C07163" w:rsidRPr="007F75A3" w:rsidTr="00C07163">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435" w:type="dxa"/>
            <w:gridSpan w:val="2"/>
            <w:vMerge/>
            <w:shd w:val="clear" w:color="auto" w:fill="auto"/>
          </w:tcPr>
          <w:p w:rsidR="00C07163" w:rsidRPr="007F75A3" w:rsidRDefault="00C07163" w:rsidP="00C07163">
            <w:pPr>
              <w:autoSpaceDE w:val="0"/>
              <w:autoSpaceDN w:val="0"/>
              <w:adjustRightInd w:val="0"/>
              <w:rPr>
                <w:rFonts w:ascii="Arial" w:hAnsi="Arial" w:cs="B Nazanin"/>
                <w:sz w:val="20"/>
                <w:szCs w:val="20"/>
                <w:highlight w:val="yellow"/>
              </w:rPr>
            </w:pPr>
          </w:p>
        </w:tc>
        <w:tc>
          <w:tcPr>
            <w:tcW w:w="1394" w:type="dxa"/>
            <w:shd w:val="clear" w:color="auto" w:fill="auto"/>
          </w:tcPr>
          <w:p w:rsidR="00C07163" w:rsidRPr="007F75A3" w:rsidRDefault="00C07163" w:rsidP="00C07163">
            <w:pPr>
              <w:autoSpaceDE w:val="0"/>
              <w:autoSpaceDN w:val="0"/>
              <w:adjustRightInd w:val="0"/>
              <w:spacing w:line="320" w:lineRule="atLeast"/>
              <w:ind w:left="60" w:right="60"/>
              <w:cnfStyle w:val="000000100000" w:firstRow="0" w:lastRow="0" w:firstColumn="0" w:lastColumn="0" w:oddVBand="0" w:evenVBand="0" w:oddHBand="1" w:evenHBand="0" w:firstRowFirstColumn="0" w:firstRowLastColumn="0" w:lastRowFirstColumn="0" w:lastRowLastColumn="0"/>
              <w:rPr>
                <w:rFonts w:ascii="Arial" w:hAnsi="Arial" w:cs="B Nazanin"/>
                <w:sz w:val="20"/>
                <w:szCs w:val="20"/>
                <w:highlight w:val="yellow"/>
              </w:rPr>
            </w:pPr>
            <w:r w:rsidRPr="007F75A3">
              <w:rPr>
                <w:rFonts w:ascii="Arial" w:hAnsi="Arial" w:cs="B Nazanin"/>
                <w:sz w:val="20"/>
                <w:szCs w:val="20"/>
                <w:highlight w:val="yellow"/>
                <w:rtl/>
              </w:rPr>
              <w:t>هویت یافته</w:t>
            </w:r>
          </w:p>
        </w:tc>
        <w:tc>
          <w:tcPr>
            <w:cnfStyle w:val="000010000000" w:firstRow="0" w:lastRow="0" w:firstColumn="0" w:lastColumn="0" w:oddVBand="1" w:evenVBand="0" w:oddHBand="0" w:evenHBand="0" w:firstRowFirstColumn="0" w:firstRowLastColumn="0" w:lastRowFirstColumn="0" w:lastRowLastColumn="0"/>
            <w:tcW w:w="1456" w:type="dxa"/>
            <w:shd w:val="clear" w:color="auto" w:fill="auto"/>
          </w:tcPr>
          <w:p w:rsidR="00C07163" w:rsidRPr="007F75A3" w:rsidRDefault="008257E4" w:rsidP="00C07163">
            <w:pPr>
              <w:autoSpaceDE w:val="0"/>
              <w:autoSpaceDN w:val="0"/>
              <w:adjustRightInd w:val="0"/>
              <w:spacing w:line="320" w:lineRule="atLeast"/>
              <w:ind w:left="60" w:right="60"/>
              <w:jc w:val="right"/>
              <w:rPr>
                <w:rFonts w:ascii="Arial" w:hAnsi="Arial" w:cs="B Nazanin"/>
                <w:sz w:val="20"/>
                <w:szCs w:val="20"/>
                <w:highlight w:val="yellow"/>
              </w:rPr>
            </w:pPr>
            <w:r w:rsidRPr="007F75A3">
              <w:rPr>
                <w:rFonts w:ascii="Arial" w:hAnsi="Arial" w:cs="B Nazanin" w:hint="cs"/>
                <w:sz w:val="20"/>
                <w:szCs w:val="20"/>
                <w:highlight w:val="yellow"/>
                <w:rtl/>
              </w:rPr>
              <w:t>657/366633</w:t>
            </w:r>
          </w:p>
        </w:tc>
        <w:tc>
          <w:tcPr>
            <w:tcW w:w="845" w:type="dxa"/>
            <w:shd w:val="clear" w:color="auto" w:fill="auto"/>
          </w:tcPr>
          <w:p w:rsidR="00C07163" w:rsidRPr="007F75A3" w:rsidRDefault="008257E4" w:rsidP="00C07163">
            <w:pPr>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B Nazanin"/>
                <w:sz w:val="20"/>
                <w:szCs w:val="20"/>
                <w:highlight w:val="yellow"/>
              </w:rPr>
            </w:pPr>
            <w:r w:rsidRPr="007F75A3">
              <w:rPr>
                <w:rFonts w:ascii="Arial" w:hAnsi="Arial" w:cs="B Nazanin" w:hint="cs"/>
                <w:sz w:val="20"/>
                <w:szCs w:val="20"/>
                <w:highlight w:val="yellow"/>
                <w:rtl/>
              </w:rPr>
              <w:t>1</w:t>
            </w:r>
          </w:p>
        </w:tc>
        <w:tc>
          <w:tcPr>
            <w:cnfStyle w:val="000010000000" w:firstRow="0" w:lastRow="0" w:firstColumn="0" w:lastColumn="0" w:oddVBand="1" w:evenVBand="0" w:oddHBand="0" w:evenHBand="0" w:firstRowFirstColumn="0" w:firstRowLastColumn="0" w:lastRowFirstColumn="0" w:lastRowLastColumn="0"/>
            <w:tcW w:w="1562" w:type="dxa"/>
            <w:shd w:val="clear" w:color="auto" w:fill="auto"/>
          </w:tcPr>
          <w:p w:rsidR="00C07163" w:rsidRPr="007F75A3" w:rsidRDefault="007F75A3" w:rsidP="00C07163">
            <w:pPr>
              <w:autoSpaceDE w:val="0"/>
              <w:autoSpaceDN w:val="0"/>
              <w:adjustRightInd w:val="0"/>
              <w:spacing w:line="320" w:lineRule="atLeast"/>
              <w:ind w:left="60" w:right="60"/>
              <w:jc w:val="right"/>
              <w:rPr>
                <w:rFonts w:ascii="Arial" w:hAnsi="Arial" w:cs="B Nazanin"/>
                <w:sz w:val="20"/>
                <w:szCs w:val="20"/>
                <w:highlight w:val="yellow"/>
              </w:rPr>
            </w:pPr>
            <w:r w:rsidRPr="007F75A3">
              <w:rPr>
                <w:rFonts w:ascii="Arial" w:hAnsi="Arial" w:cs="B Nazanin" w:hint="cs"/>
                <w:sz w:val="20"/>
                <w:szCs w:val="20"/>
                <w:highlight w:val="yellow"/>
                <w:rtl/>
              </w:rPr>
              <w:t>657/366633</w:t>
            </w:r>
          </w:p>
        </w:tc>
        <w:tc>
          <w:tcPr>
            <w:tcW w:w="1138" w:type="dxa"/>
            <w:shd w:val="clear" w:color="auto" w:fill="auto"/>
          </w:tcPr>
          <w:p w:rsidR="00C07163" w:rsidRPr="007F75A3" w:rsidRDefault="007F75A3" w:rsidP="00C07163">
            <w:pPr>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B Nazanin"/>
                <w:sz w:val="20"/>
                <w:szCs w:val="20"/>
                <w:highlight w:val="yellow"/>
              </w:rPr>
            </w:pPr>
            <w:r w:rsidRPr="007F75A3">
              <w:rPr>
                <w:rFonts w:ascii="Arial" w:hAnsi="Arial" w:cs="B Nazanin" w:hint="cs"/>
                <w:sz w:val="20"/>
                <w:szCs w:val="20"/>
                <w:highlight w:val="yellow"/>
                <w:rtl/>
              </w:rPr>
              <w:t>9/11430</w:t>
            </w:r>
          </w:p>
        </w:tc>
        <w:tc>
          <w:tcPr>
            <w:cnfStyle w:val="000010000000" w:firstRow="0" w:lastRow="0" w:firstColumn="0" w:lastColumn="0" w:oddVBand="1" w:evenVBand="0" w:oddHBand="0" w:evenHBand="0" w:firstRowFirstColumn="0" w:firstRowLastColumn="0" w:lastRowFirstColumn="0" w:lastRowLastColumn="0"/>
            <w:tcW w:w="900" w:type="dxa"/>
            <w:shd w:val="clear" w:color="auto" w:fill="auto"/>
          </w:tcPr>
          <w:p w:rsidR="00C07163" w:rsidRPr="007F75A3" w:rsidRDefault="007F75A3" w:rsidP="00C07163">
            <w:pPr>
              <w:autoSpaceDE w:val="0"/>
              <w:autoSpaceDN w:val="0"/>
              <w:adjustRightInd w:val="0"/>
              <w:spacing w:line="320" w:lineRule="atLeast"/>
              <w:ind w:left="60" w:right="60"/>
              <w:jc w:val="right"/>
              <w:rPr>
                <w:rFonts w:ascii="Arial" w:hAnsi="Arial" w:cs="B Nazanin"/>
                <w:sz w:val="20"/>
                <w:szCs w:val="20"/>
                <w:highlight w:val="yellow"/>
              </w:rPr>
            </w:pPr>
            <w:r w:rsidRPr="007F75A3">
              <w:rPr>
                <w:rFonts w:ascii="Arial" w:hAnsi="Arial" w:cs="B Nazanin" w:hint="cs"/>
                <w:sz w:val="20"/>
                <w:szCs w:val="20"/>
                <w:highlight w:val="yellow"/>
                <w:rtl/>
              </w:rPr>
              <w:t>000/0</w:t>
            </w:r>
          </w:p>
        </w:tc>
        <w:tc>
          <w:tcPr>
            <w:tcW w:w="1170" w:type="dxa"/>
            <w:shd w:val="clear" w:color="auto" w:fill="auto"/>
          </w:tcPr>
          <w:p w:rsidR="00C07163" w:rsidRPr="007F75A3" w:rsidRDefault="007F75A3" w:rsidP="00C07163">
            <w:pPr>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B Nazanin"/>
                <w:sz w:val="20"/>
                <w:szCs w:val="20"/>
                <w:highlight w:val="yellow"/>
              </w:rPr>
            </w:pPr>
            <w:r w:rsidRPr="007F75A3">
              <w:rPr>
                <w:rFonts w:ascii="Arial" w:hAnsi="Arial" w:cs="B Nazanin" w:hint="cs"/>
                <w:sz w:val="20"/>
                <w:szCs w:val="20"/>
                <w:highlight w:val="yellow"/>
                <w:rtl/>
              </w:rPr>
              <w:t>976/0</w:t>
            </w:r>
          </w:p>
        </w:tc>
      </w:tr>
      <w:tr w:rsidR="008257E4" w:rsidRPr="007F75A3" w:rsidTr="00C07163">
        <w:trPr>
          <w:jc w:val="center"/>
        </w:trPr>
        <w:tc>
          <w:tcPr>
            <w:cnfStyle w:val="000010000000" w:firstRow="0" w:lastRow="0" w:firstColumn="0" w:lastColumn="0" w:oddVBand="1" w:evenVBand="0" w:oddHBand="0" w:evenHBand="0" w:firstRowFirstColumn="0" w:firstRowLastColumn="0" w:lastRowFirstColumn="0" w:lastRowLastColumn="0"/>
            <w:tcW w:w="1435" w:type="dxa"/>
            <w:gridSpan w:val="2"/>
            <w:vMerge w:val="restart"/>
            <w:shd w:val="clear" w:color="auto" w:fill="auto"/>
          </w:tcPr>
          <w:p w:rsidR="008257E4" w:rsidRPr="007F75A3" w:rsidRDefault="008257E4" w:rsidP="008257E4">
            <w:pPr>
              <w:autoSpaceDE w:val="0"/>
              <w:autoSpaceDN w:val="0"/>
              <w:adjustRightInd w:val="0"/>
              <w:spacing w:line="320" w:lineRule="atLeast"/>
              <w:ind w:left="60" w:right="60"/>
              <w:jc w:val="right"/>
              <w:rPr>
                <w:rFonts w:ascii="Arial" w:hAnsi="Arial" w:cs="B Nazanin"/>
                <w:sz w:val="20"/>
                <w:szCs w:val="20"/>
                <w:highlight w:val="yellow"/>
              </w:rPr>
            </w:pPr>
            <w:proofErr w:type="spellStart"/>
            <w:r w:rsidRPr="007F75A3">
              <w:rPr>
                <w:rFonts w:ascii="Arial" w:hAnsi="Arial" w:cs="B Nazanin"/>
                <w:sz w:val="20"/>
                <w:szCs w:val="20"/>
                <w:highlight w:val="yellow"/>
              </w:rPr>
              <w:t>Bts</w:t>
            </w:r>
            <w:proofErr w:type="spellEnd"/>
            <w:r w:rsidRPr="007F75A3">
              <w:rPr>
                <w:rFonts w:ascii="Arial" w:hAnsi="Arial" w:cs="B Nazanin" w:hint="cs"/>
                <w:sz w:val="20"/>
                <w:szCs w:val="20"/>
                <w:highlight w:val="yellow"/>
                <w:rtl/>
              </w:rPr>
              <w:t xml:space="preserve">اثر گرایش به </w:t>
            </w:r>
          </w:p>
        </w:tc>
        <w:tc>
          <w:tcPr>
            <w:tcW w:w="1394" w:type="dxa"/>
            <w:shd w:val="clear" w:color="auto" w:fill="auto"/>
          </w:tcPr>
          <w:p w:rsidR="008257E4" w:rsidRPr="007F75A3" w:rsidRDefault="008257E4" w:rsidP="008257E4">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ascii="Arial" w:hAnsi="Arial" w:cs="B Nazanin"/>
                <w:sz w:val="20"/>
                <w:szCs w:val="20"/>
                <w:highlight w:val="yellow"/>
              </w:rPr>
            </w:pPr>
            <w:r w:rsidRPr="007F75A3">
              <w:rPr>
                <w:rFonts w:ascii="Arial" w:hAnsi="Arial" w:cs="B Nazanin"/>
                <w:sz w:val="20"/>
                <w:szCs w:val="20"/>
                <w:highlight w:val="yellow"/>
                <w:rtl/>
              </w:rPr>
              <w:t>هویت سردرگم</w:t>
            </w:r>
          </w:p>
        </w:tc>
        <w:tc>
          <w:tcPr>
            <w:cnfStyle w:val="000010000000" w:firstRow="0" w:lastRow="0" w:firstColumn="0" w:lastColumn="0" w:oddVBand="1" w:evenVBand="0" w:oddHBand="0" w:evenHBand="0" w:firstRowFirstColumn="0" w:firstRowLastColumn="0" w:lastRowFirstColumn="0" w:lastRowLastColumn="0"/>
            <w:tcW w:w="1456" w:type="dxa"/>
            <w:shd w:val="clear" w:color="auto" w:fill="auto"/>
          </w:tcPr>
          <w:p w:rsidR="008257E4" w:rsidRPr="007F75A3" w:rsidRDefault="008257E4" w:rsidP="008257E4">
            <w:pPr>
              <w:autoSpaceDE w:val="0"/>
              <w:autoSpaceDN w:val="0"/>
              <w:adjustRightInd w:val="0"/>
              <w:spacing w:line="320" w:lineRule="atLeast"/>
              <w:ind w:left="60" w:right="60"/>
              <w:jc w:val="right"/>
              <w:rPr>
                <w:rFonts w:ascii="Arial" w:hAnsi="Arial" w:cs="B Nazanin"/>
                <w:sz w:val="20"/>
                <w:szCs w:val="20"/>
                <w:highlight w:val="yellow"/>
              </w:rPr>
            </w:pPr>
            <w:r w:rsidRPr="007F75A3">
              <w:rPr>
                <w:rFonts w:ascii="Arial" w:hAnsi="Arial" w:cs="B Nazanin" w:hint="cs"/>
                <w:sz w:val="20"/>
                <w:szCs w:val="20"/>
                <w:highlight w:val="yellow"/>
                <w:rtl/>
              </w:rPr>
              <w:t>557/19</w:t>
            </w:r>
          </w:p>
        </w:tc>
        <w:tc>
          <w:tcPr>
            <w:tcW w:w="845" w:type="dxa"/>
            <w:shd w:val="clear" w:color="auto" w:fill="auto"/>
          </w:tcPr>
          <w:p w:rsidR="008257E4" w:rsidRPr="007F75A3" w:rsidRDefault="008257E4" w:rsidP="008257E4">
            <w:pPr>
              <w:jc w:val="center"/>
              <w:cnfStyle w:val="000000000000" w:firstRow="0" w:lastRow="0" w:firstColumn="0" w:lastColumn="0" w:oddVBand="0" w:evenVBand="0" w:oddHBand="0" w:evenHBand="0" w:firstRowFirstColumn="0" w:firstRowLastColumn="0" w:lastRowFirstColumn="0" w:lastRowLastColumn="0"/>
              <w:rPr>
                <w:highlight w:val="yellow"/>
              </w:rPr>
            </w:pPr>
            <w:r w:rsidRPr="007F75A3">
              <w:rPr>
                <w:rFonts w:ascii="Arial" w:hAnsi="Arial" w:cs="B Nazanin" w:hint="cs"/>
                <w:sz w:val="20"/>
                <w:szCs w:val="20"/>
                <w:highlight w:val="yellow"/>
                <w:rtl/>
              </w:rPr>
              <w:t>1</w:t>
            </w:r>
          </w:p>
        </w:tc>
        <w:tc>
          <w:tcPr>
            <w:cnfStyle w:val="000010000000" w:firstRow="0" w:lastRow="0" w:firstColumn="0" w:lastColumn="0" w:oddVBand="1" w:evenVBand="0" w:oddHBand="0" w:evenHBand="0" w:firstRowFirstColumn="0" w:firstRowLastColumn="0" w:lastRowFirstColumn="0" w:lastRowLastColumn="0"/>
            <w:tcW w:w="1562" w:type="dxa"/>
            <w:shd w:val="clear" w:color="auto" w:fill="auto"/>
          </w:tcPr>
          <w:p w:rsidR="008257E4" w:rsidRPr="007F75A3" w:rsidRDefault="007F75A3" w:rsidP="008257E4">
            <w:pPr>
              <w:autoSpaceDE w:val="0"/>
              <w:autoSpaceDN w:val="0"/>
              <w:adjustRightInd w:val="0"/>
              <w:spacing w:line="320" w:lineRule="atLeast"/>
              <w:ind w:left="60" w:right="60"/>
              <w:jc w:val="right"/>
              <w:rPr>
                <w:rFonts w:ascii="Arial" w:hAnsi="Arial" w:cs="B Nazanin"/>
                <w:sz w:val="20"/>
                <w:szCs w:val="20"/>
                <w:highlight w:val="yellow"/>
              </w:rPr>
            </w:pPr>
            <w:r w:rsidRPr="007F75A3">
              <w:rPr>
                <w:rFonts w:ascii="Arial" w:hAnsi="Arial" w:cs="B Nazanin" w:hint="cs"/>
                <w:sz w:val="20"/>
                <w:szCs w:val="20"/>
                <w:highlight w:val="yellow"/>
                <w:rtl/>
              </w:rPr>
              <w:t>557/19</w:t>
            </w:r>
          </w:p>
        </w:tc>
        <w:tc>
          <w:tcPr>
            <w:tcW w:w="1138" w:type="dxa"/>
            <w:shd w:val="clear" w:color="auto" w:fill="auto"/>
          </w:tcPr>
          <w:p w:rsidR="008257E4" w:rsidRPr="007F75A3" w:rsidRDefault="007F75A3" w:rsidP="008257E4">
            <w:pPr>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ascii="Arial" w:hAnsi="Arial" w:cs="B Nazanin"/>
                <w:sz w:val="20"/>
                <w:szCs w:val="20"/>
                <w:highlight w:val="yellow"/>
              </w:rPr>
            </w:pPr>
            <w:r w:rsidRPr="007F75A3">
              <w:rPr>
                <w:rFonts w:ascii="Arial" w:hAnsi="Arial" w:cs="B Nazanin" w:hint="cs"/>
                <w:sz w:val="20"/>
                <w:szCs w:val="20"/>
                <w:highlight w:val="yellow"/>
                <w:rtl/>
              </w:rPr>
              <w:t>502/0</w:t>
            </w:r>
          </w:p>
        </w:tc>
        <w:tc>
          <w:tcPr>
            <w:cnfStyle w:val="000010000000" w:firstRow="0" w:lastRow="0" w:firstColumn="0" w:lastColumn="0" w:oddVBand="1" w:evenVBand="0" w:oddHBand="0" w:evenHBand="0" w:firstRowFirstColumn="0" w:firstRowLastColumn="0" w:lastRowFirstColumn="0" w:lastRowLastColumn="0"/>
            <w:tcW w:w="900" w:type="dxa"/>
            <w:shd w:val="clear" w:color="auto" w:fill="auto"/>
          </w:tcPr>
          <w:p w:rsidR="008257E4" w:rsidRPr="007F75A3" w:rsidRDefault="007F75A3" w:rsidP="008257E4">
            <w:pPr>
              <w:autoSpaceDE w:val="0"/>
              <w:autoSpaceDN w:val="0"/>
              <w:adjustRightInd w:val="0"/>
              <w:spacing w:line="320" w:lineRule="atLeast"/>
              <w:ind w:left="60" w:right="60"/>
              <w:jc w:val="right"/>
              <w:rPr>
                <w:rFonts w:ascii="Arial" w:hAnsi="Arial" w:cs="B Nazanin"/>
                <w:sz w:val="20"/>
                <w:szCs w:val="20"/>
                <w:highlight w:val="yellow"/>
              </w:rPr>
            </w:pPr>
            <w:r w:rsidRPr="007F75A3">
              <w:rPr>
                <w:rFonts w:ascii="Arial" w:hAnsi="Arial" w:cs="B Nazanin" w:hint="cs"/>
                <w:sz w:val="20"/>
                <w:szCs w:val="20"/>
                <w:highlight w:val="yellow"/>
                <w:rtl/>
              </w:rPr>
              <w:t>479/0</w:t>
            </w:r>
          </w:p>
        </w:tc>
        <w:tc>
          <w:tcPr>
            <w:tcW w:w="1170" w:type="dxa"/>
            <w:shd w:val="clear" w:color="auto" w:fill="auto"/>
          </w:tcPr>
          <w:p w:rsidR="008257E4" w:rsidRPr="007F75A3" w:rsidRDefault="007F75A3" w:rsidP="008257E4">
            <w:pPr>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ascii="Arial" w:hAnsi="Arial" w:cs="B Nazanin"/>
                <w:sz w:val="20"/>
                <w:szCs w:val="20"/>
                <w:highlight w:val="yellow"/>
              </w:rPr>
            </w:pPr>
            <w:r w:rsidRPr="007F75A3">
              <w:rPr>
                <w:rFonts w:ascii="Arial" w:hAnsi="Arial" w:cs="B Nazanin" w:hint="cs"/>
                <w:sz w:val="20"/>
                <w:szCs w:val="20"/>
                <w:highlight w:val="yellow"/>
                <w:rtl/>
              </w:rPr>
              <w:t>002/0</w:t>
            </w:r>
          </w:p>
        </w:tc>
      </w:tr>
      <w:tr w:rsidR="008257E4" w:rsidRPr="007F75A3" w:rsidTr="00C07163">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435" w:type="dxa"/>
            <w:gridSpan w:val="2"/>
            <w:vMerge/>
            <w:shd w:val="clear" w:color="auto" w:fill="auto"/>
          </w:tcPr>
          <w:p w:rsidR="008257E4" w:rsidRPr="007F75A3" w:rsidRDefault="008257E4" w:rsidP="008257E4">
            <w:pPr>
              <w:autoSpaceDE w:val="0"/>
              <w:autoSpaceDN w:val="0"/>
              <w:adjustRightInd w:val="0"/>
              <w:rPr>
                <w:rFonts w:ascii="Arial" w:hAnsi="Arial" w:cs="B Nazanin"/>
                <w:sz w:val="20"/>
                <w:szCs w:val="20"/>
                <w:highlight w:val="yellow"/>
              </w:rPr>
            </w:pPr>
          </w:p>
        </w:tc>
        <w:tc>
          <w:tcPr>
            <w:tcW w:w="1394" w:type="dxa"/>
            <w:shd w:val="clear" w:color="auto" w:fill="auto"/>
          </w:tcPr>
          <w:p w:rsidR="008257E4" w:rsidRPr="007F75A3" w:rsidRDefault="008257E4" w:rsidP="008257E4">
            <w:pPr>
              <w:autoSpaceDE w:val="0"/>
              <w:autoSpaceDN w:val="0"/>
              <w:adjustRightInd w:val="0"/>
              <w:spacing w:line="320" w:lineRule="atLeast"/>
              <w:ind w:left="60" w:right="60"/>
              <w:cnfStyle w:val="000000100000" w:firstRow="0" w:lastRow="0" w:firstColumn="0" w:lastColumn="0" w:oddVBand="0" w:evenVBand="0" w:oddHBand="1" w:evenHBand="0" w:firstRowFirstColumn="0" w:firstRowLastColumn="0" w:lastRowFirstColumn="0" w:lastRowLastColumn="0"/>
              <w:rPr>
                <w:rFonts w:ascii="Arial" w:hAnsi="Arial" w:cs="B Nazanin"/>
                <w:sz w:val="20"/>
                <w:szCs w:val="20"/>
                <w:highlight w:val="yellow"/>
              </w:rPr>
            </w:pPr>
            <w:r w:rsidRPr="007F75A3">
              <w:rPr>
                <w:rFonts w:ascii="Arial" w:hAnsi="Arial" w:cs="B Nazanin"/>
                <w:sz w:val="20"/>
                <w:szCs w:val="20"/>
                <w:highlight w:val="yellow"/>
                <w:rtl/>
              </w:rPr>
              <w:t>هویت دنباله رو</w:t>
            </w:r>
          </w:p>
        </w:tc>
        <w:tc>
          <w:tcPr>
            <w:cnfStyle w:val="000010000000" w:firstRow="0" w:lastRow="0" w:firstColumn="0" w:lastColumn="0" w:oddVBand="1" w:evenVBand="0" w:oddHBand="0" w:evenHBand="0" w:firstRowFirstColumn="0" w:firstRowLastColumn="0" w:lastRowFirstColumn="0" w:lastRowLastColumn="0"/>
            <w:tcW w:w="1456" w:type="dxa"/>
            <w:shd w:val="clear" w:color="auto" w:fill="auto"/>
          </w:tcPr>
          <w:p w:rsidR="008257E4" w:rsidRPr="007F75A3" w:rsidRDefault="008257E4" w:rsidP="008257E4">
            <w:pPr>
              <w:autoSpaceDE w:val="0"/>
              <w:autoSpaceDN w:val="0"/>
              <w:adjustRightInd w:val="0"/>
              <w:spacing w:line="320" w:lineRule="atLeast"/>
              <w:ind w:left="60" w:right="60"/>
              <w:jc w:val="right"/>
              <w:rPr>
                <w:rFonts w:ascii="Arial" w:hAnsi="Arial" w:cs="B Nazanin"/>
                <w:sz w:val="20"/>
                <w:szCs w:val="20"/>
                <w:highlight w:val="yellow"/>
              </w:rPr>
            </w:pPr>
            <w:r w:rsidRPr="007F75A3">
              <w:rPr>
                <w:rFonts w:ascii="Arial" w:hAnsi="Arial" w:cs="B Nazanin" w:hint="cs"/>
                <w:sz w:val="20"/>
                <w:szCs w:val="20"/>
                <w:highlight w:val="yellow"/>
                <w:rtl/>
              </w:rPr>
              <w:t>232/232</w:t>
            </w:r>
          </w:p>
        </w:tc>
        <w:tc>
          <w:tcPr>
            <w:tcW w:w="845" w:type="dxa"/>
            <w:shd w:val="clear" w:color="auto" w:fill="auto"/>
          </w:tcPr>
          <w:p w:rsidR="008257E4" w:rsidRPr="007F75A3" w:rsidRDefault="008257E4" w:rsidP="008257E4">
            <w:pPr>
              <w:jc w:val="center"/>
              <w:cnfStyle w:val="000000100000" w:firstRow="0" w:lastRow="0" w:firstColumn="0" w:lastColumn="0" w:oddVBand="0" w:evenVBand="0" w:oddHBand="1" w:evenHBand="0" w:firstRowFirstColumn="0" w:firstRowLastColumn="0" w:lastRowFirstColumn="0" w:lastRowLastColumn="0"/>
              <w:rPr>
                <w:highlight w:val="yellow"/>
              </w:rPr>
            </w:pPr>
            <w:r w:rsidRPr="007F75A3">
              <w:rPr>
                <w:rFonts w:ascii="Arial" w:hAnsi="Arial" w:cs="B Nazanin" w:hint="cs"/>
                <w:sz w:val="20"/>
                <w:szCs w:val="20"/>
                <w:highlight w:val="yellow"/>
                <w:rtl/>
              </w:rPr>
              <w:t>1</w:t>
            </w:r>
          </w:p>
        </w:tc>
        <w:tc>
          <w:tcPr>
            <w:cnfStyle w:val="000010000000" w:firstRow="0" w:lastRow="0" w:firstColumn="0" w:lastColumn="0" w:oddVBand="1" w:evenVBand="0" w:oddHBand="0" w:evenHBand="0" w:firstRowFirstColumn="0" w:firstRowLastColumn="0" w:lastRowFirstColumn="0" w:lastRowLastColumn="0"/>
            <w:tcW w:w="1562" w:type="dxa"/>
            <w:shd w:val="clear" w:color="auto" w:fill="auto"/>
          </w:tcPr>
          <w:p w:rsidR="008257E4" w:rsidRPr="007F75A3" w:rsidRDefault="007F75A3" w:rsidP="008257E4">
            <w:pPr>
              <w:autoSpaceDE w:val="0"/>
              <w:autoSpaceDN w:val="0"/>
              <w:adjustRightInd w:val="0"/>
              <w:spacing w:line="320" w:lineRule="atLeast"/>
              <w:ind w:left="60" w:right="60"/>
              <w:jc w:val="right"/>
              <w:rPr>
                <w:rFonts w:ascii="Arial" w:hAnsi="Arial" w:cs="B Nazanin"/>
                <w:sz w:val="20"/>
                <w:szCs w:val="20"/>
                <w:highlight w:val="yellow"/>
              </w:rPr>
            </w:pPr>
            <w:r w:rsidRPr="007F75A3">
              <w:rPr>
                <w:rFonts w:ascii="Arial" w:hAnsi="Arial" w:cs="B Nazanin" w:hint="cs"/>
                <w:sz w:val="20"/>
                <w:szCs w:val="20"/>
                <w:highlight w:val="yellow"/>
                <w:rtl/>
              </w:rPr>
              <w:t>232/232</w:t>
            </w:r>
          </w:p>
        </w:tc>
        <w:tc>
          <w:tcPr>
            <w:tcW w:w="1138" w:type="dxa"/>
            <w:shd w:val="clear" w:color="auto" w:fill="auto"/>
          </w:tcPr>
          <w:p w:rsidR="008257E4" w:rsidRPr="007F75A3" w:rsidRDefault="007F75A3" w:rsidP="008257E4">
            <w:pPr>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B Nazanin"/>
                <w:sz w:val="20"/>
                <w:szCs w:val="20"/>
                <w:highlight w:val="yellow"/>
              </w:rPr>
            </w:pPr>
            <w:r w:rsidRPr="007F75A3">
              <w:rPr>
                <w:rFonts w:ascii="Arial" w:hAnsi="Arial" w:cs="B Nazanin" w:hint="cs"/>
                <w:sz w:val="20"/>
                <w:szCs w:val="20"/>
                <w:highlight w:val="yellow"/>
                <w:rtl/>
              </w:rPr>
              <w:t>573/5</w:t>
            </w:r>
          </w:p>
        </w:tc>
        <w:tc>
          <w:tcPr>
            <w:cnfStyle w:val="000010000000" w:firstRow="0" w:lastRow="0" w:firstColumn="0" w:lastColumn="0" w:oddVBand="1" w:evenVBand="0" w:oddHBand="0" w:evenHBand="0" w:firstRowFirstColumn="0" w:firstRowLastColumn="0" w:lastRowFirstColumn="0" w:lastRowLastColumn="0"/>
            <w:tcW w:w="900" w:type="dxa"/>
            <w:shd w:val="clear" w:color="auto" w:fill="auto"/>
          </w:tcPr>
          <w:p w:rsidR="008257E4" w:rsidRPr="007F75A3" w:rsidRDefault="007F75A3" w:rsidP="008257E4">
            <w:pPr>
              <w:autoSpaceDE w:val="0"/>
              <w:autoSpaceDN w:val="0"/>
              <w:adjustRightInd w:val="0"/>
              <w:spacing w:line="320" w:lineRule="atLeast"/>
              <w:ind w:left="60" w:right="60"/>
              <w:jc w:val="right"/>
              <w:rPr>
                <w:rFonts w:ascii="Arial" w:hAnsi="Arial" w:cs="B Nazanin"/>
                <w:sz w:val="20"/>
                <w:szCs w:val="20"/>
                <w:highlight w:val="yellow"/>
              </w:rPr>
            </w:pPr>
            <w:r w:rsidRPr="007F75A3">
              <w:rPr>
                <w:rFonts w:ascii="Arial" w:hAnsi="Arial" w:cs="B Nazanin" w:hint="cs"/>
                <w:sz w:val="20"/>
                <w:szCs w:val="20"/>
                <w:highlight w:val="yellow"/>
                <w:rtl/>
              </w:rPr>
              <w:t>019/0</w:t>
            </w:r>
          </w:p>
        </w:tc>
        <w:tc>
          <w:tcPr>
            <w:tcW w:w="1170" w:type="dxa"/>
            <w:shd w:val="clear" w:color="auto" w:fill="auto"/>
          </w:tcPr>
          <w:p w:rsidR="008257E4" w:rsidRPr="007F75A3" w:rsidRDefault="007F75A3" w:rsidP="008257E4">
            <w:pPr>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B Nazanin"/>
                <w:sz w:val="20"/>
                <w:szCs w:val="20"/>
                <w:highlight w:val="yellow"/>
              </w:rPr>
            </w:pPr>
            <w:r w:rsidRPr="007F75A3">
              <w:rPr>
                <w:rFonts w:ascii="Arial" w:hAnsi="Arial" w:cs="B Nazanin" w:hint="cs"/>
                <w:sz w:val="20"/>
                <w:szCs w:val="20"/>
                <w:highlight w:val="yellow"/>
                <w:rtl/>
              </w:rPr>
              <w:t>020/0</w:t>
            </w:r>
          </w:p>
        </w:tc>
      </w:tr>
      <w:tr w:rsidR="008257E4" w:rsidRPr="007F75A3" w:rsidTr="00C07163">
        <w:trPr>
          <w:jc w:val="center"/>
        </w:trPr>
        <w:tc>
          <w:tcPr>
            <w:cnfStyle w:val="000010000000" w:firstRow="0" w:lastRow="0" w:firstColumn="0" w:lastColumn="0" w:oddVBand="1" w:evenVBand="0" w:oddHBand="0" w:evenHBand="0" w:firstRowFirstColumn="0" w:firstRowLastColumn="0" w:lastRowFirstColumn="0" w:lastRowLastColumn="0"/>
            <w:tcW w:w="1435" w:type="dxa"/>
            <w:gridSpan w:val="2"/>
            <w:vMerge/>
            <w:shd w:val="clear" w:color="auto" w:fill="auto"/>
          </w:tcPr>
          <w:p w:rsidR="008257E4" w:rsidRPr="007F75A3" w:rsidRDefault="008257E4" w:rsidP="008257E4">
            <w:pPr>
              <w:autoSpaceDE w:val="0"/>
              <w:autoSpaceDN w:val="0"/>
              <w:adjustRightInd w:val="0"/>
              <w:rPr>
                <w:rFonts w:ascii="Arial" w:hAnsi="Arial" w:cs="B Nazanin"/>
                <w:sz w:val="20"/>
                <w:szCs w:val="20"/>
                <w:highlight w:val="yellow"/>
              </w:rPr>
            </w:pPr>
          </w:p>
        </w:tc>
        <w:tc>
          <w:tcPr>
            <w:tcW w:w="1394" w:type="dxa"/>
            <w:shd w:val="clear" w:color="auto" w:fill="auto"/>
          </w:tcPr>
          <w:p w:rsidR="008257E4" w:rsidRPr="007F75A3" w:rsidRDefault="008257E4" w:rsidP="008257E4">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ascii="Arial" w:hAnsi="Arial" w:cs="B Nazanin"/>
                <w:sz w:val="20"/>
                <w:szCs w:val="20"/>
                <w:highlight w:val="yellow"/>
              </w:rPr>
            </w:pPr>
            <w:r w:rsidRPr="007F75A3">
              <w:rPr>
                <w:rFonts w:ascii="Arial" w:hAnsi="Arial" w:cs="B Nazanin"/>
                <w:sz w:val="20"/>
                <w:szCs w:val="20"/>
                <w:highlight w:val="yellow"/>
                <w:rtl/>
              </w:rPr>
              <w:t>هویت بحران زده</w:t>
            </w:r>
          </w:p>
        </w:tc>
        <w:tc>
          <w:tcPr>
            <w:cnfStyle w:val="000010000000" w:firstRow="0" w:lastRow="0" w:firstColumn="0" w:lastColumn="0" w:oddVBand="1" w:evenVBand="0" w:oddHBand="0" w:evenHBand="0" w:firstRowFirstColumn="0" w:firstRowLastColumn="0" w:lastRowFirstColumn="0" w:lastRowLastColumn="0"/>
            <w:tcW w:w="1456" w:type="dxa"/>
            <w:shd w:val="clear" w:color="auto" w:fill="auto"/>
          </w:tcPr>
          <w:p w:rsidR="008257E4" w:rsidRPr="007F75A3" w:rsidRDefault="008257E4" w:rsidP="008257E4">
            <w:pPr>
              <w:autoSpaceDE w:val="0"/>
              <w:autoSpaceDN w:val="0"/>
              <w:adjustRightInd w:val="0"/>
              <w:spacing w:line="320" w:lineRule="atLeast"/>
              <w:ind w:left="60" w:right="60"/>
              <w:jc w:val="right"/>
              <w:rPr>
                <w:rFonts w:ascii="Arial" w:hAnsi="Arial" w:cs="B Nazanin"/>
                <w:sz w:val="20"/>
                <w:szCs w:val="20"/>
                <w:highlight w:val="yellow"/>
              </w:rPr>
            </w:pPr>
            <w:r w:rsidRPr="007F75A3">
              <w:rPr>
                <w:rFonts w:ascii="Arial" w:hAnsi="Arial" w:cs="B Nazanin" w:hint="cs"/>
                <w:sz w:val="20"/>
                <w:szCs w:val="20"/>
                <w:highlight w:val="yellow"/>
                <w:rtl/>
              </w:rPr>
              <w:t>014/68</w:t>
            </w:r>
          </w:p>
        </w:tc>
        <w:tc>
          <w:tcPr>
            <w:tcW w:w="845" w:type="dxa"/>
            <w:shd w:val="clear" w:color="auto" w:fill="auto"/>
          </w:tcPr>
          <w:p w:rsidR="008257E4" w:rsidRPr="007F75A3" w:rsidRDefault="008257E4" w:rsidP="008257E4">
            <w:pPr>
              <w:jc w:val="center"/>
              <w:cnfStyle w:val="000000000000" w:firstRow="0" w:lastRow="0" w:firstColumn="0" w:lastColumn="0" w:oddVBand="0" w:evenVBand="0" w:oddHBand="0" w:evenHBand="0" w:firstRowFirstColumn="0" w:firstRowLastColumn="0" w:lastRowFirstColumn="0" w:lastRowLastColumn="0"/>
              <w:rPr>
                <w:highlight w:val="yellow"/>
              </w:rPr>
            </w:pPr>
            <w:r w:rsidRPr="007F75A3">
              <w:rPr>
                <w:rFonts w:ascii="Arial" w:hAnsi="Arial" w:cs="B Nazanin" w:hint="cs"/>
                <w:sz w:val="20"/>
                <w:szCs w:val="20"/>
                <w:highlight w:val="yellow"/>
                <w:rtl/>
              </w:rPr>
              <w:t>1</w:t>
            </w:r>
          </w:p>
        </w:tc>
        <w:tc>
          <w:tcPr>
            <w:cnfStyle w:val="000010000000" w:firstRow="0" w:lastRow="0" w:firstColumn="0" w:lastColumn="0" w:oddVBand="1" w:evenVBand="0" w:oddHBand="0" w:evenHBand="0" w:firstRowFirstColumn="0" w:firstRowLastColumn="0" w:lastRowFirstColumn="0" w:lastRowLastColumn="0"/>
            <w:tcW w:w="1562" w:type="dxa"/>
            <w:shd w:val="clear" w:color="auto" w:fill="auto"/>
          </w:tcPr>
          <w:p w:rsidR="008257E4" w:rsidRPr="007F75A3" w:rsidRDefault="007F75A3" w:rsidP="008257E4">
            <w:pPr>
              <w:autoSpaceDE w:val="0"/>
              <w:autoSpaceDN w:val="0"/>
              <w:adjustRightInd w:val="0"/>
              <w:spacing w:line="320" w:lineRule="atLeast"/>
              <w:ind w:left="60" w:right="60"/>
              <w:jc w:val="right"/>
              <w:rPr>
                <w:rFonts w:ascii="Arial" w:hAnsi="Arial" w:cs="B Nazanin"/>
                <w:sz w:val="20"/>
                <w:szCs w:val="20"/>
                <w:highlight w:val="yellow"/>
              </w:rPr>
            </w:pPr>
            <w:r w:rsidRPr="007F75A3">
              <w:rPr>
                <w:rFonts w:ascii="Arial" w:hAnsi="Arial" w:cs="B Nazanin" w:hint="cs"/>
                <w:sz w:val="20"/>
                <w:szCs w:val="20"/>
                <w:highlight w:val="yellow"/>
                <w:rtl/>
              </w:rPr>
              <w:t>014/68</w:t>
            </w:r>
          </w:p>
        </w:tc>
        <w:tc>
          <w:tcPr>
            <w:tcW w:w="1138" w:type="dxa"/>
            <w:shd w:val="clear" w:color="auto" w:fill="auto"/>
          </w:tcPr>
          <w:p w:rsidR="008257E4" w:rsidRPr="007F75A3" w:rsidRDefault="007F75A3" w:rsidP="008257E4">
            <w:pPr>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ascii="Arial" w:hAnsi="Arial" w:cs="B Nazanin"/>
                <w:sz w:val="20"/>
                <w:szCs w:val="20"/>
                <w:highlight w:val="yellow"/>
              </w:rPr>
            </w:pPr>
            <w:r w:rsidRPr="007F75A3">
              <w:rPr>
                <w:rFonts w:ascii="Arial" w:hAnsi="Arial" w:cs="B Nazanin" w:hint="cs"/>
                <w:sz w:val="20"/>
                <w:szCs w:val="20"/>
                <w:highlight w:val="yellow"/>
                <w:rtl/>
              </w:rPr>
              <w:t>957/1</w:t>
            </w:r>
          </w:p>
        </w:tc>
        <w:tc>
          <w:tcPr>
            <w:cnfStyle w:val="000010000000" w:firstRow="0" w:lastRow="0" w:firstColumn="0" w:lastColumn="0" w:oddVBand="1" w:evenVBand="0" w:oddHBand="0" w:evenHBand="0" w:firstRowFirstColumn="0" w:firstRowLastColumn="0" w:lastRowFirstColumn="0" w:lastRowLastColumn="0"/>
            <w:tcW w:w="900" w:type="dxa"/>
            <w:shd w:val="clear" w:color="auto" w:fill="auto"/>
          </w:tcPr>
          <w:p w:rsidR="008257E4" w:rsidRPr="007F75A3" w:rsidRDefault="007F75A3" w:rsidP="008257E4">
            <w:pPr>
              <w:autoSpaceDE w:val="0"/>
              <w:autoSpaceDN w:val="0"/>
              <w:adjustRightInd w:val="0"/>
              <w:spacing w:line="320" w:lineRule="atLeast"/>
              <w:ind w:left="60" w:right="60"/>
              <w:jc w:val="right"/>
              <w:rPr>
                <w:rFonts w:ascii="Arial" w:hAnsi="Arial" w:cs="B Nazanin"/>
                <w:sz w:val="20"/>
                <w:szCs w:val="20"/>
                <w:highlight w:val="yellow"/>
              </w:rPr>
            </w:pPr>
            <w:r w:rsidRPr="007F75A3">
              <w:rPr>
                <w:rFonts w:ascii="Arial" w:hAnsi="Arial" w:cs="B Nazanin" w:hint="cs"/>
                <w:sz w:val="20"/>
                <w:szCs w:val="20"/>
                <w:highlight w:val="yellow"/>
                <w:rtl/>
              </w:rPr>
              <w:t>163/0</w:t>
            </w:r>
          </w:p>
        </w:tc>
        <w:tc>
          <w:tcPr>
            <w:tcW w:w="1170" w:type="dxa"/>
            <w:shd w:val="clear" w:color="auto" w:fill="auto"/>
          </w:tcPr>
          <w:p w:rsidR="008257E4" w:rsidRPr="007F75A3" w:rsidRDefault="007F75A3" w:rsidP="008257E4">
            <w:pPr>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ascii="Arial" w:hAnsi="Arial" w:cs="B Nazanin"/>
                <w:sz w:val="20"/>
                <w:szCs w:val="20"/>
                <w:highlight w:val="yellow"/>
              </w:rPr>
            </w:pPr>
            <w:r w:rsidRPr="007F75A3">
              <w:rPr>
                <w:rFonts w:ascii="Arial" w:hAnsi="Arial" w:cs="B Nazanin" w:hint="cs"/>
                <w:sz w:val="20"/>
                <w:szCs w:val="20"/>
                <w:highlight w:val="yellow"/>
                <w:rtl/>
              </w:rPr>
              <w:t>007/0</w:t>
            </w:r>
          </w:p>
        </w:tc>
      </w:tr>
      <w:tr w:rsidR="008257E4" w:rsidRPr="007F75A3" w:rsidTr="00C07163">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435" w:type="dxa"/>
            <w:gridSpan w:val="2"/>
            <w:vMerge/>
            <w:shd w:val="clear" w:color="auto" w:fill="auto"/>
          </w:tcPr>
          <w:p w:rsidR="008257E4" w:rsidRPr="007F75A3" w:rsidRDefault="008257E4" w:rsidP="008257E4">
            <w:pPr>
              <w:autoSpaceDE w:val="0"/>
              <w:autoSpaceDN w:val="0"/>
              <w:adjustRightInd w:val="0"/>
              <w:rPr>
                <w:rFonts w:ascii="Arial" w:hAnsi="Arial" w:cs="B Nazanin"/>
                <w:sz w:val="20"/>
                <w:szCs w:val="20"/>
                <w:highlight w:val="yellow"/>
              </w:rPr>
            </w:pPr>
          </w:p>
        </w:tc>
        <w:tc>
          <w:tcPr>
            <w:tcW w:w="1394" w:type="dxa"/>
            <w:shd w:val="clear" w:color="auto" w:fill="auto"/>
          </w:tcPr>
          <w:p w:rsidR="008257E4" w:rsidRPr="007F75A3" w:rsidRDefault="008257E4" w:rsidP="008257E4">
            <w:pPr>
              <w:autoSpaceDE w:val="0"/>
              <w:autoSpaceDN w:val="0"/>
              <w:adjustRightInd w:val="0"/>
              <w:spacing w:line="320" w:lineRule="atLeast"/>
              <w:ind w:left="60" w:right="60"/>
              <w:cnfStyle w:val="000000100000" w:firstRow="0" w:lastRow="0" w:firstColumn="0" w:lastColumn="0" w:oddVBand="0" w:evenVBand="0" w:oddHBand="1" w:evenHBand="0" w:firstRowFirstColumn="0" w:firstRowLastColumn="0" w:lastRowFirstColumn="0" w:lastRowLastColumn="0"/>
              <w:rPr>
                <w:rFonts w:ascii="Arial" w:hAnsi="Arial" w:cs="B Nazanin"/>
                <w:sz w:val="20"/>
                <w:szCs w:val="20"/>
                <w:highlight w:val="yellow"/>
              </w:rPr>
            </w:pPr>
            <w:r w:rsidRPr="007F75A3">
              <w:rPr>
                <w:rFonts w:ascii="Arial" w:hAnsi="Arial" w:cs="B Nazanin"/>
                <w:sz w:val="20"/>
                <w:szCs w:val="20"/>
                <w:highlight w:val="yellow"/>
                <w:rtl/>
              </w:rPr>
              <w:t>هویت یافته</w:t>
            </w:r>
          </w:p>
        </w:tc>
        <w:tc>
          <w:tcPr>
            <w:cnfStyle w:val="000010000000" w:firstRow="0" w:lastRow="0" w:firstColumn="0" w:lastColumn="0" w:oddVBand="1" w:evenVBand="0" w:oddHBand="0" w:evenHBand="0" w:firstRowFirstColumn="0" w:firstRowLastColumn="0" w:lastRowFirstColumn="0" w:lastRowLastColumn="0"/>
            <w:tcW w:w="1456" w:type="dxa"/>
            <w:shd w:val="clear" w:color="auto" w:fill="auto"/>
          </w:tcPr>
          <w:p w:rsidR="008257E4" w:rsidRPr="007F75A3" w:rsidRDefault="008257E4" w:rsidP="008257E4">
            <w:pPr>
              <w:autoSpaceDE w:val="0"/>
              <w:autoSpaceDN w:val="0"/>
              <w:adjustRightInd w:val="0"/>
              <w:spacing w:line="320" w:lineRule="atLeast"/>
              <w:ind w:left="60" w:right="60"/>
              <w:jc w:val="right"/>
              <w:rPr>
                <w:rFonts w:ascii="Arial" w:hAnsi="Arial" w:cs="B Nazanin"/>
                <w:sz w:val="20"/>
                <w:szCs w:val="20"/>
                <w:highlight w:val="yellow"/>
              </w:rPr>
            </w:pPr>
            <w:r w:rsidRPr="007F75A3">
              <w:rPr>
                <w:rFonts w:ascii="Arial" w:hAnsi="Arial" w:cs="B Nazanin" w:hint="cs"/>
                <w:sz w:val="20"/>
                <w:szCs w:val="20"/>
                <w:highlight w:val="yellow"/>
                <w:rtl/>
              </w:rPr>
              <w:t>229/126</w:t>
            </w:r>
          </w:p>
        </w:tc>
        <w:tc>
          <w:tcPr>
            <w:tcW w:w="845" w:type="dxa"/>
            <w:shd w:val="clear" w:color="auto" w:fill="auto"/>
          </w:tcPr>
          <w:p w:rsidR="008257E4" w:rsidRPr="007F75A3" w:rsidRDefault="008257E4" w:rsidP="008257E4">
            <w:pPr>
              <w:jc w:val="center"/>
              <w:cnfStyle w:val="000000100000" w:firstRow="0" w:lastRow="0" w:firstColumn="0" w:lastColumn="0" w:oddVBand="0" w:evenVBand="0" w:oddHBand="1" w:evenHBand="0" w:firstRowFirstColumn="0" w:firstRowLastColumn="0" w:lastRowFirstColumn="0" w:lastRowLastColumn="0"/>
              <w:rPr>
                <w:highlight w:val="yellow"/>
              </w:rPr>
            </w:pPr>
            <w:r w:rsidRPr="007F75A3">
              <w:rPr>
                <w:rFonts w:ascii="Arial" w:hAnsi="Arial" w:cs="B Nazanin" w:hint="cs"/>
                <w:sz w:val="20"/>
                <w:szCs w:val="20"/>
                <w:highlight w:val="yellow"/>
                <w:rtl/>
              </w:rPr>
              <w:t>1</w:t>
            </w:r>
          </w:p>
        </w:tc>
        <w:tc>
          <w:tcPr>
            <w:cnfStyle w:val="000010000000" w:firstRow="0" w:lastRow="0" w:firstColumn="0" w:lastColumn="0" w:oddVBand="1" w:evenVBand="0" w:oddHBand="0" w:evenHBand="0" w:firstRowFirstColumn="0" w:firstRowLastColumn="0" w:lastRowFirstColumn="0" w:lastRowLastColumn="0"/>
            <w:tcW w:w="1562" w:type="dxa"/>
            <w:shd w:val="clear" w:color="auto" w:fill="auto"/>
          </w:tcPr>
          <w:p w:rsidR="008257E4" w:rsidRPr="007F75A3" w:rsidRDefault="007F75A3" w:rsidP="008257E4">
            <w:pPr>
              <w:autoSpaceDE w:val="0"/>
              <w:autoSpaceDN w:val="0"/>
              <w:adjustRightInd w:val="0"/>
              <w:spacing w:line="320" w:lineRule="atLeast"/>
              <w:ind w:left="60" w:right="60"/>
              <w:jc w:val="right"/>
              <w:rPr>
                <w:rFonts w:ascii="Arial" w:hAnsi="Arial" w:cs="B Nazanin"/>
                <w:sz w:val="20"/>
                <w:szCs w:val="20"/>
                <w:highlight w:val="yellow"/>
              </w:rPr>
            </w:pPr>
            <w:r w:rsidRPr="007F75A3">
              <w:rPr>
                <w:rFonts w:ascii="Arial" w:hAnsi="Arial" w:cs="B Nazanin" w:hint="cs"/>
                <w:sz w:val="20"/>
                <w:szCs w:val="20"/>
                <w:highlight w:val="yellow"/>
                <w:rtl/>
              </w:rPr>
              <w:t>229/126</w:t>
            </w:r>
          </w:p>
        </w:tc>
        <w:tc>
          <w:tcPr>
            <w:tcW w:w="1138" w:type="dxa"/>
            <w:shd w:val="clear" w:color="auto" w:fill="auto"/>
          </w:tcPr>
          <w:p w:rsidR="008257E4" w:rsidRPr="007F75A3" w:rsidRDefault="007F75A3" w:rsidP="008257E4">
            <w:pPr>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B Nazanin"/>
                <w:sz w:val="20"/>
                <w:szCs w:val="20"/>
                <w:highlight w:val="yellow"/>
              </w:rPr>
            </w:pPr>
            <w:r w:rsidRPr="007F75A3">
              <w:rPr>
                <w:rFonts w:ascii="Arial" w:hAnsi="Arial" w:cs="B Nazanin" w:hint="cs"/>
                <w:sz w:val="20"/>
                <w:szCs w:val="20"/>
                <w:highlight w:val="yellow"/>
                <w:rtl/>
              </w:rPr>
              <w:t>936/3</w:t>
            </w:r>
          </w:p>
        </w:tc>
        <w:tc>
          <w:tcPr>
            <w:cnfStyle w:val="000010000000" w:firstRow="0" w:lastRow="0" w:firstColumn="0" w:lastColumn="0" w:oddVBand="1" w:evenVBand="0" w:oddHBand="0" w:evenHBand="0" w:firstRowFirstColumn="0" w:firstRowLastColumn="0" w:lastRowFirstColumn="0" w:lastRowLastColumn="0"/>
            <w:tcW w:w="900" w:type="dxa"/>
            <w:shd w:val="clear" w:color="auto" w:fill="auto"/>
          </w:tcPr>
          <w:p w:rsidR="008257E4" w:rsidRPr="007F75A3" w:rsidRDefault="007F75A3" w:rsidP="008257E4">
            <w:pPr>
              <w:autoSpaceDE w:val="0"/>
              <w:autoSpaceDN w:val="0"/>
              <w:adjustRightInd w:val="0"/>
              <w:spacing w:line="320" w:lineRule="atLeast"/>
              <w:ind w:left="60" w:right="60"/>
              <w:jc w:val="right"/>
              <w:rPr>
                <w:rFonts w:ascii="Arial" w:hAnsi="Arial" w:cs="B Nazanin"/>
                <w:sz w:val="20"/>
                <w:szCs w:val="20"/>
                <w:highlight w:val="yellow"/>
              </w:rPr>
            </w:pPr>
            <w:r w:rsidRPr="007F75A3">
              <w:rPr>
                <w:rFonts w:ascii="Arial" w:hAnsi="Arial" w:cs="B Nazanin" w:hint="cs"/>
                <w:sz w:val="20"/>
                <w:szCs w:val="20"/>
                <w:highlight w:val="yellow"/>
                <w:rtl/>
              </w:rPr>
              <w:t>048/0</w:t>
            </w:r>
          </w:p>
        </w:tc>
        <w:tc>
          <w:tcPr>
            <w:tcW w:w="1170" w:type="dxa"/>
            <w:shd w:val="clear" w:color="auto" w:fill="auto"/>
          </w:tcPr>
          <w:p w:rsidR="008257E4" w:rsidRPr="007F75A3" w:rsidRDefault="007F75A3" w:rsidP="008257E4">
            <w:pPr>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B Nazanin"/>
                <w:sz w:val="20"/>
                <w:szCs w:val="20"/>
                <w:highlight w:val="yellow"/>
              </w:rPr>
            </w:pPr>
            <w:r w:rsidRPr="007F75A3">
              <w:rPr>
                <w:rFonts w:ascii="Arial" w:hAnsi="Arial" w:cs="B Nazanin" w:hint="cs"/>
                <w:sz w:val="20"/>
                <w:szCs w:val="20"/>
                <w:highlight w:val="yellow"/>
                <w:rtl/>
              </w:rPr>
              <w:t>014/0</w:t>
            </w:r>
          </w:p>
        </w:tc>
      </w:tr>
      <w:tr w:rsidR="008257E4" w:rsidRPr="007F75A3" w:rsidTr="00C07163">
        <w:trPr>
          <w:jc w:val="center"/>
        </w:trPr>
        <w:tc>
          <w:tcPr>
            <w:cnfStyle w:val="000010000000" w:firstRow="0" w:lastRow="0" w:firstColumn="0" w:lastColumn="0" w:oddVBand="1" w:evenVBand="0" w:oddHBand="0" w:evenHBand="0" w:firstRowFirstColumn="0" w:firstRowLastColumn="0" w:lastRowFirstColumn="0" w:lastRowLastColumn="0"/>
            <w:tcW w:w="1435" w:type="dxa"/>
            <w:gridSpan w:val="2"/>
            <w:vMerge w:val="restart"/>
            <w:shd w:val="clear" w:color="auto" w:fill="auto"/>
          </w:tcPr>
          <w:p w:rsidR="008257E4" w:rsidRPr="007F75A3" w:rsidRDefault="008257E4" w:rsidP="008257E4">
            <w:pPr>
              <w:autoSpaceDE w:val="0"/>
              <w:autoSpaceDN w:val="0"/>
              <w:adjustRightInd w:val="0"/>
              <w:spacing w:line="320" w:lineRule="atLeast"/>
              <w:ind w:left="60" w:right="60"/>
              <w:jc w:val="right"/>
              <w:rPr>
                <w:rFonts w:ascii="Arial" w:hAnsi="Arial" w:cs="B Nazanin"/>
                <w:sz w:val="20"/>
                <w:szCs w:val="20"/>
                <w:highlight w:val="yellow"/>
              </w:rPr>
            </w:pPr>
            <w:r w:rsidRPr="007F75A3">
              <w:rPr>
                <w:rFonts w:ascii="Arial" w:hAnsi="Arial" w:cs="B Nazanin"/>
                <w:sz w:val="20"/>
                <w:szCs w:val="20"/>
                <w:highlight w:val="yellow"/>
                <w:rtl/>
              </w:rPr>
              <w:t>جنسیت</w:t>
            </w:r>
          </w:p>
        </w:tc>
        <w:tc>
          <w:tcPr>
            <w:tcW w:w="1394" w:type="dxa"/>
            <w:shd w:val="clear" w:color="auto" w:fill="auto"/>
          </w:tcPr>
          <w:p w:rsidR="008257E4" w:rsidRPr="007F75A3" w:rsidRDefault="008257E4" w:rsidP="008257E4">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ascii="Arial" w:hAnsi="Arial" w:cs="B Nazanin"/>
                <w:sz w:val="20"/>
                <w:szCs w:val="20"/>
                <w:highlight w:val="yellow"/>
              </w:rPr>
            </w:pPr>
            <w:r w:rsidRPr="007F75A3">
              <w:rPr>
                <w:rFonts w:ascii="Arial" w:hAnsi="Arial" w:cs="B Nazanin"/>
                <w:sz w:val="20"/>
                <w:szCs w:val="20"/>
                <w:highlight w:val="yellow"/>
                <w:rtl/>
              </w:rPr>
              <w:t>هویت سردرگم</w:t>
            </w:r>
          </w:p>
        </w:tc>
        <w:tc>
          <w:tcPr>
            <w:cnfStyle w:val="000010000000" w:firstRow="0" w:lastRow="0" w:firstColumn="0" w:lastColumn="0" w:oddVBand="1" w:evenVBand="0" w:oddHBand="0" w:evenHBand="0" w:firstRowFirstColumn="0" w:firstRowLastColumn="0" w:lastRowFirstColumn="0" w:lastRowLastColumn="0"/>
            <w:tcW w:w="1456" w:type="dxa"/>
            <w:shd w:val="clear" w:color="auto" w:fill="auto"/>
          </w:tcPr>
          <w:p w:rsidR="008257E4" w:rsidRPr="007F75A3" w:rsidRDefault="008257E4" w:rsidP="008257E4">
            <w:pPr>
              <w:autoSpaceDE w:val="0"/>
              <w:autoSpaceDN w:val="0"/>
              <w:adjustRightInd w:val="0"/>
              <w:spacing w:line="320" w:lineRule="atLeast"/>
              <w:ind w:left="60" w:right="60"/>
              <w:jc w:val="right"/>
              <w:rPr>
                <w:rFonts w:ascii="Arial" w:hAnsi="Arial" w:cs="B Nazanin"/>
                <w:sz w:val="20"/>
                <w:szCs w:val="20"/>
                <w:highlight w:val="yellow"/>
              </w:rPr>
            </w:pPr>
            <w:r w:rsidRPr="007F75A3">
              <w:rPr>
                <w:rFonts w:ascii="Arial" w:hAnsi="Arial" w:cs="B Nazanin" w:hint="cs"/>
                <w:sz w:val="20"/>
                <w:szCs w:val="20"/>
                <w:highlight w:val="yellow"/>
                <w:rtl/>
              </w:rPr>
              <w:t>700/0</w:t>
            </w:r>
          </w:p>
        </w:tc>
        <w:tc>
          <w:tcPr>
            <w:tcW w:w="845" w:type="dxa"/>
            <w:shd w:val="clear" w:color="auto" w:fill="auto"/>
          </w:tcPr>
          <w:p w:rsidR="008257E4" w:rsidRPr="007F75A3" w:rsidRDefault="008257E4" w:rsidP="008257E4">
            <w:pPr>
              <w:jc w:val="center"/>
              <w:cnfStyle w:val="000000000000" w:firstRow="0" w:lastRow="0" w:firstColumn="0" w:lastColumn="0" w:oddVBand="0" w:evenVBand="0" w:oddHBand="0" w:evenHBand="0" w:firstRowFirstColumn="0" w:firstRowLastColumn="0" w:lastRowFirstColumn="0" w:lastRowLastColumn="0"/>
              <w:rPr>
                <w:highlight w:val="yellow"/>
              </w:rPr>
            </w:pPr>
            <w:r w:rsidRPr="007F75A3">
              <w:rPr>
                <w:rFonts w:ascii="Arial" w:hAnsi="Arial" w:cs="B Nazanin" w:hint="cs"/>
                <w:sz w:val="20"/>
                <w:szCs w:val="20"/>
                <w:highlight w:val="yellow"/>
                <w:rtl/>
              </w:rPr>
              <w:t>1</w:t>
            </w:r>
          </w:p>
        </w:tc>
        <w:tc>
          <w:tcPr>
            <w:cnfStyle w:val="000010000000" w:firstRow="0" w:lastRow="0" w:firstColumn="0" w:lastColumn="0" w:oddVBand="1" w:evenVBand="0" w:oddHBand="0" w:evenHBand="0" w:firstRowFirstColumn="0" w:firstRowLastColumn="0" w:lastRowFirstColumn="0" w:lastRowLastColumn="0"/>
            <w:tcW w:w="1562" w:type="dxa"/>
            <w:shd w:val="clear" w:color="auto" w:fill="auto"/>
          </w:tcPr>
          <w:p w:rsidR="008257E4" w:rsidRPr="007F75A3" w:rsidRDefault="007F75A3" w:rsidP="008257E4">
            <w:pPr>
              <w:autoSpaceDE w:val="0"/>
              <w:autoSpaceDN w:val="0"/>
              <w:adjustRightInd w:val="0"/>
              <w:spacing w:line="320" w:lineRule="atLeast"/>
              <w:ind w:left="60" w:right="60"/>
              <w:jc w:val="right"/>
              <w:rPr>
                <w:rFonts w:ascii="Arial" w:hAnsi="Arial" w:cs="B Nazanin"/>
                <w:sz w:val="20"/>
                <w:szCs w:val="20"/>
                <w:highlight w:val="yellow"/>
              </w:rPr>
            </w:pPr>
            <w:r w:rsidRPr="007F75A3">
              <w:rPr>
                <w:rFonts w:ascii="Arial" w:hAnsi="Arial" w:cs="B Nazanin" w:hint="cs"/>
                <w:sz w:val="20"/>
                <w:szCs w:val="20"/>
                <w:highlight w:val="yellow"/>
                <w:rtl/>
              </w:rPr>
              <w:t>700/0</w:t>
            </w:r>
          </w:p>
        </w:tc>
        <w:tc>
          <w:tcPr>
            <w:tcW w:w="1138" w:type="dxa"/>
            <w:shd w:val="clear" w:color="auto" w:fill="auto"/>
          </w:tcPr>
          <w:p w:rsidR="008257E4" w:rsidRPr="007F75A3" w:rsidRDefault="007F75A3" w:rsidP="008257E4">
            <w:pPr>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ascii="Arial" w:hAnsi="Arial" w:cs="B Nazanin"/>
                <w:sz w:val="20"/>
                <w:szCs w:val="20"/>
                <w:highlight w:val="yellow"/>
              </w:rPr>
            </w:pPr>
            <w:r w:rsidRPr="007F75A3">
              <w:rPr>
                <w:rFonts w:ascii="Arial" w:hAnsi="Arial" w:cs="B Nazanin" w:hint="cs"/>
                <w:sz w:val="20"/>
                <w:szCs w:val="20"/>
                <w:highlight w:val="yellow"/>
                <w:rtl/>
              </w:rPr>
              <w:t>018/0</w:t>
            </w:r>
          </w:p>
        </w:tc>
        <w:tc>
          <w:tcPr>
            <w:cnfStyle w:val="000010000000" w:firstRow="0" w:lastRow="0" w:firstColumn="0" w:lastColumn="0" w:oddVBand="1" w:evenVBand="0" w:oddHBand="0" w:evenHBand="0" w:firstRowFirstColumn="0" w:firstRowLastColumn="0" w:lastRowFirstColumn="0" w:lastRowLastColumn="0"/>
            <w:tcW w:w="900" w:type="dxa"/>
            <w:shd w:val="clear" w:color="auto" w:fill="auto"/>
          </w:tcPr>
          <w:p w:rsidR="008257E4" w:rsidRPr="007F75A3" w:rsidRDefault="007F75A3" w:rsidP="008257E4">
            <w:pPr>
              <w:autoSpaceDE w:val="0"/>
              <w:autoSpaceDN w:val="0"/>
              <w:adjustRightInd w:val="0"/>
              <w:spacing w:line="320" w:lineRule="atLeast"/>
              <w:ind w:left="60" w:right="60"/>
              <w:jc w:val="right"/>
              <w:rPr>
                <w:rFonts w:ascii="Arial" w:hAnsi="Arial" w:cs="B Nazanin"/>
                <w:sz w:val="20"/>
                <w:szCs w:val="20"/>
                <w:highlight w:val="yellow"/>
              </w:rPr>
            </w:pPr>
            <w:r w:rsidRPr="007F75A3">
              <w:rPr>
                <w:rFonts w:ascii="Arial" w:hAnsi="Arial" w:cs="B Nazanin" w:hint="cs"/>
                <w:sz w:val="20"/>
                <w:szCs w:val="20"/>
                <w:highlight w:val="yellow"/>
                <w:rtl/>
              </w:rPr>
              <w:t>893/0</w:t>
            </w:r>
          </w:p>
        </w:tc>
        <w:tc>
          <w:tcPr>
            <w:tcW w:w="1170" w:type="dxa"/>
            <w:shd w:val="clear" w:color="auto" w:fill="auto"/>
          </w:tcPr>
          <w:p w:rsidR="008257E4" w:rsidRPr="007F75A3" w:rsidRDefault="007F75A3" w:rsidP="008257E4">
            <w:pPr>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ascii="Arial" w:hAnsi="Arial" w:cs="B Nazanin"/>
                <w:sz w:val="20"/>
                <w:szCs w:val="20"/>
                <w:highlight w:val="yellow"/>
              </w:rPr>
            </w:pPr>
            <w:r w:rsidRPr="007F75A3">
              <w:rPr>
                <w:rFonts w:ascii="Arial" w:hAnsi="Arial" w:cs="B Nazanin" w:hint="cs"/>
                <w:sz w:val="20"/>
                <w:szCs w:val="20"/>
                <w:highlight w:val="yellow"/>
                <w:rtl/>
              </w:rPr>
              <w:t>000/0</w:t>
            </w:r>
          </w:p>
        </w:tc>
      </w:tr>
      <w:tr w:rsidR="008257E4" w:rsidRPr="007F75A3" w:rsidTr="00C07163">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435" w:type="dxa"/>
            <w:gridSpan w:val="2"/>
            <w:vMerge/>
            <w:shd w:val="clear" w:color="auto" w:fill="auto"/>
          </w:tcPr>
          <w:p w:rsidR="008257E4" w:rsidRPr="007F75A3" w:rsidRDefault="008257E4" w:rsidP="008257E4">
            <w:pPr>
              <w:autoSpaceDE w:val="0"/>
              <w:autoSpaceDN w:val="0"/>
              <w:adjustRightInd w:val="0"/>
              <w:rPr>
                <w:rFonts w:ascii="Arial" w:hAnsi="Arial" w:cs="B Nazanin"/>
                <w:sz w:val="20"/>
                <w:szCs w:val="20"/>
                <w:highlight w:val="yellow"/>
              </w:rPr>
            </w:pPr>
          </w:p>
        </w:tc>
        <w:tc>
          <w:tcPr>
            <w:tcW w:w="1394" w:type="dxa"/>
            <w:shd w:val="clear" w:color="auto" w:fill="auto"/>
          </w:tcPr>
          <w:p w:rsidR="008257E4" w:rsidRPr="007F75A3" w:rsidRDefault="008257E4" w:rsidP="008257E4">
            <w:pPr>
              <w:autoSpaceDE w:val="0"/>
              <w:autoSpaceDN w:val="0"/>
              <w:adjustRightInd w:val="0"/>
              <w:spacing w:line="320" w:lineRule="atLeast"/>
              <w:ind w:left="60" w:right="60"/>
              <w:cnfStyle w:val="000000100000" w:firstRow="0" w:lastRow="0" w:firstColumn="0" w:lastColumn="0" w:oddVBand="0" w:evenVBand="0" w:oddHBand="1" w:evenHBand="0" w:firstRowFirstColumn="0" w:firstRowLastColumn="0" w:lastRowFirstColumn="0" w:lastRowLastColumn="0"/>
              <w:rPr>
                <w:rFonts w:ascii="Arial" w:hAnsi="Arial" w:cs="B Nazanin"/>
                <w:sz w:val="20"/>
                <w:szCs w:val="20"/>
                <w:highlight w:val="yellow"/>
              </w:rPr>
            </w:pPr>
            <w:r w:rsidRPr="007F75A3">
              <w:rPr>
                <w:rFonts w:ascii="Arial" w:hAnsi="Arial" w:cs="B Nazanin"/>
                <w:sz w:val="20"/>
                <w:szCs w:val="20"/>
                <w:highlight w:val="yellow"/>
                <w:rtl/>
              </w:rPr>
              <w:t>هویت دنباله رو</w:t>
            </w:r>
          </w:p>
        </w:tc>
        <w:tc>
          <w:tcPr>
            <w:cnfStyle w:val="000010000000" w:firstRow="0" w:lastRow="0" w:firstColumn="0" w:lastColumn="0" w:oddVBand="1" w:evenVBand="0" w:oddHBand="0" w:evenHBand="0" w:firstRowFirstColumn="0" w:firstRowLastColumn="0" w:lastRowFirstColumn="0" w:lastRowLastColumn="0"/>
            <w:tcW w:w="1456" w:type="dxa"/>
            <w:shd w:val="clear" w:color="auto" w:fill="auto"/>
          </w:tcPr>
          <w:p w:rsidR="008257E4" w:rsidRPr="007F75A3" w:rsidRDefault="008257E4" w:rsidP="008257E4">
            <w:pPr>
              <w:autoSpaceDE w:val="0"/>
              <w:autoSpaceDN w:val="0"/>
              <w:adjustRightInd w:val="0"/>
              <w:spacing w:line="320" w:lineRule="atLeast"/>
              <w:ind w:left="60" w:right="60"/>
              <w:jc w:val="right"/>
              <w:rPr>
                <w:rFonts w:ascii="Arial" w:hAnsi="Arial" w:cs="B Nazanin"/>
                <w:sz w:val="20"/>
                <w:szCs w:val="20"/>
                <w:highlight w:val="yellow"/>
              </w:rPr>
            </w:pPr>
            <w:r w:rsidRPr="007F75A3">
              <w:rPr>
                <w:rFonts w:ascii="Arial" w:hAnsi="Arial" w:cs="B Nazanin" w:hint="cs"/>
                <w:sz w:val="20"/>
                <w:szCs w:val="20"/>
                <w:highlight w:val="yellow"/>
                <w:rtl/>
              </w:rPr>
              <w:t>604/591</w:t>
            </w:r>
          </w:p>
        </w:tc>
        <w:tc>
          <w:tcPr>
            <w:tcW w:w="845" w:type="dxa"/>
            <w:shd w:val="clear" w:color="auto" w:fill="auto"/>
          </w:tcPr>
          <w:p w:rsidR="008257E4" w:rsidRPr="007F75A3" w:rsidRDefault="008257E4" w:rsidP="008257E4">
            <w:pPr>
              <w:jc w:val="center"/>
              <w:cnfStyle w:val="000000100000" w:firstRow="0" w:lastRow="0" w:firstColumn="0" w:lastColumn="0" w:oddVBand="0" w:evenVBand="0" w:oddHBand="1" w:evenHBand="0" w:firstRowFirstColumn="0" w:firstRowLastColumn="0" w:lastRowFirstColumn="0" w:lastRowLastColumn="0"/>
              <w:rPr>
                <w:highlight w:val="yellow"/>
              </w:rPr>
            </w:pPr>
            <w:r w:rsidRPr="007F75A3">
              <w:rPr>
                <w:rFonts w:ascii="Arial" w:hAnsi="Arial" w:cs="B Nazanin" w:hint="cs"/>
                <w:sz w:val="20"/>
                <w:szCs w:val="20"/>
                <w:highlight w:val="yellow"/>
                <w:rtl/>
              </w:rPr>
              <w:t>1</w:t>
            </w:r>
          </w:p>
        </w:tc>
        <w:tc>
          <w:tcPr>
            <w:cnfStyle w:val="000010000000" w:firstRow="0" w:lastRow="0" w:firstColumn="0" w:lastColumn="0" w:oddVBand="1" w:evenVBand="0" w:oddHBand="0" w:evenHBand="0" w:firstRowFirstColumn="0" w:firstRowLastColumn="0" w:lastRowFirstColumn="0" w:lastRowLastColumn="0"/>
            <w:tcW w:w="1562" w:type="dxa"/>
            <w:shd w:val="clear" w:color="auto" w:fill="auto"/>
          </w:tcPr>
          <w:p w:rsidR="008257E4" w:rsidRPr="007F75A3" w:rsidRDefault="007F75A3" w:rsidP="008257E4">
            <w:pPr>
              <w:autoSpaceDE w:val="0"/>
              <w:autoSpaceDN w:val="0"/>
              <w:adjustRightInd w:val="0"/>
              <w:spacing w:line="320" w:lineRule="atLeast"/>
              <w:ind w:left="60" w:right="60"/>
              <w:jc w:val="right"/>
              <w:rPr>
                <w:rFonts w:ascii="Arial" w:hAnsi="Arial" w:cs="B Nazanin"/>
                <w:sz w:val="20"/>
                <w:szCs w:val="20"/>
                <w:highlight w:val="yellow"/>
              </w:rPr>
            </w:pPr>
            <w:r w:rsidRPr="007F75A3">
              <w:rPr>
                <w:rFonts w:ascii="Arial" w:hAnsi="Arial" w:cs="B Nazanin" w:hint="cs"/>
                <w:sz w:val="20"/>
                <w:szCs w:val="20"/>
                <w:highlight w:val="yellow"/>
                <w:rtl/>
              </w:rPr>
              <w:t>604/591</w:t>
            </w:r>
          </w:p>
        </w:tc>
        <w:tc>
          <w:tcPr>
            <w:tcW w:w="1138" w:type="dxa"/>
            <w:shd w:val="clear" w:color="auto" w:fill="auto"/>
          </w:tcPr>
          <w:p w:rsidR="008257E4" w:rsidRPr="007F75A3" w:rsidRDefault="007F75A3" w:rsidP="008257E4">
            <w:pPr>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B Nazanin"/>
                <w:sz w:val="20"/>
                <w:szCs w:val="20"/>
                <w:highlight w:val="yellow"/>
              </w:rPr>
            </w:pPr>
            <w:r w:rsidRPr="007F75A3">
              <w:rPr>
                <w:rFonts w:ascii="Arial" w:hAnsi="Arial" w:cs="B Nazanin" w:hint="cs"/>
                <w:sz w:val="20"/>
                <w:szCs w:val="20"/>
                <w:highlight w:val="yellow"/>
                <w:rtl/>
              </w:rPr>
              <w:t>197/14</w:t>
            </w:r>
          </w:p>
        </w:tc>
        <w:tc>
          <w:tcPr>
            <w:cnfStyle w:val="000010000000" w:firstRow="0" w:lastRow="0" w:firstColumn="0" w:lastColumn="0" w:oddVBand="1" w:evenVBand="0" w:oddHBand="0" w:evenHBand="0" w:firstRowFirstColumn="0" w:firstRowLastColumn="0" w:lastRowFirstColumn="0" w:lastRowLastColumn="0"/>
            <w:tcW w:w="900" w:type="dxa"/>
            <w:shd w:val="clear" w:color="auto" w:fill="auto"/>
          </w:tcPr>
          <w:p w:rsidR="008257E4" w:rsidRPr="007F75A3" w:rsidRDefault="007F75A3" w:rsidP="008257E4">
            <w:pPr>
              <w:autoSpaceDE w:val="0"/>
              <w:autoSpaceDN w:val="0"/>
              <w:adjustRightInd w:val="0"/>
              <w:spacing w:line="320" w:lineRule="atLeast"/>
              <w:ind w:left="60" w:right="60"/>
              <w:jc w:val="right"/>
              <w:rPr>
                <w:rFonts w:ascii="Arial" w:hAnsi="Arial" w:cs="B Nazanin"/>
                <w:sz w:val="20"/>
                <w:szCs w:val="20"/>
                <w:highlight w:val="yellow"/>
              </w:rPr>
            </w:pPr>
            <w:r w:rsidRPr="007F75A3">
              <w:rPr>
                <w:rFonts w:ascii="Arial" w:hAnsi="Arial" w:cs="B Nazanin" w:hint="cs"/>
                <w:sz w:val="20"/>
                <w:szCs w:val="20"/>
                <w:highlight w:val="yellow"/>
                <w:rtl/>
              </w:rPr>
              <w:t>000/0</w:t>
            </w:r>
          </w:p>
        </w:tc>
        <w:tc>
          <w:tcPr>
            <w:tcW w:w="1170" w:type="dxa"/>
            <w:shd w:val="clear" w:color="auto" w:fill="auto"/>
          </w:tcPr>
          <w:p w:rsidR="008257E4" w:rsidRPr="007F75A3" w:rsidRDefault="007F75A3" w:rsidP="008257E4">
            <w:pPr>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B Nazanin"/>
                <w:sz w:val="20"/>
                <w:szCs w:val="20"/>
                <w:highlight w:val="yellow"/>
              </w:rPr>
            </w:pPr>
            <w:r w:rsidRPr="007F75A3">
              <w:rPr>
                <w:rFonts w:ascii="Arial" w:hAnsi="Arial" w:cs="B Nazanin" w:hint="cs"/>
                <w:sz w:val="20"/>
                <w:szCs w:val="20"/>
                <w:highlight w:val="yellow"/>
                <w:rtl/>
              </w:rPr>
              <w:t>049/0</w:t>
            </w:r>
          </w:p>
        </w:tc>
      </w:tr>
      <w:tr w:rsidR="008257E4" w:rsidRPr="007F75A3" w:rsidTr="00C07163">
        <w:trPr>
          <w:jc w:val="center"/>
        </w:trPr>
        <w:tc>
          <w:tcPr>
            <w:cnfStyle w:val="000010000000" w:firstRow="0" w:lastRow="0" w:firstColumn="0" w:lastColumn="0" w:oddVBand="1" w:evenVBand="0" w:oddHBand="0" w:evenHBand="0" w:firstRowFirstColumn="0" w:firstRowLastColumn="0" w:lastRowFirstColumn="0" w:lastRowLastColumn="0"/>
            <w:tcW w:w="1435" w:type="dxa"/>
            <w:gridSpan w:val="2"/>
            <w:vMerge/>
            <w:shd w:val="clear" w:color="auto" w:fill="auto"/>
          </w:tcPr>
          <w:p w:rsidR="008257E4" w:rsidRPr="007F75A3" w:rsidRDefault="008257E4" w:rsidP="008257E4">
            <w:pPr>
              <w:autoSpaceDE w:val="0"/>
              <w:autoSpaceDN w:val="0"/>
              <w:adjustRightInd w:val="0"/>
              <w:rPr>
                <w:rFonts w:ascii="Arial" w:hAnsi="Arial" w:cs="B Nazanin"/>
                <w:sz w:val="20"/>
                <w:szCs w:val="20"/>
                <w:highlight w:val="yellow"/>
              </w:rPr>
            </w:pPr>
          </w:p>
        </w:tc>
        <w:tc>
          <w:tcPr>
            <w:tcW w:w="1394" w:type="dxa"/>
            <w:shd w:val="clear" w:color="auto" w:fill="auto"/>
          </w:tcPr>
          <w:p w:rsidR="008257E4" w:rsidRPr="007F75A3" w:rsidRDefault="008257E4" w:rsidP="008257E4">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ascii="Arial" w:hAnsi="Arial" w:cs="B Nazanin"/>
                <w:sz w:val="20"/>
                <w:szCs w:val="20"/>
                <w:highlight w:val="yellow"/>
              </w:rPr>
            </w:pPr>
            <w:r w:rsidRPr="007F75A3">
              <w:rPr>
                <w:rFonts w:ascii="Arial" w:hAnsi="Arial" w:cs="B Nazanin"/>
                <w:sz w:val="20"/>
                <w:szCs w:val="20"/>
                <w:highlight w:val="yellow"/>
                <w:rtl/>
              </w:rPr>
              <w:t>هویت بحران زده</w:t>
            </w:r>
          </w:p>
        </w:tc>
        <w:tc>
          <w:tcPr>
            <w:cnfStyle w:val="000010000000" w:firstRow="0" w:lastRow="0" w:firstColumn="0" w:lastColumn="0" w:oddVBand="1" w:evenVBand="0" w:oddHBand="0" w:evenHBand="0" w:firstRowFirstColumn="0" w:firstRowLastColumn="0" w:lastRowFirstColumn="0" w:lastRowLastColumn="0"/>
            <w:tcW w:w="1456" w:type="dxa"/>
            <w:shd w:val="clear" w:color="auto" w:fill="auto"/>
          </w:tcPr>
          <w:p w:rsidR="008257E4" w:rsidRPr="007F75A3" w:rsidRDefault="008257E4" w:rsidP="008257E4">
            <w:pPr>
              <w:autoSpaceDE w:val="0"/>
              <w:autoSpaceDN w:val="0"/>
              <w:adjustRightInd w:val="0"/>
              <w:spacing w:line="320" w:lineRule="atLeast"/>
              <w:ind w:left="60" w:right="60"/>
              <w:jc w:val="right"/>
              <w:rPr>
                <w:rFonts w:ascii="Arial" w:hAnsi="Arial" w:cs="B Nazanin"/>
                <w:sz w:val="20"/>
                <w:szCs w:val="20"/>
                <w:highlight w:val="yellow"/>
              </w:rPr>
            </w:pPr>
            <w:r w:rsidRPr="007F75A3">
              <w:rPr>
                <w:rFonts w:ascii="Arial" w:hAnsi="Arial" w:cs="B Nazanin" w:hint="cs"/>
                <w:sz w:val="20"/>
                <w:szCs w:val="20"/>
                <w:highlight w:val="yellow"/>
                <w:rtl/>
              </w:rPr>
              <w:t>157/521</w:t>
            </w:r>
          </w:p>
        </w:tc>
        <w:tc>
          <w:tcPr>
            <w:tcW w:w="845" w:type="dxa"/>
            <w:shd w:val="clear" w:color="auto" w:fill="auto"/>
          </w:tcPr>
          <w:p w:rsidR="008257E4" w:rsidRPr="007F75A3" w:rsidRDefault="008257E4" w:rsidP="008257E4">
            <w:pPr>
              <w:jc w:val="center"/>
              <w:cnfStyle w:val="000000000000" w:firstRow="0" w:lastRow="0" w:firstColumn="0" w:lastColumn="0" w:oddVBand="0" w:evenVBand="0" w:oddHBand="0" w:evenHBand="0" w:firstRowFirstColumn="0" w:firstRowLastColumn="0" w:lastRowFirstColumn="0" w:lastRowLastColumn="0"/>
              <w:rPr>
                <w:highlight w:val="yellow"/>
              </w:rPr>
            </w:pPr>
            <w:r w:rsidRPr="007F75A3">
              <w:rPr>
                <w:rFonts w:ascii="Arial" w:hAnsi="Arial" w:cs="B Nazanin" w:hint="cs"/>
                <w:sz w:val="20"/>
                <w:szCs w:val="20"/>
                <w:highlight w:val="yellow"/>
                <w:rtl/>
              </w:rPr>
              <w:t>1</w:t>
            </w:r>
          </w:p>
        </w:tc>
        <w:tc>
          <w:tcPr>
            <w:cnfStyle w:val="000010000000" w:firstRow="0" w:lastRow="0" w:firstColumn="0" w:lastColumn="0" w:oddVBand="1" w:evenVBand="0" w:oddHBand="0" w:evenHBand="0" w:firstRowFirstColumn="0" w:firstRowLastColumn="0" w:lastRowFirstColumn="0" w:lastRowLastColumn="0"/>
            <w:tcW w:w="1562" w:type="dxa"/>
            <w:shd w:val="clear" w:color="auto" w:fill="auto"/>
          </w:tcPr>
          <w:p w:rsidR="008257E4" w:rsidRPr="007F75A3" w:rsidRDefault="007F75A3" w:rsidP="008257E4">
            <w:pPr>
              <w:autoSpaceDE w:val="0"/>
              <w:autoSpaceDN w:val="0"/>
              <w:adjustRightInd w:val="0"/>
              <w:spacing w:line="320" w:lineRule="atLeast"/>
              <w:ind w:left="60" w:right="60"/>
              <w:jc w:val="right"/>
              <w:rPr>
                <w:rFonts w:ascii="Arial" w:hAnsi="Arial" w:cs="B Nazanin"/>
                <w:sz w:val="20"/>
                <w:szCs w:val="20"/>
                <w:highlight w:val="yellow"/>
              </w:rPr>
            </w:pPr>
            <w:r w:rsidRPr="007F75A3">
              <w:rPr>
                <w:rFonts w:ascii="Arial" w:hAnsi="Arial" w:cs="B Nazanin" w:hint="cs"/>
                <w:sz w:val="20"/>
                <w:szCs w:val="20"/>
                <w:highlight w:val="yellow"/>
                <w:rtl/>
              </w:rPr>
              <w:t>157/521</w:t>
            </w:r>
          </w:p>
        </w:tc>
        <w:tc>
          <w:tcPr>
            <w:tcW w:w="1138" w:type="dxa"/>
            <w:shd w:val="clear" w:color="auto" w:fill="auto"/>
          </w:tcPr>
          <w:p w:rsidR="008257E4" w:rsidRPr="007F75A3" w:rsidRDefault="007F75A3" w:rsidP="008257E4">
            <w:pPr>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ascii="Arial" w:hAnsi="Arial" w:cs="B Nazanin"/>
                <w:sz w:val="20"/>
                <w:szCs w:val="20"/>
                <w:highlight w:val="yellow"/>
              </w:rPr>
            </w:pPr>
            <w:r w:rsidRPr="007F75A3">
              <w:rPr>
                <w:rFonts w:ascii="Arial" w:hAnsi="Arial" w:cs="B Nazanin" w:hint="cs"/>
                <w:sz w:val="20"/>
                <w:szCs w:val="20"/>
                <w:highlight w:val="yellow"/>
                <w:rtl/>
              </w:rPr>
              <w:t>999/14</w:t>
            </w:r>
          </w:p>
        </w:tc>
        <w:tc>
          <w:tcPr>
            <w:cnfStyle w:val="000010000000" w:firstRow="0" w:lastRow="0" w:firstColumn="0" w:lastColumn="0" w:oddVBand="1" w:evenVBand="0" w:oddHBand="0" w:evenHBand="0" w:firstRowFirstColumn="0" w:firstRowLastColumn="0" w:lastRowFirstColumn="0" w:lastRowLastColumn="0"/>
            <w:tcW w:w="900" w:type="dxa"/>
            <w:shd w:val="clear" w:color="auto" w:fill="auto"/>
          </w:tcPr>
          <w:p w:rsidR="008257E4" w:rsidRPr="007F75A3" w:rsidRDefault="007F75A3" w:rsidP="008257E4">
            <w:pPr>
              <w:autoSpaceDE w:val="0"/>
              <w:autoSpaceDN w:val="0"/>
              <w:adjustRightInd w:val="0"/>
              <w:spacing w:line="320" w:lineRule="atLeast"/>
              <w:ind w:left="60" w:right="60"/>
              <w:jc w:val="right"/>
              <w:rPr>
                <w:rFonts w:ascii="Arial" w:hAnsi="Arial" w:cs="B Nazanin"/>
                <w:sz w:val="20"/>
                <w:szCs w:val="20"/>
                <w:highlight w:val="yellow"/>
              </w:rPr>
            </w:pPr>
            <w:r w:rsidRPr="007F75A3">
              <w:rPr>
                <w:rFonts w:ascii="Arial" w:hAnsi="Arial" w:cs="B Nazanin" w:hint="cs"/>
                <w:sz w:val="20"/>
                <w:szCs w:val="20"/>
                <w:highlight w:val="yellow"/>
                <w:rtl/>
              </w:rPr>
              <w:t>000/0</w:t>
            </w:r>
          </w:p>
        </w:tc>
        <w:tc>
          <w:tcPr>
            <w:tcW w:w="1170" w:type="dxa"/>
            <w:shd w:val="clear" w:color="auto" w:fill="auto"/>
          </w:tcPr>
          <w:p w:rsidR="008257E4" w:rsidRPr="007F75A3" w:rsidRDefault="007F75A3" w:rsidP="008257E4">
            <w:pPr>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ascii="Arial" w:hAnsi="Arial" w:cs="B Nazanin"/>
                <w:sz w:val="20"/>
                <w:szCs w:val="20"/>
                <w:highlight w:val="yellow"/>
              </w:rPr>
            </w:pPr>
            <w:r w:rsidRPr="007F75A3">
              <w:rPr>
                <w:rFonts w:ascii="Arial" w:hAnsi="Arial" w:cs="B Nazanin" w:hint="cs"/>
                <w:sz w:val="20"/>
                <w:szCs w:val="20"/>
                <w:highlight w:val="yellow"/>
                <w:rtl/>
              </w:rPr>
              <w:t>051/0</w:t>
            </w:r>
          </w:p>
        </w:tc>
      </w:tr>
      <w:tr w:rsidR="008257E4" w:rsidRPr="007F75A3" w:rsidTr="00C07163">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435" w:type="dxa"/>
            <w:gridSpan w:val="2"/>
            <w:vMerge/>
            <w:shd w:val="clear" w:color="auto" w:fill="auto"/>
          </w:tcPr>
          <w:p w:rsidR="008257E4" w:rsidRPr="007F75A3" w:rsidRDefault="008257E4" w:rsidP="008257E4">
            <w:pPr>
              <w:autoSpaceDE w:val="0"/>
              <w:autoSpaceDN w:val="0"/>
              <w:adjustRightInd w:val="0"/>
              <w:rPr>
                <w:rFonts w:ascii="Arial" w:hAnsi="Arial" w:cs="B Nazanin"/>
                <w:sz w:val="20"/>
                <w:szCs w:val="20"/>
                <w:highlight w:val="yellow"/>
              </w:rPr>
            </w:pPr>
          </w:p>
        </w:tc>
        <w:tc>
          <w:tcPr>
            <w:tcW w:w="1394" w:type="dxa"/>
            <w:shd w:val="clear" w:color="auto" w:fill="auto"/>
          </w:tcPr>
          <w:p w:rsidR="008257E4" w:rsidRPr="007F75A3" w:rsidRDefault="008257E4" w:rsidP="008257E4">
            <w:pPr>
              <w:autoSpaceDE w:val="0"/>
              <w:autoSpaceDN w:val="0"/>
              <w:adjustRightInd w:val="0"/>
              <w:spacing w:line="320" w:lineRule="atLeast"/>
              <w:ind w:left="60" w:right="60"/>
              <w:cnfStyle w:val="000000100000" w:firstRow="0" w:lastRow="0" w:firstColumn="0" w:lastColumn="0" w:oddVBand="0" w:evenVBand="0" w:oddHBand="1" w:evenHBand="0" w:firstRowFirstColumn="0" w:firstRowLastColumn="0" w:lastRowFirstColumn="0" w:lastRowLastColumn="0"/>
              <w:rPr>
                <w:rFonts w:ascii="Arial" w:hAnsi="Arial" w:cs="B Nazanin"/>
                <w:sz w:val="20"/>
                <w:szCs w:val="20"/>
                <w:highlight w:val="yellow"/>
              </w:rPr>
            </w:pPr>
            <w:r w:rsidRPr="007F75A3">
              <w:rPr>
                <w:rFonts w:ascii="Arial" w:hAnsi="Arial" w:cs="B Nazanin"/>
                <w:sz w:val="20"/>
                <w:szCs w:val="20"/>
                <w:highlight w:val="yellow"/>
                <w:rtl/>
              </w:rPr>
              <w:t>هویت یافته</w:t>
            </w:r>
          </w:p>
        </w:tc>
        <w:tc>
          <w:tcPr>
            <w:cnfStyle w:val="000010000000" w:firstRow="0" w:lastRow="0" w:firstColumn="0" w:lastColumn="0" w:oddVBand="1" w:evenVBand="0" w:oddHBand="0" w:evenHBand="0" w:firstRowFirstColumn="0" w:firstRowLastColumn="0" w:lastRowFirstColumn="0" w:lastRowLastColumn="0"/>
            <w:tcW w:w="1456" w:type="dxa"/>
            <w:shd w:val="clear" w:color="auto" w:fill="auto"/>
          </w:tcPr>
          <w:p w:rsidR="008257E4" w:rsidRPr="007F75A3" w:rsidRDefault="008257E4" w:rsidP="008257E4">
            <w:pPr>
              <w:autoSpaceDE w:val="0"/>
              <w:autoSpaceDN w:val="0"/>
              <w:adjustRightInd w:val="0"/>
              <w:spacing w:line="320" w:lineRule="atLeast"/>
              <w:ind w:left="60" w:right="60"/>
              <w:jc w:val="right"/>
              <w:rPr>
                <w:rFonts w:ascii="Arial" w:hAnsi="Arial" w:cs="B Nazanin"/>
                <w:sz w:val="20"/>
                <w:szCs w:val="20"/>
                <w:highlight w:val="yellow"/>
              </w:rPr>
            </w:pPr>
            <w:r w:rsidRPr="007F75A3">
              <w:rPr>
                <w:rFonts w:ascii="Arial" w:hAnsi="Arial" w:cs="B Nazanin" w:hint="cs"/>
                <w:sz w:val="20"/>
                <w:szCs w:val="20"/>
                <w:highlight w:val="yellow"/>
                <w:rtl/>
              </w:rPr>
              <w:t>657/41</w:t>
            </w:r>
          </w:p>
        </w:tc>
        <w:tc>
          <w:tcPr>
            <w:tcW w:w="845" w:type="dxa"/>
            <w:shd w:val="clear" w:color="auto" w:fill="auto"/>
          </w:tcPr>
          <w:p w:rsidR="008257E4" w:rsidRPr="007F75A3" w:rsidRDefault="008257E4" w:rsidP="008257E4">
            <w:pPr>
              <w:jc w:val="center"/>
              <w:cnfStyle w:val="000000100000" w:firstRow="0" w:lastRow="0" w:firstColumn="0" w:lastColumn="0" w:oddVBand="0" w:evenVBand="0" w:oddHBand="1" w:evenHBand="0" w:firstRowFirstColumn="0" w:firstRowLastColumn="0" w:lastRowFirstColumn="0" w:lastRowLastColumn="0"/>
              <w:rPr>
                <w:highlight w:val="yellow"/>
              </w:rPr>
            </w:pPr>
            <w:r w:rsidRPr="007F75A3">
              <w:rPr>
                <w:rFonts w:ascii="Arial" w:hAnsi="Arial" w:cs="B Nazanin" w:hint="cs"/>
                <w:sz w:val="20"/>
                <w:szCs w:val="20"/>
                <w:highlight w:val="yellow"/>
                <w:rtl/>
              </w:rPr>
              <w:t>1</w:t>
            </w:r>
          </w:p>
        </w:tc>
        <w:tc>
          <w:tcPr>
            <w:cnfStyle w:val="000010000000" w:firstRow="0" w:lastRow="0" w:firstColumn="0" w:lastColumn="0" w:oddVBand="1" w:evenVBand="0" w:oddHBand="0" w:evenHBand="0" w:firstRowFirstColumn="0" w:firstRowLastColumn="0" w:lastRowFirstColumn="0" w:lastRowLastColumn="0"/>
            <w:tcW w:w="1562" w:type="dxa"/>
            <w:shd w:val="clear" w:color="auto" w:fill="auto"/>
          </w:tcPr>
          <w:p w:rsidR="008257E4" w:rsidRPr="007F75A3" w:rsidRDefault="007F75A3" w:rsidP="008257E4">
            <w:pPr>
              <w:autoSpaceDE w:val="0"/>
              <w:autoSpaceDN w:val="0"/>
              <w:adjustRightInd w:val="0"/>
              <w:spacing w:line="320" w:lineRule="atLeast"/>
              <w:ind w:left="60" w:right="60"/>
              <w:jc w:val="right"/>
              <w:rPr>
                <w:rFonts w:ascii="Arial" w:hAnsi="Arial" w:cs="B Nazanin"/>
                <w:sz w:val="20"/>
                <w:szCs w:val="20"/>
                <w:highlight w:val="yellow"/>
              </w:rPr>
            </w:pPr>
            <w:r w:rsidRPr="007F75A3">
              <w:rPr>
                <w:rFonts w:ascii="Arial" w:hAnsi="Arial" w:cs="B Nazanin" w:hint="cs"/>
                <w:sz w:val="20"/>
                <w:szCs w:val="20"/>
                <w:highlight w:val="yellow"/>
                <w:rtl/>
              </w:rPr>
              <w:t>657/41</w:t>
            </w:r>
          </w:p>
        </w:tc>
        <w:tc>
          <w:tcPr>
            <w:tcW w:w="1138" w:type="dxa"/>
            <w:shd w:val="clear" w:color="auto" w:fill="auto"/>
          </w:tcPr>
          <w:p w:rsidR="008257E4" w:rsidRPr="007F75A3" w:rsidRDefault="007F75A3" w:rsidP="008257E4">
            <w:pPr>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B Nazanin"/>
                <w:sz w:val="20"/>
                <w:szCs w:val="20"/>
                <w:highlight w:val="yellow"/>
              </w:rPr>
            </w:pPr>
            <w:r w:rsidRPr="007F75A3">
              <w:rPr>
                <w:rFonts w:ascii="Arial" w:hAnsi="Arial" w:cs="B Nazanin" w:hint="cs"/>
                <w:sz w:val="20"/>
                <w:szCs w:val="20"/>
                <w:highlight w:val="yellow"/>
                <w:rtl/>
              </w:rPr>
              <w:t>299/1</w:t>
            </w:r>
          </w:p>
        </w:tc>
        <w:tc>
          <w:tcPr>
            <w:cnfStyle w:val="000010000000" w:firstRow="0" w:lastRow="0" w:firstColumn="0" w:lastColumn="0" w:oddVBand="1" w:evenVBand="0" w:oddHBand="0" w:evenHBand="0" w:firstRowFirstColumn="0" w:firstRowLastColumn="0" w:lastRowFirstColumn="0" w:lastRowLastColumn="0"/>
            <w:tcW w:w="900" w:type="dxa"/>
            <w:shd w:val="clear" w:color="auto" w:fill="auto"/>
          </w:tcPr>
          <w:p w:rsidR="008257E4" w:rsidRPr="007F75A3" w:rsidRDefault="007F75A3" w:rsidP="008257E4">
            <w:pPr>
              <w:autoSpaceDE w:val="0"/>
              <w:autoSpaceDN w:val="0"/>
              <w:adjustRightInd w:val="0"/>
              <w:spacing w:line="320" w:lineRule="atLeast"/>
              <w:ind w:left="60" w:right="60"/>
              <w:jc w:val="right"/>
              <w:rPr>
                <w:rFonts w:ascii="Arial" w:hAnsi="Arial" w:cs="B Nazanin"/>
                <w:sz w:val="20"/>
                <w:szCs w:val="20"/>
                <w:highlight w:val="yellow"/>
              </w:rPr>
            </w:pPr>
            <w:r w:rsidRPr="007F75A3">
              <w:rPr>
                <w:rFonts w:ascii="Arial" w:hAnsi="Arial" w:cs="B Nazanin" w:hint="cs"/>
                <w:sz w:val="20"/>
                <w:szCs w:val="20"/>
                <w:highlight w:val="yellow"/>
                <w:rtl/>
              </w:rPr>
              <w:t>255/0</w:t>
            </w:r>
          </w:p>
        </w:tc>
        <w:tc>
          <w:tcPr>
            <w:tcW w:w="1170" w:type="dxa"/>
            <w:shd w:val="clear" w:color="auto" w:fill="auto"/>
          </w:tcPr>
          <w:p w:rsidR="008257E4" w:rsidRPr="007F75A3" w:rsidRDefault="007F75A3" w:rsidP="008257E4">
            <w:pPr>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B Nazanin"/>
                <w:sz w:val="20"/>
                <w:szCs w:val="20"/>
                <w:highlight w:val="yellow"/>
              </w:rPr>
            </w:pPr>
            <w:r w:rsidRPr="007F75A3">
              <w:rPr>
                <w:rFonts w:ascii="Arial" w:hAnsi="Arial" w:cs="B Nazanin" w:hint="cs"/>
                <w:sz w:val="20"/>
                <w:szCs w:val="20"/>
                <w:highlight w:val="yellow"/>
                <w:rtl/>
              </w:rPr>
              <w:t>005/0</w:t>
            </w:r>
          </w:p>
        </w:tc>
      </w:tr>
      <w:tr w:rsidR="00C07163" w:rsidRPr="007F75A3" w:rsidTr="00C07163">
        <w:trPr>
          <w:jc w:val="center"/>
        </w:trPr>
        <w:tc>
          <w:tcPr>
            <w:cnfStyle w:val="000010000000" w:firstRow="0" w:lastRow="0" w:firstColumn="0" w:lastColumn="0" w:oddVBand="1" w:evenVBand="0" w:oddHBand="0" w:evenHBand="0" w:firstRowFirstColumn="0" w:firstRowLastColumn="0" w:lastRowFirstColumn="0" w:lastRowLastColumn="0"/>
            <w:tcW w:w="1435" w:type="dxa"/>
            <w:gridSpan w:val="2"/>
            <w:vMerge w:val="restart"/>
            <w:shd w:val="clear" w:color="auto" w:fill="auto"/>
          </w:tcPr>
          <w:p w:rsidR="00C07163" w:rsidRPr="007F75A3" w:rsidRDefault="00C07163" w:rsidP="00C07163">
            <w:pPr>
              <w:autoSpaceDE w:val="0"/>
              <w:autoSpaceDN w:val="0"/>
              <w:adjustRightInd w:val="0"/>
              <w:spacing w:line="320" w:lineRule="atLeast"/>
              <w:ind w:left="60" w:right="60"/>
              <w:jc w:val="right"/>
              <w:rPr>
                <w:rFonts w:ascii="Arial" w:hAnsi="Arial" w:cs="B Nazanin"/>
                <w:sz w:val="20"/>
                <w:szCs w:val="20"/>
                <w:highlight w:val="yellow"/>
              </w:rPr>
            </w:pPr>
            <w:r w:rsidRPr="007F75A3">
              <w:rPr>
                <w:rFonts w:ascii="Arial" w:hAnsi="Arial" w:cs="B Nazanin" w:hint="cs"/>
                <w:sz w:val="20"/>
                <w:szCs w:val="20"/>
                <w:highlight w:val="yellow"/>
                <w:rtl/>
              </w:rPr>
              <w:t>خطا</w:t>
            </w:r>
          </w:p>
        </w:tc>
        <w:tc>
          <w:tcPr>
            <w:tcW w:w="1394" w:type="dxa"/>
            <w:shd w:val="clear" w:color="auto" w:fill="auto"/>
          </w:tcPr>
          <w:p w:rsidR="00C07163" w:rsidRPr="007F75A3" w:rsidRDefault="00C07163" w:rsidP="00C07163">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ascii="Arial" w:hAnsi="Arial" w:cs="B Nazanin"/>
                <w:sz w:val="20"/>
                <w:szCs w:val="20"/>
                <w:highlight w:val="yellow"/>
              </w:rPr>
            </w:pPr>
            <w:r w:rsidRPr="007F75A3">
              <w:rPr>
                <w:rFonts w:ascii="Arial" w:hAnsi="Arial" w:cs="B Nazanin"/>
                <w:sz w:val="20"/>
                <w:szCs w:val="20"/>
                <w:highlight w:val="yellow"/>
                <w:rtl/>
              </w:rPr>
              <w:t>هویت سردرگم</w:t>
            </w:r>
          </w:p>
        </w:tc>
        <w:tc>
          <w:tcPr>
            <w:cnfStyle w:val="000010000000" w:firstRow="0" w:lastRow="0" w:firstColumn="0" w:lastColumn="0" w:oddVBand="1" w:evenVBand="0" w:oddHBand="0" w:evenHBand="0" w:firstRowFirstColumn="0" w:firstRowLastColumn="0" w:lastRowFirstColumn="0" w:lastRowLastColumn="0"/>
            <w:tcW w:w="1456" w:type="dxa"/>
            <w:shd w:val="clear" w:color="auto" w:fill="auto"/>
          </w:tcPr>
          <w:p w:rsidR="00C07163" w:rsidRPr="007F75A3" w:rsidRDefault="008257E4" w:rsidP="00C07163">
            <w:pPr>
              <w:autoSpaceDE w:val="0"/>
              <w:autoSpaceDN w:val="0"/>
              <w:adjustRightInd w:val="0"/>
              <w:spacing w:line="320" w:lineRule="atLeast"/>
              <w:ind w:left="60" w:right="60"/>
              <w:jc w:val="right"/>
              <w:rPr>
                <w:rFonts w:ascii="Arial" w:hAnsi="Arial" w:cs="B Nazanin"/>
                <w:sz w:val="20"/>
                <w:szCs w:val="20"/>
                <w:highlight w:val="yellow"/>
              </w:rPr>
            </w:pPr>
            <w:r w:rsidRPr="007F75A3">
              <w:rPr>
                <w:rFonts w:ascii="Arial" w:hAnsi="Arial" w:cs="B Nazanin" w:hint="cs"/>
                <w:sz w:val="20"/>
                <w:szCs w:val="20"/>
                <w:highlight w:val="yellow"/>
                <w:rtl/>
              </w:rPr>
              <w:t>329/10783</w:t>
            </w:r>
          </w:p>
        </w:tc>
        <w:tc>
          <w:tcPr>
            <w:tcW w:w="845" w:type="dxa"/>
            <w:shd w:val="clear" w:color="auto" w:fill="auto"/>
          </w:tcPr>
          <w:p w:rsidR="00C07163" w:rsidRPr="007F75A3" w:rsidRDefault="008257E4" w:rsidP="00C07163">
            <w:pPr>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ascii="Arial" w:hAnsi="Arial" w:cs="B Nazanin"/>
                <w:sz w:val="20"/>
                <w:szCs w:val="20"/>
                <w:highlight w:val="yellow"/>
              </w:rPr>
            </w:pPr>
            <w:r w:rsidRPr="007F75A3">
              <w:rPr>
                <w:rFonts w:ascii="Arial" w:hAnsi="Arial" w:cs="B Nazanin" w:hint="cs"/>
                <w:sz w:val="20"/>
                <w:szCs w:val="20"/>
                <w:highlight w:val="yellow"/>
                <w:rtl/>
              </w:rPr>
              <w:t>277</w:t>
            </w:r>
          </w:p>
        </w:tc>
        <w:tc>
          <w:tcPr>
            <w:cnfStyle w:val="000010000000" w:firstRow="0" w:lastRow="0" w:firstColumn="0" w:lastColumn="0" w:oddVBand="1" w:evenVBand="0" w:oddHBand="0" w:evenHBand="0" w:firstRowFirstColumn="0" w:firstRowLastColumn="0" w:lastRowFirstColumn="0" w:lastRowLastColumn="0"/>
            <w:tcW w:w="1562" w:type="dxa"/>
            <w:shd w:val="clear" w:color="auto" w:fill="auto"/>
          </w:tcPr>
          <w:p w:rsidR="00C07163" w:rsidRPr="007F75A3" w:rsidRDefault="007F75A3" w:rsidP="00C07163">
            <w:pPr>
              <w:autoSpaceDE w:val="0"/>
              <w:autoSpaceDN w:val="0"/>
              <w:adjustRightInd w:val="0"/>
              <w:spacing w:line="320" w:lineRule="atLeast"/>
              <w:ind w:left="60" w:right="60"/>
              <w:jc w:val="right"/>
              <w:rPr>
                <w:rFonts w:ascii="Arial" w:hAnsi="Arial" w:cs="B Nazanin"/>
                <w:sz w:val="20"/>
                <w:szCs w:val="20"/>
                <w:highlight w:val="yellow"/>
              </w:rPr>
            </w:pPr>
            <w:r w:rsidRPr="007F75A3">
              <w:rPr>
                <w:rFonts w:ascii="Arial" w:hAnsi="Arial" w:cs="B Nazanin" w:hint="cs"/>
                <w:sz w:val="20"/>
                <w:szCs w:val="20"/>
                <w:highlight w:val="yellow"/>
                <w:rtl/>
              </w:rPr>
              <w:t>929/38</w:t>
            </w:r>
          </w:p>
        </w:tc>
        <w:tc>
          <w:tcPr>
            <w:tcW w:w="1138" w:type="dxa"/>
            <w:shd w:val="clear" w:color="auto" w:fill="auto"/>
          </w:tcPr>
          <w:p w:rsidR="00C07163" w:rsidRPr="007F75A3" w:rsidRDefault="00C07163" w:rsidP="00C0716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B Nazanin"/>
                <w:sz w:val="20"/>
                <w:szCs w:val="20"/>
                <w:highlight w:val="yellow"/>
              </w:rPr>
            </w:pPr>
          </w:p>
        </w:tc>
        <w:tc>
          <w:tcPr>
            <w:cnfStyle w:val="000010000000" w:firstRow="0" w:lastRow="0" w:firstColumn="0" w:lastColumn="0" w:oddVBand="1" w:evenVBand="0" w:oddHBand="0" w:evenHBand="0" w:firstRowFirstColumn="0" w:firstRowLastColumn="0" w:lastRowFirstColumn="0" w:lastRowLastColumn="0"/>
            <w:tcW w:w="900" w:type="dxa"/>
            <w:shd w:val="clear" w:color="auto" w:fill="auto"/>
          </w:tcPr>
          <w:p w:rsidR="00C07163" w:rsidRPr="007F75A3" w:rsidRDefault="00C07163" w:rsidP="00C07163">
            <w:pPr>
              <w:autoSpaceDE w:val="0"/>
              <w:autoSpaceDN w:val="0"/>
              <w:adjustRightInd w:val="0"/>
              <w:jc w:val="center"/>
              <w:rPr>
                <w:rFonts w:cs="B Nazanin"/>
                <w:sz w:val="20"/>
                <w:szCs w:val="20"/>
                <w:highlight w:val="yellow"/>
              </w:rPr>
            </w:pPr>
          </w:p>
        </w:tc>
        <w:tc>
          <w:tcPr>
            <w:tcW w:w="1170" w:type="dxa"/>
            <w:shd w:val="clear" w:color="auto" w:fill="auto"/>
          </w:tcPr>
          <w:p w:rsidR="00C07163" w:rsidRPr="007F75A3" w:rsidRDefault="00C07163" w:rsidP="00C0716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B Nazanin"/>
                <w:sz w:val="20"/>
                <w:szCs w:val="20"/>
                <w:highlight w:val="yellow"/>
              </w:rPr>
            </w:pPr>
          </w:p>
        </w:tc>
      </w:tr>
      <w:tr w:rsidR="00C07163" w:rsidRPr="007F75A3" w:rsidTr="00C07163">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435" w:type="dxa"/>
            <w:gridSpan w:val="2"/>
            <w:vMerge/>
            <w:shd w:val="clear" w:color="auto" w:fill="auto"/>
          </w:tcPr>
          <w:p w:rsidR="00C07163" w:rsidRPr="007F75A3" w:rsidRDefault="00C07163" w:rsidP="00C07163">
            <w:pPr>
              <w:autoSpaceDE w:val="0"/>
              <w:autoSpaceDN w:val="0"/>
              <w:adjustRightInd w:val="0"/>
              <w:rPr>
                <w:rFonts w:cs="B Nazanin"/>
                <w:sz w:val="20"/>
                <w:szCs w:val="20"/>
                <w:highlight w:val="yellow"/>
              </w:rPr>
            </w:pPr>
          </w:p>
        </w:tc>
        <w:tc>
          <w:tcPr>
            <w:tcW w:w="1394" w:type="dxa"/>
            <w:shd w:val="clear" w:color="auto" w:fill="auto"/>
          </w:tcPr>
          <w:p w:rsidR="00C07163" w:rsidRPr="007F75A3" w:rsidRDefault="00C07163" w:rsidP="00C07163">
            <w:pPr>
              <w:autoSpaceDE w:val="0"/>
              <w:autoSpaceDN w:val="0"/>
              <w:adjustRightInd w:val="0"/>
              <w:spacing w:line="320" w:lineRule="atLeast"/>
              <w:ind w:left="60" w:right="60"/>
              <w:cnfStyle w:val="000000100000" w:firstRow="0" w:lastRow="0" w:firstColumn="0" w:lastColumn="0" w:oddVBand="0" w:evenVBand="0" w:oddHBand="1" w:evenHBand="0" w:firstRowFirstColumn="0" w:firstRowLastColumn="0" w:lastRowFirstColumn="0" w:lastRowLastColumn="0"/>
              <w:rPr>
                <w:rFonts w:ascii="Arial" w:hAnsi="Arial" w:cs="B Nazanin"/>
                <w:sz w:val="20"/>
                <w:szCs w:val="20"/>
                <w:highlight w:val="yellow"/>
              </w:rPr>
            </w:pPr>
            <w:r w:rsidRPr="007F75A3">
              <w:rPr>
                <w:rFonts w:ascii="Arial" w:hAnsi="Arial" w:cs="B Nazanin"/>
                <w:sz w:val="20"/>
                <w:szCs w:val="20"/>
                <w:highlight w:val="yellow"/>
                <w:rtl/>
              </w:rPr>
              <w:t>هویت دنباله رو</w:t>
            </w:r>
          </w:p>
        </w:tc>
        <w:tc>
          <w:tcPr>
            <w:cnfStyle w:val="000010000000" w:firstRow="0" w:lastRow="0" w:firstColumn="0" w:lastColumn="0" w:oddVBand="1" w:evenVBand="0" w:oddHBand="0" w:evenHBand="0" w:firstRowFirstColumn="0" w:firstRowLastColumn="0" w:lastRowFirstColumn="0" w:lastRowLastColumn="0"/>
            <w:tcW w:w="1456" w:type="dxa"/>
            <w:shd w:val="clear" w:color="auto" w:fill="auto"/>
          </w:tcPr>
          <w:p w:rsidR="00C07163" w:rsidRPr="007F75A3" w:rsidRDefault="008257E4" w:rsidP="00C07163">
            <w:pPr>
              <w:autoSpaceDE w:val="0"/>
              <w:autoSpaceDN w:val="0"/>
              <w:adjustRightInd w:val="0"/>
              <w:spacing w:line="320" w:lineRule="atLeast"/>
              <w:ind w:left="60" w:right="60"/>
              <w:jc w:val="right"/>
              <w:rPr>
                <w:rFonts w:ascii="Arial" w:hAnsi="Arial" w:cs="B Nazanin"/>
                <w:sz w:val="20"/>
                <w:szCs w:val="20"/>
                <w:highlight w:val="yellow"/>
              </w:rPr>
            </w:pPr>
            <w:r w:rsidRPr="007F75A3">
              <w:rPr>
                <w:rFonts w:ascii="Arial" w:hAnsi="Arial" w:cs="B Nazanin" w:hint="cs"/>
                <w:sz w:val="20"/>
                <w:szCs w:val="20"/>
                <w:highlight w:val="yellow"/>
                <w:rtl/>
              </w:rPr>
              <w:t>989/11542</w:t>
            </w:r>
          </w:p>
        </w:tc>
        <w:tc>
          <w:tcPr>
            <w:tcW w:w="845" w:type="dxa"/>
            <w:shd w:val="clear" w:color="auto" w:fill="auto"/>
          </w:tcPr>
          <w:p w:rsidR="00C07163" w:rsidRPr="007F75A3" w:rsidRDefault="008257E4" w:rsidP="00C07163">
            <w:pPr>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B Nazanin"/>
                <w:sz w:val="20"/>
                <w:szCs w:val="20"/>
                <w:highlight w:val="yellow"/>
              </w:rPr>
            </w:pPr>
            <w:r w:rsidRPr="007F75A3">
              <w:rPr>
                <w:rFonts w:ascii="Arial" w:hAnsi="Arial" w:cs="B Nazanin" w:hint="cs"/>
                <w:sz w:val="20"/>
                <w:szCs w:val="20"/>
                <w:highlight w:val="yellow"/>
                <w:rtl/>
              </w:rPr>
              <w:t>277</w:t>
            </w:r>
          </w:p>
        </w:tc>
        <w:tc>
          <w:tcPr>
            <w:cnfStyle w:val="000010000000" w:firstRow="0" w:lastRow="0" w:firstColumn="0" w:lastColumn="0" w:oddVBand="1" w:evenVBand="0" w:oddHBand="0" w:evenHBand="0" w:firstRowFirstColumn="0" w:firstRowLastColumn="0" w:lastRowFirstColumn="0" w:lastRowLastColumn="0"/>
            <w:tcW w:w="1562" w:type="dxa"/>
            <w:shd w:val="clear" w:color="auto" w:fill="auto"/>
          </w:tcPr>
          <w:p w:rsidR="00C07163" w:rsidRPr="007F75A3" w:rsidRDefault="007F75A3" w:rsidP="00C07163">
            <w:pPr>
              <w:autoSpaceDE w:val="0"/>
              <w:autoSpaceDN w:val="0"/>
              <w:adjustRightInd w:val="0"/>
              <w:spacing w:line="320" w:lineRule="atLeast"/>
              <w:ind w:left="60" w:right="60"/>
              <w:jc w:val="right"/>
              <w:rPr>
                <w:rFonts w:ascii="Arial" w:hAnsi="Arial" w:cs="B Nazanin"/>
                <w:sz w:val="20"/>
                <w:szCs w:val="20"/>
                <w:highlight w:val="yellow"/>
              </w:rPr>
            </w:pPr>
            <w:r w:rsidRPr="007F75A3">
              <w:rPr>
                <w:rFonts w:ascii="Arial" w:hAnsi="Arial" w:cs="B Nazanin" w:hint="cs"/>
                <w:sz w:val="20"/>
                <w:szCs w:val="20"/>
                <w:highlight w:val="yellow"/>
                <w:rtl/>
              </w:rPr>
              <w:t>671/41</w:t>
            </w:r>
          </w:p>
        </w:tc>
        <w:tc>
          <w:tcPr>
            <w:tcW w:w="1138" w:type="dxa"/>
            <w:shd w:val="clear" w:color="auto" w:fill="auto"/>
          </w:tcPr>
          <w:p w:rsidR="00C07163" w:rsidRPr="007F75A3" w:rsidRDefault="00C07163" w:rsidP="00C0716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B Nazanin"/>
                <w:sz w:val="20"/>
                <w:szCs w:val="20"/>
                <w:highlight w:val="yellow"/>
              </w:rPr>
            </w:pPr>
          </w:p>
        </w:tc>
        <w:tc>
          <w:tcPr>
            <w:cnfStyle w:val="000010000000" w:firstRow="0" w:lastRow="0" w:firstColumn="0" w:lastColumn="0" w:oddVBand="1" w:evenVBand="0" w:oddHBand="0" w:evenHBand="0" w:firstRowFirstColumn="0" w:firstRowLastColumn="0" w:lastRowFirstColumn="0" w:lastRowLastColumn="0"/>
            <w:tcW w:w="900" w:type="dxa"/>
            <w:shd w:val="clear" w:color="auto" w:fill="auto"/>
          </w:tcPr>
          <w:p w:rsidR="00C07163" w:rsidRPr="007F75A3" w:rsidRDefault="00C07163" w:rsidP="00C07163">
            <w:pPr>
              <w:autoSpaceDE w:val="0"/>
              <w:autoSpaceDN w:val="0"/>
              <w:adjustRightInd w:val="0"/>
              <w:jc w:val="center"/>
              <w:rPr>
                <w:rFonts w:cs="B Nazanin"/>
                <w:sz w:val="20"/>
                <w:szCs w:val="20"/>
                <w:highlight w:val="yellow"/>
              </w:rPr>
            </w:pPr>
          </w:p>
        </w:tc>
        <w:tc>
          <w:tcPr>
            <w:tcW w:w="1170" w:type="dxa"/>
            <w:shd w:val="clear" w:color="auto" w:fill="auto"/>
          </w:tcPr>
          <w:p w:rsidR="00C07163" w:rsidRPr="007F75A3" w:rsidRDefault="00C07163" w:rsidP="00C0716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B Nazanin"/>
                <w:sz w:val="20"/>
                <w:szCs w:val="20"/>
                <w:highlight w:val="yellow"/>
              </w:rPr>
            </w:pPr>
          </w:p>
        </w:tc>
      </w:tr>
      <w:tr w:rsidR="00C07163" w:rsidRPr="007F75A3" w:rsidTr="00C07163">
        <w:trPr>
          <w:jc w:val="center"/>
        </w:trPr>
        <w:tc>
          <w:tcPr>
            <w:cnfStyle w:val="000010000000" w:firstRow="0" w:lastRow="0" w:firstColumn="0" w:lastColumn="0" w:oddVBand="1" w:evenVBand="0" w:oddHBand="0" w:evenHBand="0" w:firstRowFirstColumn="0" w:firstRowLastColumn="0" w:lastRowFirstColumn="0" w:lastRowLastColumn="0"/>
            <w:tcW w:w="1435" w:type="dxa"/>
            <w:gridSpan w:val="2"/>
            <w:vMerge/>
            <w:shd w:val="clear" w:color="auto" w:fill="auto"/>
          </w:tcPr>
          <w:p w:rsidR="00C07163" w:rsidRPr="007F75A3" w:rsidRDefault="00C07163" w:rsidP="00C07163">
            <w:pPr>
              <w:autoSpaceDE w:val="0"/>
              <w:autoSpaceDN w:val="0"/>
              <w:adjustRightInd w:val="0"/>
              <w:rPr>
                <w:rFonts w:cs="B Nazanin"/>
                <w:sz w:val="20"/>
                <w:szCs w:val="20"/>
                <w:highlight w:val="yellow"/>
              </w:rPr>
            </w:pPr>
          </w:p>
        </w:tc>
        <w:tc>
          <w:tcPr>
            <w:tcW w:w="1394" w:type="dxa"/>
            <w:shd w:val="clear" w:color="auto" w:fill="auto"/>
          </w:tcPr>
          <w:p w:rsidR="00C07163" w:rsidRPr="007F75A3" w:rsidRDefault="00C07163" w:rsidP="00C07163">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ascii="Arial" w:hAnsi="Arial" w:cs="B Nazanin"/>
                <w:sz w:val="20"/>
                <w:szCs w:val="20"/>
                <w:highlight w:val="yellow"/>
              </w:rPr>
            </w:pPr>
            <w:r w:rsidRPr="007F75A3">
              <w:rPr>
                <w:rFonts w:ascii="Arial" w:hAnsi="Arial" w:cs="B Nazanin"/>
                <w:sz w:val="20"/>
                <w:szCs w:val="20"/>
                <w:highlight w:val="yellow"/>
                <w:rtl/>
              </w:rPr>
              <w:t>هویت بحران زده</w:t>
            </w:r>
          </w:p>
        </w:tc>
        <w:tc>
          <w:tcPr>
            <w:cnfStyle w:val="000010000000" w:firstRow="0" w:lastRow="0" w:firstColumn="0" w:lastColumn="0" w:oddVBand="1" w:evenVBand="0" w:oddHBand="0" w:evenHBand="0" w:firstRowFirstColumn="0" w:firstRowLastColumn="0" w:lastRowFirstColumn="0" w:lastRowLastColumn="0"/>
            <w:tcW w:w="1456" w:type="dxa"/>
            <w:shd w:val="clear" w:color="auto" w:fill="auto"/>
          </w:tcPr>
          <w:p w:rsidR="00C07163" w:rsidRPr="007F75A3" w:rsidRDefault="008257E4" w:rsidP="00C07163">
            <w:pPr>
              <w:autoSpaceDE w:val="0"/>
              <w:autoSpaceDN w:val="0"/>
              <w:adjustRightInd w:val="0"/>
              <w:spacing w:line="320" w:lineRule="atLeast"/>
              <w:ind w:left="60" w:right="60"/>
              <w:jc w:val="right"/>
              <w:rPr>
                <w:rFonts w:ascii="Arial" w:hAnsi="Arial" w:cs="B Nazanin"/>
                <w:sz w:val="20"/>
                <w:szCs w:val="20"/>
                <w:highlight w:val="yellow"/>
              </w:rPr>
            </w:pPr>
            <w:r w:rsidRPr="007F75A3">
              <w:rPr>
                <w:rFonts w:ascii="Arial" w:hAnsi="Arial" w:cs="B Nazanin" w:hint="cs"/>
                <w:sz w:val="20"/>
                <w:szCs w:val="20"/>
                <w:highlight w:val="yellow"/>
                <w:rtl/>
              </w:rPr>
              <w:t>700/9624</w:t>
            </w:r>
          </w:p>
        </w:tc>
        <w:tc>
          <w:tcPr>
            <w:tcW w:w="845" w:type="dxa"/>
            <w:shd w:val="clear" w:color="auto" w:fill="auto"/>
          </w:tcPr>
          <w:p w:rsidR="00C07163" w:rsidRPr="007F75A3" w:rsidRDefault="008257E4" w:rsidP="00C07163">
            <w:pPr>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ascii="Arial" w:hAnsi="Arial" w:cs="B Nazanin"/>
                <w:sz w:val="20"/>
                <w:szCs w:val="20"/>
                <w:highlight w:val="yellow"/>
              </w:rPr>
            </w:pPr>
            <w:r w:rsidRPr="007F75A3">
              <w:rPr>
                <w:rFonts w:ascii="Arial" w:hAnsi="Arial" w:cs="B Nazanin" w:hint="cs"/>
                <w:sz w:val="20"/>
                <w:szCs w:val="20"/>
                <w:highlight w:val="yellow"/>
                <w:rtl/>
              </w:rPr>
              <w:t>277</w:t>
            </w:r>
          </w:p>
        </w:tc>
        <w:tc>
          <w:tcPr>
            <w:cnfStyle w:val="000010000000" w:firstRow="0" w:lastRow="0" w:firstColumn="0" w:lastColumn="0" w:oddVBand="1" w:evenVBand="0" w:oddHBand="0" w:evenHBand="0" w:firstRowFirstColumn="0" w:firstRowLastColumn="0" w:lastRowFirstColumn="0" w:lastRowLastColumn="0"/>
            <w:tcW w:w="1562" w:type="dxa"/>
            <w:shd w:val="clear" w:color="auto" w:fill="auto"/>
          </w:tcPr>
          <w:p w:rsidR="00C07163" w:rsidRPr="007F75A3" w:rsidRDefault="007F75A3" w:rsidP="00C07163">
            <w:pPr>
              <w:autoSpaceDE w:val="0"/>
              <w:autoSpaceDN w:val="0"/>
              <w:adjustRightInd w:val="0"/>
              <w:spacing w:line="320" w:lineRule="atLeast"/>
              <w:ind w:left="60" w:right="60"/>
              <w:jc w:val="right"/>
              <w:rPr>
                <w:rFonts w:ascii="Arial" w:hAnsi="Arial" w:cs="B Nazanin"/>
                <w:sz w:val="20"/>
                <w:szCs w:val="20"/>
                <w:highlight w:val="yellow"/>
              </w:rPr>
            </w:pPr>
            <w:r w:rsidRPr="007F75A3">
              <w:rPr>
                <w:rFonts w:ascii="Arial" w:hAnsi="Arial" w:cs="B Nazanin" w:hint="cs"/>
                <w:sz w:val="20"/>
                <w:szCs w:val="20"/>
                <w:highlight w:val="yellow"/>
                <w:rtl/>
              </w:rPr>
              <w:t>746/34</w:t>
            </w:r>
          </w:p>
        </w:tc>
        <w:tc>
          <w:tcPr>
            <w:tcW w:w="1138" w:type="dxa"/>
            <w:shd w:val="clear" w:color="auto" w:fill="auto"/>
          </w:tcPr>
          <w:p w:rsidR="00C07163" w:rsidRPr="007F75A3" w:rsidRDefault="00C07163" w:rsidP="00C0716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B Nazanin"/>
                <w:sz w:val="20"/>
                <w:szCs w:val="20"/>
                <w:highlight w:val="yellow"/>
              </w:rPr>
            </w:pPr>
          </w:p>
        </w:tc>
        <w:tc>
          <w:tcPr>
            <w:cnfStyle w:val="000010000000" w:firstRow="0" w:lastRow="0" w:firstColumn="0" w:lastColumn="0" w:oddVBand="1" w:evenVBand="0" w:oddHBand="0" w:evenHBand="0" w:firstRowFirstColumn="0" w:firstRowLastColumn="0" w:lastRowFirstColumn="0" w:lastRowLastColumn="0"/>
            <w:tcW w:w="900" w:type="dxa"/>
            <w:shd w:val="clear" w:color="auto" w:fill="auto"/>
          </w:tcPr>
          <w:p w:rsidR="00C07163" w:rsidRPr="007F75A3" w:rsidRDefault="00C07163" w:rsidP="00C07163">
            <w:pPr>
              <w:autoSpaceDE w:val="0"/>
              <w:autoSpaceDN w:val="0"/>
              <w:adjustRightInd w:val="0"/>
              <w:jc w:val="center"/>
              <w:rPr>
                <w:rFonts w:cs="B Nazanin"/>
                <w:sz w:val="20"/>
                <w:szCs w:val="20"/>
                <w:highlight w:val="yellow"/>
              </w:rPr>
            </w:pPr>
          </w:p>
        </w:tc>
        <w:tc>
          <w:tcPr>
            <w:tcW w:w="1170" w:type="dxa"/>
            <w:shd w:val="clear" w:color="auto" w:fill="auto"/>
          </w:tcPr>
          <w:p w:rsidR="00C07163" w:rsidRPr="007F75A3" w:rsidRDefault="00C07163" w:rsidP="00C0716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B Nazanin"/>
                <w:sz w:val="20"/>
                <w:szCs w:val="20"/>
                <w:highlight w:val="yellow"/>
              </w:rPr>
            </w:pPr>
          </w:p>
        </w:tc>
      </w:tr>
      <w:tr w:rsidR="00C07163" w:rsidRPr="007F75A3" w:rsidTr="00C07163">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435" w:type="dxa"/>
            <w:gridSpan w:val="2"/>
            <w:vMerge/>
            <w:shd w:val="clear" w:color="auto" w:fill="auto"/>
          </w:tcPr>
          <w:p w:rsidR="00C07163" w:rsidRPr="007F75A3" w:rsidRDefault="00C07163" w:rsidP="00C07163">
            <w:pPr>
              <w:autoSpaceDE w:val="0"/>
              <w:autoSpaceDN w:val="0"/>
              <w:adjustRightInd w:val="0"/>
              <w:rPr>
                <w:rFonts w:cs="B Nazanin"/>
                <w:sz w:val="20"/>
                <w:szCs w:val="20"/>
                <w:highlight w:val="yellow"/>
              </w:rPr>
            </w:pPr>
          </w:p>
        </w:tc>
        <w:tc>
          <w:tcPr>
            <w:tcW w:w="1394" w:type="dxa"/>
            <w:shd w:val="clear" w:color="auto" w:fill="auto"/>
          </w:tcPr>
          <w:p w:rsidR="00C07163" w:rsidRPr="007F75A3" w:rsidRDefault="00C07163" w:rsidP="00C07163">
            <w:pPr>
              <w:autoSpaceDE w:val="0"/>
              <w:autoSpaceDN w:val="0"/>
              <w:adjustRightInd w:val="0"/>
              <w:spacing w:line="320" w:lineRule="atLeast"/>
              <w:ind w:left="60" w:right="60"/>
              <w:cnfStyle w:val="000000100000" w:firstRow="0" w:lastRow="0" w:firstColumn="0" w:lastColumn="0" w:oddVBand="0" w:evenVBand="0" w:oddHBand="1" w:evenHBand="0" w:firstRowFirstColumn="0" w:firstRowLastColumn="0" w:lastRowFirstColumn="0" w:lastRowLastColumn="0"/>
              <w:rPr>
                <w:rFonts w:ascii="Arial" w:hAnsi="Arial" w:cs="B Nazanin"/>
                <w:sz w:val="20"/>
                <w:szCs w:val="20"/>
                <w:highlight w:val="yellow"/>
              </w:rPr>
            </w:pPr>
            <w:r w:rsidRPr="007F75A3">
              <w:rPr>
                <w:rFonts w:ascii="Arial" w:hAnsi="Arial" w:cs="B Nazanin"/>
                <w:sz w:val="20"/>
                <w:szCs w:val="20"/>
                <w:highlight w:val="yellow"/>
                <w:rtl/>
              </w:rPr>
              <w:t>هویت یافته</w:t>
            </w:r>
          </w:p>
        </w:tc>
        <w:tc>
          <w:tcPr>
            <w:cnfStyle w:val="000010000000" w:firstRow="0" w:lastRow="0" w:firstColumn="0" w:lastColumn="0" w:oddVBand="1" w:evenVBand="0" w:oddHBand="0" w:evenHBand="0" w:firstRowFirstColumn="0" w:firstRowLastColumn="0" w:lastRowFirstColumn="0" w:lastRowLastColumn="0"/>
            <w:tcW w:w="1456" w:type="dxa"/>
            <w:shd w:val="clear" w:color="auto" w:fill="auto"/>
          </w:tcPr>
          <w:p w:rsidR="00C07163" w:rsidRPr="007F75A3" w:rsidRDefault="008257E4" w:rsidP="00C07163">
            <w:pPr>
              <w:autoSpaceDE w:val="0"/>
              <w:autoSpaceDN w:val="0"/>
              <w:adjustRightInd w:val="0"/>
              <w:spacing w:line="320" w:lineRule="atLeast"/>
              <w:ind w:left="60" w:right="60"/>
              <w:jc w:val="right"/>
              <w:rPr>
                <w:rFonts w:ascii="Arial" w:hAnsi="Arial" w:cs="B Nazanin"/>
                <w:sz w:val="20"/>
                <w:szCs w:val="20"/>
                <w:highlight w:val="yellow"/>
              </w:rPr>
            </w:pPr>
            <w:r w:rsidRPr="007F75A3">
              <w:rPr>
                <w:rFonts w:ascii="Arial" w:hAnsi="Arial" w:cs="B Nazanin" w:hint="cs"/>
                <w:sz w:val="20"/>
                <w:szCs w:val="20"/>
                <w:highlight w:val="yellow"/>
                <w:rtl/>
              </w:rPr>
              <w:t>457/8884</w:t>
            </w:r>
          </w:p>
        </w:tc>
        <w:tc>
          <w:tcPr>
            <w:tcW w:w="845" w:type="dxa"/>
            <w:shd w:val="clear" w:color="auto" w:fill="auto"/>
          </w:tcPr>
          <w:p w:rsidR="00C07163" w:rsidRPr="007F75A3" w:rsidRDefault="008257E4" w:rsidP="00C07163">
            <w:pPr>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B Nazanin"/>
                <w:sz w:val="20"/>
                <w:szCs w:val="20"/>
                <w:highlight w:val="yellow"/>
              </w:rPr>
            </w:pPr>
            <w:r w:rsidRPr="007F75A3">
              <w:rPr>
                <w:rFonts w:ascii="Arial" w:hAnsi="Arial" w:cs="B Nazanin" w:hint="cs"/>
                <w:sz w:val="20"/>
                <w:szCs w:val="20"/>
                <w:highlight w:val="yellow"/>
                <w:rtl/>
              </w:rPr>
              <w:t>277</w:t>
            </w:r>
          </w:p>
        </w:tc>
        <w:tc>
          <w:tcPr>
            <w:cnfStyle w:val="000010000000" w:firstRow="0" w:lastRow="0" w:firstColumn="0" w:lastColumn="0" w:oddVBand="1" w:evenVBand="0" w:oddHBand="0" w:evenHBand="0" w:firstRowFirstColumn="0" w:firstRowLastColumn="0" w:lastRowFirstColumn="0" w:lastRowLastColumn="0"/>
            <w:tcW w:w="1562" w:type="dxa"/>
            <w:shd w:val="clear" w:color="auto" w:fill="auto"/>
          </w:tcPr>
          <w:p w:rsidR="00C07163" w:rsidRPr="007F75A3" w:rsidRDefault="007F75A3" w:rsidP="00C07163">
            <w:pPr>
              <w:autoSpaceDE w:val="0"/>
              <w:autoSpaceDN w:val="0"/>
              <w:adjustRightInd w:val="0"/>
              <w:spacing w:line="320" w:lineRule="atLeast"/>
              <w:ind w:left="60" w:right="60"/>
              <w:jc w:val="right"/>
              <w:rPr>
                <w:rFonts w:ascii="Arial" w:hAnsi="Arial" w:cs="B Nazanin"/>
                <w:sz w:val="20"/>
                <w:szCs w:val="20"/>
                <w:highlight w:val="yellow"/>
              </w:rPr>
            </w:pPr>
            <w:r w:rsidRPr="007F75A3">
              <w:rPr>
                <w:rFonts w:ascii="Arial" w:hAnsi="Arial" w:cs="B Nazanin" w:hint="cs"/>
                <w:sz w:val="20"/>
                <w:szCs w:val="20"/>
                <w:highlight w:val="yellow"/>
                <w:rtl/>
              </w:rPr>
              <w:t>074/32</w:t>
            </w:r>
          </w:p>
        </w:tc>
        <w:tc>
          <w:tcPr>
            <w:tcW w:w="1138" w:type="dxa"/>
            <w:shd w:val="clear" w:color="auto" w:fill="auto"/>
          </w:tcPr>
          <w:p w:rsidR="00C07163" w:rsidRPr="007F75A3" w:rsidRDefault="00C07163" w:rsidP="00C0716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B Nazanin"/>
                <w:sz w:val="20"/>
                <w:szCs w:val="20"/>
                <w:highlight w:val="yellow"/>
              </w:rPr>
            </w:pPr>
          </w:p>
        </w:tc>
        <w:tc>
          <w:tcPr>
            <w:cnfStyle w:val="000010000000" w:firstRow="0" w:lastRow="0" w:firstColumn="0" w:lastColumn="0" w:oddVBand="1" w:evenVBand="0" w:oddHBand="0" w:evenHBand="0" w:firstRowFirstColumn="0" w:firstRowLastColumn="0" w:lastRowFirstColumn="0" w:lastRowLastColumn="0"/>
            <w:tcW w:w="900" w:type="dxa"/>
            <w:shd w:val="clear" w:color="auto" w:fill="auto"/>
          </w:tcPr>
          <w:p w:rsidR="00C07163" w:rsidRPr="007F75A3" w:rsidRDefault="00C07163" w:rsidP="00C07163">
            <w:pPr>
              <w:autoSpaceDE w:val="0"/>
              <w:autoSpaceDN w:val="0"/>
              <w:adjustRightInd w:val="0"/>
              <w:jc w:val="center"/>
              <w:rPr>
                <w:rFonts w:cs="B Nazanin"/>
                <w:sz w:val="20"/>
                <w:szCs w:val="20"/>
                <w:highlight w:val="yellow"/>
              </w:rPr>
            </w:pPr>
          </w:p>
        </w:tc>
        <w:tc>
          <w:tcPr>
            <w:tcW w:w="1170" w:type="dxa"/>
            <w:shd w:val="clear" w:color="auto" w:fill="auto"/>
          </w:tcPr>
          <w:p w:rsidR="00C07163" w:rsidRPr="007F75A3" w:rsidRDefault="00C07163" w:rsidP="00C0716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B Nazanin"/>
                <w:sz w:val="20"/>
                <w:szCs w:val="20"/>
                <w:highlight w:val="yellow"/>
              </w:rPr>
            </w:pPr>
          </w:p>
        </w:tc>
      </w:tr>
      <w:tr w:rsidR="00C07163" w:rsidRPr="007F75A3" w:rsidTr="00C07163">
        <w:trPr>
          <w:jc w:val="center"/>
        </w:trPr>
        <w:tc>
          <w:tcPr>
            <w:cnfStyle w:val="000010000000" w:firstRow="0" w:lastRow="0" w:firstColumn="0" w:lastColumn="0" w:oddVBand="1" w:evenVBand="0" w:oddHBand="0" w:evenHBand="0" w:firstRowFirstColumn="0" w:firstRowLastColumn="0" w:lastRowFirstColumn="0" w:lastRowLastColumn="0"/>
            <w:tcW w:w="1435" w:type="dxa"/>
            <w:gridSpan w:val="2"/>
            <w:vMerge w:val="restart"/>
            <w:shd w:val="clear" w:color="auto" w:fill="auto"/>
          </w:tcPr>
          <w:p w:rsidR="00C07163" w:rsidRPr="007F75A3" w:rsidRDefault="00C07163" w:rsidP="00C07163">
            <w:pPr>
              <w:autoSpaceDE w:val="0"/>
              <w:autoSpaceDN w:val="0"/>
              <w:adjustRightInd w:val="0"/>
              <w:spacing w:line="320" w:lineRule="atLeast"/>
              <w:ind w:left="60" w:right="60"/>
              <w:jc w:val="right"/>
              <w:rPr>
                <w:rFonts w:ascii="Arial" w:hAnsi="Arial" w:cs="B Nazanin"/>
                <w:sz w:val="20"/>
                <w:szCs w:val="20"/>
                <w:highlight w:val="yellow"/>
              </w:rPr>
            </w:pPr>
            <w:r w:rsidRPr="007F75A3">
              <w:rPr>
                <w:rFonts w:ascii="Arial" w:hAnsi="Arial" w:cs="B Nazanin"/>
                <w:sz w:val="20"/>
                <w:szCs w:val="20"/>
                <w:highlight w:val="yellow"/>
                <w:rtl/>
              </w:rPr>
              <w:lastRenderedPageBreak/>
              <w:t>کل</w:t>
            </w:r>
            <w:r w:rsidRPr="007F75A3">
              <w:rPr>
                <w:rFonts w:ascii="Arial" w:hAnsi="Arial" w:cs="B Nazanin"/>
                <w:sz w:val="20"/>
                <w:szCs w:val="20"/>
                <w:highlight w:val="yellow"/>
              </w:rPr>
              <w:t xml:space="preserve"> </w:t>
            </w:r>
          </w:p>
        </w:tc>
        <w:tc>
          <w:tcPr>
            <w:tcW w:w="1394" w:type="dxa"/>
            <w:shd w:val="clear" w:color="auto" w:fill="auto"/>
          </w:tcPr>
          <w:p w:rsidR="00C07163" w:rsidRPr="007F75A3" w:rsidRDefault="00C07163" w:rsidP="00C07163">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ascii="Arial" w:hAnsi="Arial" w:cs="B Nazanin"/>
                <w:sz w:val="20"/>
                <w:szCs w:val="20"/>
                <w:highlight w:val="yellow"/>
              </w:rPr>
            </w:pPr>
            <w:r w:rsidRPr="007F75A3">
              <w:rPr>
                <w:rFonts w:ascii="Arial" w:hAnsi="Arial" w:cs="B Nazanin"/>
                <w:sz w:val="20"/>
                <w:szCs w:val="20"/>
                <w:highlight w:val="yellow"/>
                <w:rtl/>
              </w:rPr>
              <w:t>هویت سردرگم</w:t>
            </w:r>
          </w:p>
        </w:tc>
        <w:tc>
          <w:tcPr>
            <w:cnfStyle w:val="000010000000" w:firstRow="0" w:lastRow="0" w:firstColumn="0" w:lastColumn="0" w:oddVBand="1" w:evenVBand="0" w:oddHBand="0" w:evenHBand="0" w:firstRowFirstColumn="0" w:firstRowLastColumn="0" w:lastRowFirstColumn="0" w:lastRowLastColumn="0"/>
            <w:tcW w:w="1456" w:type="dxa"/>
            <w:shd w:val="clear" w:color="auto" w:fill="auto"/>
          </w:tcPr>
          <w:p w:rsidR="00C07163" w:rsidRPr="007F75A3" w:rsidRDefault="008257E4" w:rsidP="00C07163">
            <w:pPr>
              <w:autoSpaceDE w:val="0"/>
              <w:autoSpaceDN w:val="0"/>
              <w:adjustRightInd w:val="0"/>
              <w:spacing w:line="320" w:lineRule="atLeast"/>
              <w:ind w:left="60" w:right="60"/>
              <w:jc w:val="right"/>
              <w:rPr>
                <w:rFonts w:ascii="Arial" w:hAnsi="Arial" w:cs="B Nazanin"/>
                <w:sz w:val="20"/>
                <w:szCs w:val="20"/>
                <w:highlight w:val="yellow"/>
              </w:rPr>
            </w:pPr>
            <w:r w:rsidRPr="007F75A3">
              <w:rPr>
                <w:rFonts w:ascii="Arial" w:hAnsi="Arial" w:cs="B Nazanin" w:hint="cs"/>
                <w:sz w:val="20"/>
                <w:szCs w:val="20"/>
                <w:highlight w:val="yellow"/>
                <w:rtl/>
              </w:rPr>
              <w:t>000/194202</w:t>
            </w:r>
          </w:p>
        </w:tc>
        <w:tc>
          <w:tcPr>
            <w:tcW w:w="845" w:type="dxa"/>
            <w:shd w:val="clear" w:color="auto" w:fill="auto"/>
          </w:tcPr>
          <w:p w:rsidR="00C07163" w:rsidRPr="007F75A3" w:rsidRDefault="008257E4" w:rsidP="00C07163">
            <w:pPr>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ascii="Arial" w:hAnsi="Arial" w:cs="B Nazanin"/>
                <w:sz w:val="20"/>
                <w:szCs w:val="20"/>
                <w:highlight w:val="yellow"/>
              </w:rPr>
            </w:pPr>
            <w:r w:rsidRPr="007F75A3">
              <w:rPr>
                <w:rFonts w:ascii="Arial" w:hAnsi="Arial" w:cs="B Nazanin" w:hint="cs"/>
                <w:sz w:val="20"/>
                <w:szCs w:val="20"/>
                <w:highlight w:val="yellow"/>
                <w:rtl/>
              </w:rPr>
              <w:t>280</w:t>
            </w:r>
          </w:p>
        </w:tc>
        <w:tc>
          <w:tcPr>
            <w:cnfStyle w:val="000010000000" w:firstRow="0" w:lastRow="0" w:firstColumn="0" w:lastColumn="0" w:oddVBand="1" w:evenVBand="0" w:oddHBand="0" w:evenHBand="0" w:firstRowFirstColumn="0" w:firstRowLastColumn="0" w:lastRowFirstColumn="0" w:lastRowLastColumn="0"/>
            <w:tcW w:w="1562" w:type="dxa"/>
            <w:shd w:val="clear" w:color="auto" w:fill="auto"/>
          </w:tcPr>
          <w:p w:rsidR="00C07163" w:rsidRPr="007F75A3" w:rsidRDefault="00C07163" w:rsidP="00C07163">
            <w:pPr>
              <w:autoSpaceDE w:val="0"/>
              <w:autoSpaceDN w:val="0"/>
              <w:adjustRightInd w:val="0"/>
              <w:jc w:val="center"/>
              <w:rPr>
                <w:rFonts w:cs="B Nazanin"/>
                <w:sz w:val="20"/>
                <w:szCs w:val="20"/>
                <w:highlight w:val="yellow"/>
              </w:rPr>
            </w:pPr>
          </w:p>
        </w:tc>
        <w:tc>
          <w:tcPr>
            <w:tcW w:w="1138" w:type="dxa"/>
            <w:shd w:val="clear" w:color="auto" w:fill="auto"/>
          </w:tcPr>
          <w:p w:rsidR="00C07163" w:rsidRPr="007F75A3" w:rsidRDefault="00C07163" w:rsidP="00C0716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B Nazanin"/>
                <w:sz w:val="20"/>
                <w:szCs w:val="20"/>
                <w:highlight w:val="yellow"/>
              </w:rPr>
            </w:pPr>
          </w:p>
        </w:tc>
        <w:tc>
          <w:tcPr>
            <w:cnfStyle w:val="000010000000" w:firstRow="0" w:lastRow="0" w:firstColumn="0" w:lastColumn="0" w:oddVBand="1" w:evenVBand="0" w:oddHBand="0" w:evenHBand="0" w:firstRowFirstColumn="0" w:firstRowLastColumn="0" w:lastRowFirstColumn="0" w:lastRowLastColumn="0"/>
            <w:tcW w:w="900" w:type="dxa"/>
            <w:shd w:val="clear" w:color="auto" w:fill="auto"/>
          </w:tcPr>
          <w:p w:rsidR="00C07163" w:rsidRPr="007F75A3" w:rsidRDefault="00C07163" w:rsidP="00C07163">
            <w:pPr>
              <w:autoSpaceDE w:val="0"/>
              <w:autoSpaceDN w:val="0"/>
              <w:adjustRightInd w:val="0"/>
              <w:jc w:val="center"/>
              <w:rPr>
                <w:rFonts w:cs="B Nazanin"/>
                <w:sz w:val="20"/>
                <w:szCs w:val="20"/>
                <w:highlight w:val="yellow"/>
              </w:rPr>
            </w:pPr>
          </w:p>
        </w:tc>
        <w:tc>
          <w:tcPr>
            <w:tcW w:w="1170" w:type="dxa"/>
            <w:shd w:val="clear" w:color="auto" w:fill="auto"/>
          </w:tcPr>
          <w:p w:rsidR="00C07163" w:rsidRPr="007F75A3" w:rsidRDefault="00C07163" w:rsidP="00C0716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B Nazanin"/>
                <w:sz w:val="20"/>
                <w:szCs w:val="20"/>
                <w:highlight w:val="yellow"/>
              </w:rPr>
            </w:pPr>
          </w:p>
        </w:tc>
      </w:tr>
      <w:tr w:rsidR="00C07163" w:rsidRPr="007F75A3" w:rsidTr="00C07163">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435" w:type="dxa"/>
            <w:gridSpan w:val="2"/>
            <w:vMerge/>
            <w:shd w:val="clear" w:color="auto" w:fill="auto"/>
          </w:tcPr>
          <w:p w:rsidR="00C07163" w:rsidRPr="007F75A3" w:rsidRDefault="00C07163" w:rsidP="00C07163">
            <w:pPr>
              <w:autoSpaceDE w:val="0"/>
              <w:autoSpaceDN w:val="0"/>
              <w:adjustRightInd w:val="0"/>
              <w:rPr>
                <w:rFonts w:cs="B Nazanin"/>
                <w:sz w:val="20"/>
                <w:szCs w:val="20"/>
                <w:highlight w:val="yellow"/>
              </w:rPr>
            </w:pPr>
          </w:p>
        </w:tc>
        <w:tc>
          <w:tcPr>
            <w:tcW w:w="1394" w:type="dxa"/>
            <w:shd w:val="clear" w:color="auto" w:fill="auto"/>
          </w:tcPr>
          <w:p w:rsidR="00C07163" w:rsidRPr="007F75A3" w:rsidRDefault="00C07163" w:rsidP="00C07163">
            <w:pPr>
              <w:autoSpaceDE w:val="0"/>
              <w:autoSpaceDN w:val="0"/>
              <w:adjustRightInd w:val="0"/>
              <w:spacing w:line="320" w:lineRule="atLeast"/>
              <w:ind w:left="60" w:right="60"/>
              <w:cnfStyle w:val="000000100000" w:firstRow="0" w:lastRow="0" w:firstColumn="0" w:lastColumn="0" w:oddVBand="0" w:evenVBand="0" w:oddHBand="1" w:evenHBand="0" w:firstRowFirstColumn="0" w:firstRowLastColumn="0" w:lastRowFirstColumn="0" w:lastRowLastColumn="0"/>
              <w:rPr>
                <w:rFonts w:ascii="Arial" w:hAnsi="Arial" w:cs="B Nazanin"/>
                <w:sz w:val="20"/>
                <w:szCs w:val="20"/>
                <w:highlight w:val="yellow"/>
              </w:rPr>
            </w:pPr>
            <w:r w:rsidRPr="007F75A3">
              <w:rPr>
                <w:rFonts w:ascii="Arial" w:hAnsi="Arial" w:cs="B Nazanin"/>
                <w:sz w:val="20"/>
                <w:szCs w:val="20"/>
                <w:highlight w:val="yellow"/>
                <w:rtl/>
              </w:rPr>
              <w:t>هویت دنباله رو</w:t>
            </w:r>
          </w:p>
        </w:tc>
        <w:tc>
          <w:tcPr>
            <w:cnfStyle w:val="000010000000" w:firstRow="0" w:lastRow="0" w:firstColumn="0" w:lastColumn="0" w:oddVBand="1" w:evenVBand="0" w:oddHBand="0" w:evenHBand="0" w:firstRowFirstColumn="0" w:firstRowLastColumn="0" w:lastRowFirstColumn="0" w:lastRowLastColumn="0"/>
            <w:tcW w:w="1456" w:type="dxa"/>
            <w:shd w:val="clear" w:color="auto" w:fill="auto"/>
          </w:tcPr>
          <w:p w:rsidR="00C07163" w:rsidRPr="007F75A3" w:rsidRDefault="008257E4" w:rsidP="00C07163">
            <w:pPr>
              <w:autoSpaceDE w:val="0"/>
              <w:autoSpaceDN w:val="0"/>
              <w:adjustRightInd w:val="0"/>
              <w:spacing w:line="320" w:lineRule="atLeast"/>
              <w:ind w:left="60" w:right="60"/>
              <w:jc w:val="right"/>
              <w:rPr>
                <w:rFonts w:ascii="Arial" w:hAnsi="Arial" w:cs="B Nazanin"/>
                <w:sz w:val="20"/>
                <w:szCs w:val="20"/>
                <w:highlight w:val="yellow"/>
              </w:rPr>
            </w:pPr>
            <w:r w:rsidRPr="007F75A3">
              <w:rPr>
                <w:rFonts w:ascii="Arial" w:hAnsi="Arial" w:cs="B Nazanin" w:hint="cs"/>
                <w:sz w:val="20"/>
                <w:szCs w:val="20"/>
                <w:highlight w:val="yellow"/>
                <w:rtl/>
              </w:rPr>
              <w:t>000/299535</w:t>
            </w:r>
          </w:p>
        </w:tc>
        <w:tc>
          <w:tcPr>
            <w:tcW w:w="845" w:type="dxa"/>
            <w:shd w:val="clear" w:color="auto" w:fill="auto"/>
          </w:tcPr>
          <w:p w:rsidR="00C07163" w:rsidRPr="007F75A3" w:rsidRDefault="008257E4" w:rsidP="00C07163">
            <w:pPr>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B Nazanin"/>
                <w:sz w:val="20"/>
                <w:szCs w:val="20"/>
                <w:highlight w:val="yellow"/>
              </w:rPr>
            </w:pPr>
            <w:r w:rsidRPr="007F75A3">
              <w:rPr>
                <w:rFonts w:ascii="Arial" w:hAnsi="Arial" w:cs="B Nazanin" w:hint="cs"/>
                <w:sz w:val="20"/>
                <w:szCs w:val="20"/>
                <w:highlight w:val="yellow"/>
                <w:rtl/>
              </w:rPr>
              <w:t>280</w:t>
            </w:r>
          </w:p>
        </w:tc>
        <w:tc>
          <w:tcPr>
            <w:cnfStyle w:val="000010000000" w:firstRow="0" w:lastRow="0" w:firstColumn="0" w:lastColumn="0" w:oddVBand="1" w:evenVBand="0" w:oddHBand="0" w:evenHBand="0" w:firstRowFirstColumn="0" w:firstRowLastColumn="0" w:lastRowFirstColumn="0" w:lastRowLastColumn="0"/>
            <w:tcW w:w="1562" w:type="dxa"/>
            <w:shd w:val="clear" w:color="auto" w:fill="auto"/>
          </w:tcPr>
          <w:p w:rsidR="00C07163" w:rsidRPr="007F75A3" w:rsidRDefault="00C07163" w:rsidP="00C07163">
            <w:pPr>
              <w:autoSpaceDE w:val="0"/>
              <w:autoSpaceDN w:val="0"/>
              <w:adjustRightInd w:val="0"/>
              <w:jc w:val="center"/>
              <w:rPr>
                <w:rFonts w:cs="B Nazanin"/>
                <w:sz w:val="20"/>
                <w:szCs w:val="20"/>
                <w:highlight w:val="yellow"/>
              </w:rPr>
            </w:pPr>
          </w:p>
        </w:tc>
        <w:tc>
          <w:tcPr>
            <w:tcW w:w="1138" w:type="dxa"/>
            <w:shd w:val="clear" w:color="auto" w:fill="auto"/>
          </w:tcPr>
          <w:p w:rsidR="00C07163" w:rsidRPr="007F75A3" w:rsidRDefault="00C07163" w:rsidP="00C0716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B Nazanin"/>
                <w:sz w:val="20"/>
                <w:szCs w:val="20"/>
                <w:highlight w:val="yellow"/>
              </w:rPr>
            </w:pPr>
          </w:p>
        </w:tc>
        <w:tc>
          <w:tcPr>
            <w:cnfStyle w:val="000010000000" w:firstRow="0" w:lastRow="0" w:firstColumn="0" w:lastColumn="0" w:oddVBand="1" w:evenVBand="0" w:oddHBand="0" w:evenHBand="0" w:firstRowFirstColumn="0" w:firstRowLastColumn="0" w:lastRowFirstColumn="0" w:lastRowLastColumn="0"/>
            <w:tcW w:w="900" w:type="dxa"/>
            <w:shd w:val="clear" w:color="auto" w:fill="auto"/>
          </w:tcPr>
          <w:p w:rsidR="00C07163" w:rsidRPr="007F75A3" w:rsidRDefault="00C07163" w:rsidP="00C07163">
            <w:pPr>
              <w:autoSpaceDE w:val="0"/>
              <w:autoSpaceDN w:val="0"/>
              <w:adjustRightInd w:val="0"/>
              <w:jc w:val="center"/>
              <w:rPr>
                <w:rFonts w:cs="B Nazanin"/>
                <w:sz w:val="20"/>
                <w:szCs w:val="20"/>
                <w:highlight w:val="yellow"/>
              </w:rPr>
            </w:pPr>
          </w:p>
        </w:tc>
        <w:tc>
          <w:tcPr>
            <w:tcW w:w="1170" w:type="dxa"/>
            <w:shd w:val="clear" w:color="auto" w:fill="auto"/>
          </w:tcPr>
          <w:p w:rsidR="00C07163" w:rsidRPr="007F75A3" w:rsidRDefault="00C07163" w:rsidP="00C0716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B Nazanin"/>
                <w:sz w:val="20"/>
                <w:szCs w:val="20"/>
                <w:highlight w:val="yellow"/>
              </w:rPr>
            </w:pPr>
          </w:p>
        </w:tc>
      </w:tr>
      <w:tr w:rsidR="00C07163" w:rsidRPr="007F75A3" w:rsidTr="00C07163">
        <w:trPr>
          <w:jc w:val="center"/>
        </w:trPr>
        <w:tc>
          <w:tcPr>
            <w:cnfStyle w:val="000010000000" w:firstRow="0" w:lastRow="0" w:firstColumn="0" w:lastColumn="0" w:oddVBand="1" w:evenVBand="0" w:oddHBand="0" w:evenHBand="0" w:firstRowFirstColumn="0" w:firstRowLastColumn="0" w:lastRowFirstColumn="0" w:lastRowLastColumn="0"/>
            <w:tcW w:w="1435" w:type="dxa"/>
            <w:gridSpan w:val="2"/>
            <w:vMerge/>
            <w:shd w:val="clear" w:color="auto" w:fill="auto"/>
          </w:tcPr>
          <w:p w:rsidR="00C07163" w:rsidRPr="007F75A3" w:rsidRDefault="00C07163" w:rsidP="00C07163">
            <w:pPr>
              <w:autoSpaceDE w:val="0"/>
              <w:autoSpaceDN w:val="0"/>
              <w:adjustRightInd w:val="0"/>
              <w:rPr>
                <w:rFonts w:cs="B Nazanin"/>
                <w:sz w:val="20"/>
                <w:szCs w:val="20"/>
                <w:highlight w:val="yellow"/>
              </w:rPr>
            </w:pPr>
          </w:p>
        </w:tc>
        <w:tc>
          <w:tcPr>
            <w:tcW w:w="1394" w:type="dxa"/>
            <w:shd w:val="clear" w:color="auto" w:fill="auto"/>
          </w:tcPr>
          <w:p w:rsidR="00C07163" w:rsidRPr="007F75A3" w:rsidRDefault="00C07163" w:rsidP="00C07163">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ascii="Arial" w:hAnsi="Arial" w:cs="B Nazanin"/>
                <w:sz w:val="20"/>
                <w:szCs w:val="20"/>
                <w:highlight w:val="yellow"/>
              </w:rPr>
            </w:pPr>
            <w:r w:rsidRPr="007F75A3">
              <w:rPr>
                <w:rFonts w:ascii="Arial" w:hAnsi="Arial" w:cs="B Nazanin"/>
                <w:sz w:val="20"/>
                <w:szCs w:val="20"/>
                <w:highlight w:val="yellow"/>
                <w:rtl/>
              </w:rPr>
              <w:t>هویت بحران زده</w:t>
            </w:r>
          </w:p>
        </w:tc>
        <w:tc>
          <w:tcPr>
            <w:cnfStyle w:val="000010000000" w:firstRow="0" w:lastRow="0" w:firstColumn="0" w:lastColumn="0" w:oddVBand="1" w:evenVBand="0" w:oddHBand="0" w:evenHBand="0" w:firstRowFirstColumn="0" w:firstRowLastColumn="0" w:lastRowFirstColumn="0" w:lastRowLastColumn="0"/>
            <w:tcW w:w="1456" w:type="dxa"/>
            <w:shd w:val="clear" w:color="auto" w:fill="auto"/>
          </w:tcPr>
          <w:p w:rsidR="00C07163" w:rsidRPr="007F75A3" w:rsidRDefault="008257E4" w:rsidP="00C07163">
            <w:pPr>
              <w:autoSpaceDE w:val="0"/>
              <w:autoSpaceDN w:val="0"/>
              <w:adjustRightInd w:val="0"/>
              <w:spacing w:line="320" w:lineRule="atLeast"/>
              <w:ind w:left="60" w:right="60"/>
              <w:jc w:val="right"/>
              <w:rPr>
                <w:rFonts w:ascii="Arial" w:hAnsi="Arial" w:cs="B Nazanin"/>
                <w:sz w:val="20"/>
                <w:szCs w:val="20"/>
                <w:highlight w:val="yellow"/>
              </w:rPr>
            </w:pPr>
            <w:r w:rsidRPr="007F75A3">
              <w:rPr>
                <w:rFonts w:ascii="Arial" w:hAnsi="Arial" w:cs="B Nazanin" w:hint="cs"/>
                <w:sz w:val="20"/>
                <w:szCs w:val="20"/>
                <w:highlight w:val="yellow"/>
                <w:rtl/>
              </w:rPr>
              <w:t>000/245346</w:t>
            </w:r>
          </w:p>
        </w:tc>
        <w:tc>
          <w:tcPr>
            <w:tcW w:w="845" w:type="dxa"/>
            <w:shd w:val="clear" w:color="auto" w:fill="auto"/>
          </w:tcPr>
          <w:p w:rsidR="00C07163" w:rsidRPr="007F75A3" w:rsidRDefault="008257E4" w:rsidP="00C07163">
            <w:pPr>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ascii="Arial" w:hAnsi="Arial" w:cs="B Nazanin"/>
                <w:sz w:val="20"/>
                <w:szCs w:val="20"/>
                <w:highlight w:val="yellow"/>
              </w:rPr>
            </w:pPr>
            <w:r w:rsidRPr="007F75A3">
              <w:rPr>
                <w:rFonts w:ascii="Arial" w:hAnsi="Arial" w:cs="B Nazanin" w:hint="cs"/>
                <w:sz w:val="20"/>
                <w:szCs w:val="20"/>
                <w:highlight w:val="yellow"/>
                <w:rtl/>
              </w:rPr>
              <w:t>280</w:t>
            </w:r>
          </w:p>
        </w:tc>
        <w:tc>
          <w:tcPr>
            <w:cnfStyle w:val="000010000000" w:firstRow="0" w:lastRow="0" w:firstColumn="0" w:lastColumn="0" w:oddVBand="1" w:evenVBand="0" w:oddHBand="0" w:evenHBand="0" w:firstRowFirstColumn="0" w:firstRowLastColumn="0" w:lastRowFirstColumn="0" w:lastRowLastColumn="0"/>
            <w:tcW w:w="1562" w:type="dxa"/>
            <w:shd w:val="clear" w:color="auto" w:fill="auto"/>
          </w:tcPr>
          <w:p w:rsidR="00C07163" w:rsidRPr="007F75A3" w:rsidRDefault="00C07163" w:rsidP="00C07163">
            <w:pPr>
              <w:autoSpaceDE w:val="0"/>
              <w:autoSpaceDN w:val="0"/>
              <w:adjustRightInd w:val="0"/>
              <w:jc w:val="center"/>
              <w:rPr>
                <w:rFonts w:cs="B Nazanin"/>
                <w:sz w:val="20"/>
                <w:szCs w:val="20"/>
                <w:highlight w:val="yellow"/>
              </w:rPr>
            </w:pPr>
          </w:p>
        </w:tc>
        <w:tc>
          <w:tcPr>
            <w:tcW w:w="1138" w:type="dxa"/>
            <w:shd w:val="clear" w:color="auto" w:fill="auto"/>
          </w:tcPr>
          <w:p w:rsidR="00C07163" w:rsidRPr="007F75A3" w:rsidRDefault="00C07163" w:rsidP="00C0716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B Nazanin"/>
                <w:sz w:val="20"/>
                <w:szCs w:val="20"/>
                <w:highlight w:val="yellow"/>
              </w:rPr>
            </w:pPr>
          </w:p>
        </w:tc>
        <w:tc>
          <w:tcPr>
            <w:cnfStyle w:val="000010000000" w:firstRow="0" w:lastRow="0" w:firstColumn="0" w:lastColumn="0" w:oddVBand="1" w:evenVBand="0" w:oddHBand="0" w:evenHBand="0" w:firstRowFirstColumn="0" w:firstRowLastColumn="0" w:lastRowFirstColumn="0" w:lastRowLastColumn="0"/>
            <w:tcW w:w="900" w:type="dxa"/>
            <w:shd w:val="clear" w:color="auto" w:fill="auto"/>
          </w:tcPr>
          <w:p w:rsidR="00C07163" w:rsidRPr="007F75A3" w:rsidRDefault="00C07163" w:rsidP="00C07163">
            <w:pPr>
              <w:autoSpaceDE w:val="0"/>
              <w:autoSpaceDN w:val="0"/>
              <w:adjustRightInd w:val="0"/>
              <w:jc w:val="center"/>
              <w:rPr>
                <w:rFonts w:cs="B Nazanin"/>
                <w:sz w:val="20"/>
                <w:szCs w:val="20"/>
                <w:highlight w:val="yellow"/>
              </w:rPr>
            </w:pPr>
          </w:p>
        </w:tc>
        <w:tc>
          <w:tcPr>
            <w:tcW w:w="1170" w:type="dxa"/>
            <w:shd w:val="clear" w:color="auto" w:fill="auto"/>
          </w:tcPr>
          <w:p w:rsidR="00C07163" w:rsidRPr="007F75A3" w:rsidRDefault="00C07163" w:rsidP="00C0716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B Nazanin"/>
                <w:sz w:val="20"/>
                <w:szCs w:val="20"/>
                <w:highlight w:val="yellow"/>
              </w:rPr>
            </w:pPr>
          </w:p>
        </w:tc>
      </w:tr>
      <w:tr w:rsidR="00C07163" w:rsidRPr="007F75A3" w:rsidTr="00C07163">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435" w:type="dxa"/>
            <w:gridSpan w:val="2"/>
            <w:vMerge/>
            <w:shd w:val="clear" w:color="auto" w:fill="auto"/>
          </w:tcPr>
          <w:p w:rsidR="00C07163" w:rsidRPr="007F75A3" w:rsidRDefault="00C07163" w:rsidP="00C07163">
            <w:pPr>
              <w:autoSpaceDE w:val="0"/>
              <w:autoSpaceDN w:val="0"/>
              <w:adjustRightInd w:val="0"/>
              <w:rPr>
                <w:rFonts w:cs="B Nazanin"/>
                <w:sz w:val="20"/>
                <w:szCs w:val="20"/>
                <w:highlight w:val="yellow"/>
              </w:rPr>
            </w:pPr>
          </w:p>
        </w:tc>
        <w:tc>
          <w:tcPr>
            <w:tcW w:w="1394" w:type="dxa"/>
            <w:shd w:val="clear" w:color="auto" w:fill="auto"/>
          </w:tcPr>
          <w:p w:rsidR="00C07163" w:rsidRPr="007F75A3" w:rsidRDefault="00C07163" w:rsidP="00C07163">
            <w:pPr>
              <w:autoSpaceDE w:val="0"/>
              <w:autoSpaceDN w:val="0"/>
              <w:adjustRightInd w:val="0"/>
              <w:spacing w:line="320" w:lineRule="atLeast"/>
              <w:ind w:left="60" w:right="60"/>
              <w:cnfStyle w:val="000000100000" w:firstRow="0" w:lastRow="0" w:firstColumn="0" w:lastColumn="0" w:oddVBand="0" w:evenVBand="0" w:oddHBand="1" w:evenHBand="0" w:firstRowFirstColumn="0" w:firstRowLastColumn="0" w:lastRowFirstColumn="0" w:lastRowLastColumn="0"/>
              <w:rPr>
                <w:rFonts w:ascii="Arial" w:hAnsi="Arial" w:cs="B Nazanin"/>
                <w:sz w:val="20"/>
                <w:szCs w:val="20"/>
                <w:highlight w:val="yellow"/>
              </w:rPr>
            </w:pPr>
            <w:r w:rsidRPr="007F75A3">
              <w:rPr>
                <w:rFonts w:ascii="Arial" w:hAnsi="Arial" w:cs="B Nazanin"/>
                <w:sz w:val="20"/>
                <w:szCs w:val="20"/>
                <w:highlight w:val="yellow"/>
                <w:rtl/>
              </w:rPr>
              <w:t>هویت یافته</w:t>
            </w:r>
          </w:p>
        </w:tc>
        <w:tc>
          <w:tcPr>
            <w:cnfStyle w:val="000010000000" w:firstRow="0" w:lastRow="0" w:firstColumn="0" w:lastColumn="0" w:oddVBand="1" w:evenVBand="0" w:oddHBand="0" w:evenHBand="0" w:firstRowFirstColumn="0" w:firstRowLastColumn="0" w:lastRowFirstColumn="0" w:lastRowLastColumn="0"/>
            <w:tcW w:w="1456" w:type="dxa"/>
            <w:shd w:val="clear" w:color="auto" w:fill="auto"/>
          </w:tcPr>
          <w:p w:rsidR="00C07163" w:rsidRPr="007F75A3" w:rsidRDefault="008257E4" w:rsidP="00C07163">
            <w:pPr>
              <w:autoSpaceDE w:val="0"/>
              <w:autoSpaceDN w:val="0"/>
              <w:adjustRightInd w:val="0"/>
              <w:spacing w:line="320" w:lineRule="atLeast"/>
              <w:ind w:left="60" w:right="60"/>
              <w:jc w:val="right"/>
              <w:rPr>
                <w:rFonts w:ascii="Arial" w:hAnsi="Arial" w:cs="B Nazanin"/>
                <w:sz w:val="20"/>
                <w:szCs w:val="20"/>
                <w:highlight w:val="yellow"/>
              </w:rPr>
            </w:pPr>
            <w:r w:rsidRPr="007F75A3">
              <w:rPr>
                <w:rFonts w:ascii="Arial" w:hAnsi="Arial" w:cs="B Nazanin" w:hint="cs"/>
                <w:sz w:val="20"/>
                <w:szCs w:val="20"/>
                <w:highlight w:val="yellow"/>
                <w:rtl/>
              </w:rPr>
              <w:t>000/375686</w:t>
            </w:r>
          </w:p>
        </w:tc>
        <w:tc>
          <w:tcPr>
            <w:tcW w:w="845" w:type="dxa"/>
            <w:shd w:val="clear" w:color="auto" w:fill="auto"/>
          </w:tcPr>
          <w:p w:rsidR="00C07163" w:rsidRPr="007F75A3" w:rsidRDefault="008257E4" w:rsidP="00C07163">
            <w:pPr>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B Nazanin"/>
                <w:sz w:val="20"/>
                <w:szCs w:val="20"/>
                <w:highlight w:val="yellow"/>
              </w:rPr>
            </w:pPr>
            <w:r w:rsidRPr="007F75A3">
              <w:rPr>
                <w:rFonts w:ascii="Arial" w:hAnsi="Arial" w:cs="B Nazanin" w:hint="cs"/>
                <w:sz w:val="20"/>
                <w:szCs w:val="20"/>
                <w:highlight w:val="yellow"/>
                <w:rtl/>
              </w:rPr>
              <w:t>280</w:t>
            </w:r>
          </w:p>
        </w:tc>
        <w:tc>
          <w:tcPr>
            <w:cnfStyle w:val="000010000000" w:firstRow="0" w:lastRow="0" w:firstColumn="0" w:lastColumn="0" w:oddVBand="1" w:evenVBand="0" w:oddHBand="0" w:evenHBand="0" w:firstRowFirstColumn="0" w:firstRowLastColumn="0" w:lastRowFirstColumn="0" w:lastRowLastColumn="0"/>
            <w:tcW w:w="1562" w:type="dxa"/>
            <w:shd w:val="clear" w:color="auto" w:fill="auto"/>
          </w:tcPr>
          <w:p w:rsidR="00C07163" w:rsidRPr="007F75A3" w:rsidRDefault="00C07163" w:rsidP="00C07163">
            <w:pPr>
              <w:autoSpaceDE w:val="0"/>
              <w:autoSpaceDN w:val="0"/>
              <w:adjustRightInd w:val="0"/>
              <w:jc w:val="center"/>
              <w:rPr>
                <w:rFonts w:cs="B Nazanin"/>
                <w:sz w:val="20"/>
                <w:szCs w:val="20"/>
                <w:highlight w:val="yellow"/>
              </w:rPr>
            </w:pPr>
          </w:p>
        </w:tc>
        <w:tc>
          <w:tcPr>
            <w:tcW w:w="1138" w:type="dxa"/>
            <w:shd w:val="clear" w:color="auto" w:fill="auto"/>
          </w:tcPr>
          <w:p w:rsidR="00C07163" w:rsidRPr="007F75A3" w:rsidRDefault="00C07163" w:rsidP="00C0716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B Nazanin"/>
                <w:sz w:val="20"/>
                <w:szCs w:val="20"/>
                <w:highlight w:val="yellow"/>
              </w:rPr>
            </w:pPr>
          </w:p>
        </w:tc>
        <w:tc>
          <w:tcPr>
            <w:cnfStyle w:val="000010000000" w:firstRow="0" w:lastRow="0" w:firstColumn="0" w:lastColumn="0" w:oddVBand="1" w:evenVBand="0" w:oddHBand="0" w:evenHBand="0" w:firstRowFirstColumn="0" w:firstRowLastColumn="0" w:lastRowFirstColumn="0" w:lastRowLastColumn="0"/>
            <w:tcW w:w="900" w:type="dxa"/>
            <w:shd w:val="clear" w:color="auto" w:fill="auto"/>
          </w:tcPr>
          <w:p w:rsidR="00C07163" w:rsidRPr="007F75A3" w:rsidRDefault="00C07163" w:rsidP="00C07163">
            <w:pPr>
              <w:autoSpaceDE w:val="0"/>
              <w:autoSpaceDN w:val="0"/>
              <w:adjustRightInd w:val="0"/>
              <w:jc w:val="center"/>
              <w:rPr>
                <w:rFonts w:cs="B Nazanin"/>
                <w:sz w:val="20"/>
                <w:szCs w:val="20"/>
                <w:highlight w:val="yellow"/>
              </w:rPr>
            </w:pPr>
          </w:p>
        </w:tc>
        <w:tc>
          <w:tcPr>
            <w:tcW w:w="1170" w:type="dxa"/>
            <w:shd w:val="clear" w:color="auto" w:fill="auto"/>
          </w:tcPr>
          <w:p w:rsidR="00C07163" w:rsidRPr="007F75A3" w:rsidRDefault="00C07163" w:rsidP="00C0716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B Nazanin"/>
                <w:sz w:val="20"/>
                <w:szCs w:val="20"/>
                <w:highlight w:val="yellow"/>
              </w:rPr>
            </w:pPr>
          </w:p>
        </w:tc>
      </w:tr>
      <w:tr w:rsidR="00C07163" w:rsidRPr="007F75A3" w:rsidTr="00C07163">
        <w:trPr>
          <w:jc w:val="center"/>
        </w:trPr>
        <w:tc>
          <w:tcPr>
            <w:cnfStyle w:val="000010000000" w:firstRow="0" w:lastRow="0" w:firstColumn="0" w:lastColumn="0" w:oddVBand="1" w:evenVBand="0" w:oddHBand="0" w:evenHBand="0" w:firstRowFirstColumn="0" w:firstRowLastColumn="0" w:lastRowFirstColumn="0" w:lastRowLastColumn="0"/>
            <w:tcW w:w="1435" w:type="dxa"/>
            <w:gridSpan w:val="2"/>
            <w:vMerge w:val="restart"/>
            <w:shd w:val="clear" w:color="auto" w:fill="auto"/>
          </w:tcPr>
          <w:p w:rsidR="00C07163" w:rsidRPr="007F75A3" w:rsidRDefault="00C07163" w:rsidP="00C07163">
            <w:pPr>
              <w:autoSpaceDE w:val="0"/>
              <w:autoSpaceDN w:val="0"/>
              <w:adjustRightInd w:val="0"/>
              <w:spacing w:line="320" w:lineRule="atLeast"/>
              <w:ind w:left="60" w:right="60"/>
              <w:jc w:val="right"/>
              <w:rPr>
                <w:rFonts w:ascii="Arial" w:hAnsi="Arial" w:cs="B Nazanin"/>
                <w:sz w:val="20"/>
                <w:szCs w:val="20"/>
                <w:highlight w:val="yellow"/>
              </w:rPr>
            </w:pPr>
            <w:r w:rsidRPr="007F75A3">
              <w:rPr>
                <w:rFonts w:ascii="Arial" w:hAnsi="Arial" w:cs="B Nazanin"/>
                <w:sz w:val="20"/>
                <w:szCs w:val="20"/>
                <w:highlight w:val="yellow"/>
                <w:rtl/>
              </w:rPr>
              <w:t>اثر کل اصلاح شده</w:t>
            </w:r>
          </w:p>
        </w:tc>
        <w:tc>
          <w:tcPr>
            <w:tcW w:w="1394" w:type="dxa"/>
            <w:shd w:val="clear" w:color="auto" w:fill="auto"/>
          </w:tcPr>
          <w:p w:rsidR="00C07163" w:rsidRPr="007F75A3" w:rsidRDefault="00C07163" w:rsidP="00C07163">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ascii="Arial" w:hAnsi="Arial" w:cs="B Nazanin"/>
                <w:sz w:val="20"/>
                <w:szCs w:val="20"/>
                <w:highlight w:val="yellow"/>
              </w:rPr>
            </w:pPr>
            <w:r w:rsidRPr="007F75A3">
              <w:rPr>
                <w:rFonts w:ascii="Arial" w:hAnsi="Arial" w:cs="B Nazanin"/>
                <w:sz w:val="20"/>
                <w:szCs w:val="20"/>
                <w:highlight w:val="yellow"/>
                <w:rtl/>
              </w:rPr>
              <w:t>هویت سردرگم</w:t>
            </w:r>
          </w:p>
        </w:tc>
        <w:tc>
          <w:tcPr>
            <w:cnfStyle w:val="000010000000" w:firstRow="0" w:lastRow="0" w:firstColumn="0" w:lastColumn="0" w:oddVBand="1" w:evenVBand="0" w:oddHBand="0" w:evenHBand="0" w:firstRowFirstColumn="0" w:firstRowLastColumn="0" w:lastRowFirstColumn="0" w:lastRowLastColumn="0"/>
            <w:tcW w:w="1456" w:type="dxa"/>
            <w:shd w:val="clear" w:color="auto" w:fill="auto"/>
          </w:tcPr>
          <w:p w:rsidR="00C07163" w:rsidRPr="007F75A3" w:rsidRDefault="008257E4" w:rsidP="00C07163">
            <w:pPr>
              <w:autoSpaceDE w:val="0"/>
              <w:autoSpaceDN w:val="0"/>
              <w:adjustRightInd w:val="0"/>
              <w:spacing w:line="320" w:lineRule="atLeast"/>
              <w:ind w:left="60" w:right="60"/>
              <w:jc w:val="right"/>
              <w:rPr>
                <w:rFonts w:ascii="Arial" w:hAnsi="Arial" w:cs="B Nazanin"/>
                <w:sz w:val="20"/>
                <w:szCs w:val="20"/>
                <w:highlight w:val="yellow"/>
              </w:rPr>
            </w:pPr>
            <w:r w:rsidRPr="007F75A3">
              <w:rPr>
                <w:rFonts w:ascii="Arial" w:hAnsi="Arial" w:cs="B Nazanin" w:hint="cs"/>
                <w:sz w:val="20"/>
                <w:szCs w:val="20"/>
                <w:highlight w:val="yellow"/>
                <w:rtl/>
              </w:rPr>
              <w:t>586/10803</w:t>
            </w:r>
          </w:p>
        </w:tc>
        <w:tc>
          <w:tcPr>
            <w:tcW w:w="845" w:type="dxa"/>
            <w:shd w:val="clear" w:color="auto" w:fill="auto"/>
          </w:tcPr>
          <w:p w:rsidR="00C07163" w:rsidRPr="007F75A3" w:rsidRDefault="008257E4" w:rsidP="00C07163">
            <w:pPr>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ascii="Arial" w:hAnsi="Arial" w:cs="B Nazanin"/>
                <w:sz w:val="20"/>
                <w:szCs w:val="20"/>
                <w:highlight w:val="yellow"/>
              </w:rPr>
            </w:pPr>
            <w:r w:rsidRPr="007F75A3">
              <w:rPr>
                <w:rFonts w:ascii="Arial" w:hAnsi="Arial" w:cs="B Nazanin" w:hint="cs"/>
                <w:sz w:val="20"/>
                <w:szCs w:val="20"/>
                <w:highlight w:val="yellow"/>
                <w:rtl/>
              </w:rPr>
              <w:t>279</w:t>
            </w:r>
          </w:p>
        </w:tc>
        <w:tc>
          <w:tcPr>
            <w:cnfStyle w:val="000010000000" w:firstRow="0" w:lastRow="0" w:firstColumn="0" w:lastColumn="0" w:oddVBand="1" w:evenVBand="0" w:oddHBand="0" w:evenHBand="0" w:firstRowFirstColumn="0" w:firstRowLastColumn="0" w:lastRowFirstColumn="0" w:lastRowLastColumn="0"/>
            <w:tcW w:w="1562" w:type="dxa"/>
            <w:shd w:val="clear" w:color="auto" w:fill="auto"/>
          </w:tcPr>
          <w:p w:rsidR="00C07163" w:rsidRPr="007F75A3" w:rsidRDefault="00C07163" w:rsidP="00C07163">
            <w:pPr>
              <w:autoSpaceDE w:val="0"/>
              <w:autoSpaceDN w:val="0"/>
              <w:adjustRightInd w:val="0"/>
              <w:jc w:val="center"/>
              <w:rPr>
                <w:rFonts w:cs="B Nazanin"/>
                <w:sz w:val="20"/>
                <w:szCs w:val="20"/>
                <w:highlight w:val="yellow"/>
              </w:rPr>
            </w:pPr>
          </w:p>
        </w:tc>
        <w:tc>
          <w:tcPr>
            <w:tcW w:w="1138" w:type="dxa"/>
            <w:shd w:val="clear" w:color="auto" w:fill="auto"/>
          </w:tcPr>
          <w:p w:rsidR="00C07163" w:rsidRPr="007F75A3" w:rsidRDefault="00C07163" w:rsidP="00C0716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B Nazanin"/>
                <w:sz w:val="20"/>
                <w:szCs w:val="20"/>
                <w:highlight w:val="yellow"/>
              </w:rPr>
            </w:pPr>
          </w:p>
        </w:tc>
        <w:tc>
          <w:tcPr>
            <w:cnfStyle w:val="000010000000" w:firstRow="0" w:lastRow="0" w:firstColumn="0" w:lastColumn="0" w:oddVBand="1" w:evenVBand="0" w:oddHBand="0" w:evenHBand="0" w:firstRowFirstColumn="0" w:firstRowLastColumn="0" w:lastRowFirstColumn="0" w:lastRowLastColumn="0"/>
            <w:tcW w:w="900" w:type="dxa"/>
            <w:shd w:val="clear" w:color="auto" w:fill="auto"/>
          </w:tcPr>
          <w:p w:rsidR="00C07163" w:rsidRPr="007F75A3" w:rsidRDefault="00C07163" w:rsidP="00C07163">
            <w:pPr>
              <w:autoSpaceDE w:val="0"/>
              <w:autoSpaceDN w:val="0"/>
              <w:adjustRightInd w:val="0"/>
              <w:jc w:val="center"/>
              <w:rPr>
                <w:rFonts w:cs="B Nazanin"/>
                <w:sz w:val="20"/>
                <w:szCs w:val="20"/>
                <w:highlight w:val="yellow"/>
              </w:rPr>
            </w:pPr>
          </w:p>
        </w:tc>
        <w:tc>
          <w:tcPr>
            <w:tcW w:w="1170" w:type="dxa"/>
            <w:shd w:val="clear" w:color="auto" w:fill="auto"/>
          </w:tcPr>
          <w:p w:rsidR="00C07163" w:rsidRPr="007F75A3" w:rsidRDefault="00C07163" w:rsidP="00C0716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B Nazanin"/>
                <w:sz w:val="20"/>
                <w:szCs w:val="20"/>
                <w:highlight w:val="yellow"/>
              </w:rPr>
            </w:pPr>
          </w:p>
        </w:tc>
      </w:tr>
      <w:tr w:rsidR="00C07163" w:rsidRPr="007F75A3" w:rsidTr="00C07163">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435" w:type="dxa"/>
            <w:gridSpan w:val="2"/>
            <w:vMerge/>
            <w:shd w:val="clear" w:color="auto" w:fill="auto"/>
          </w:tcPr>
          <w:p w:rsidR="00C07163" w:rsidRPr="007F75A3" w:rsidRDefault="00C07163" w:rsidP="00C07163">
            <w:pPr>
              <w:autoSpaceDE w:val="0"/>
              <w:autoSpaceDN w:val="0"/>
              <w:adjustRightInd w:val="0"/>
              <w:rPr>
                <w:rFonts w:cs="B Nazanin"/>
                <w:sz w:val="20"/>
                <w:szCs w:val="20"/>
                <w:highlight w:val="yellow"/>
              </w:rPr>
            </w:pPr>
          </w:p>
        </w:tc>
        <w:tc>
          <w:tcPr>
            <w:tcW w:w="1394" w:type="dxa"/>
            <w:shd w:val="clear" w:color="auto" w:fill="auto"/>
          </w:tcPr>
          <w:p w:rsidR="00C07163" w:rsidRPr="007F75A3" w:rsidRDefault="00C07163" w:rsidP="00C07163">
            <w:pPr>
              <w:autoSpaceDE w:val="0"/>
              <w:autoSpaceDN w:val="0"/>
              <w:adjustRightInd w:val="0"/>
              <w:spacing w:line="320" w:lineRule="atLeast"/>
              <w:ind w:left="60" w:right="60"/>
              <w:cnfStyle w:val="000000100000" w:firstRow="0" w:lastRow="0" w:firstColumn="0" w:lastColumn="0" w:oddVBand="0" w:evenVBand="0" w:oddHBand="1" w:evenHBand="0" w:firstRowFirstColumn="0" w:firstRowLastColumn="0" w:lastRowFirstColumn="0" w:lastRowLastColumn="0"/>
              <w:rPr>
                <w:rFonts w:ascii="Arial" w:hAnsi="Arial" w:cs="B Nazanin"/>
                <w:sz w:val="20"/>
                <w:szCs w:val="20"/>
                <w:highlight w:val="yellow"/>
              </w:rPr>
            </w:pPr>
            <w:r w:rsidRPr="007F75A3">
              <w:rPr>
                <w:rFonts w:ascii="Arial" w:hAnsi="Arial" w:cs="B Nazanin"/>
                <w:sz w:val="20"/>
                <w:szCs w:val="20"/>
                <w:highlight w:val="yellow"/>
                <w:rtl/>
              </w:rPr>
              <w:t>هویت دنباله رو</w:t>
            </w:r>
          </w:p>
        </w:tc>
        <w:tc>
          <w:tcPr>
            <w:cnfStyle w:val="000010000000" w:firstRow="0" w:lastRow="0" w:firstColumn="0" w:lastColumn="0" w:oddVBand="1" w:evenVBand="0" w:oddHBand="0" w:evenHBand="0" w:firstRowFirstColumn="0" w:firstRowLastColumn="0" w:lastRowFirstColumn="0" w:lastRowLastColumn="0"/>
            <w:tcW w:w="1456" w:type="dxa"/>
            <w:shd w:val="clear" w:color="auto" w:fill="auto"/>
          </w:tcPr>
          <w:p w:rsidR="00C07163" w:rsidRPr="007F75A3" w:rsidRDefault="008257E4" w:rsidP="00C07163">
            <w:pPr>
              <w:autoSpaceDE w:val="0"/>
              <w:autoSpaceDN w:val="0"/>
              <w:adjustRightInd w:val="0"/>
              <w:spacing w:line="320" w:lineRule="atLeast"/>
              <w:ind w:left="60" w:right="60"/>
              <w:jc w:val="right"/>
              <w:rPr>
                <w:rFonts w:ascii="Arial" w:hAnsi="Arial" w:cs="B Nazanin"/>
                <w:sz w:val="20"/>
                <w:szCs w:val="20"/>
                <w:highlight w:val="yellow"/>
              </w:rPr>
            </w:pPr>
            <w:r w:rsidRPr="007F75A3">
              <w:rPr>
                <w:rFonts w:ascii="Arial" w:hAnsi="Arial" w:cs="B Nazanin" w:hint="cs"/>
                <w:sz w:val="20"/>
                <w:szCs w:val="20"/>
                <w:highlight w:val="yellow"/>
                <w:rtl/>
              </w:rPr>
              <w:t>825/12366</w:t>
            </w:r>
          </w:p>
        </w:tc>
        <w:tc>
          <w:tcPr>
            <w:tcW w:w="845" w:type="dxa"/>
            <w:shd w:val="clear" w:color="auto" w:fill="auto"/>
          </w:tcPr>
          <w:p w:rsidR="00C07163" w:rsidRPr="007F75A3" w:rsidRDefault="008257E4" w:rsidP="00C07163">
            <w:pPr>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B Nazanin"/>
                <w:sz w:val="20"/>
                <w:szCs w:val="20"/>
                <w:highlight w:val="yellow"/>
              </w:rPr>
            </w:pPr>
            <w:r w:rsidRPr="007F75A3">
              <w:rPr>
                <w:rFonts w:ascii="Arial" w:hAnsi="Arial" w:cs="B Nazanin" w:hint="cs"/>
                <w:sz w:val="20"/>
                <w:szCs w:val="20"/>
                <w:highlight w:val="yellow"/>
                <w:rtl/>
              </w:rPr>
              <w:t>279</w:t>
            </w:r>
          </w:p>
        </w:tc>
        <w:tc>
          <w:tcPr>
            <w:cnfStyle w:val="000010000000" w:firstRow="0" w:lastRow="0" w:firstColumn="0" w:lastColumn="0" w:oddVBand="1" w:evenVBand="0" w:oddHBand="0" w:evenHBand="0" w:firstRowFirstColumn="0" w:firstRowLastColumn="0" w:lastRowFirstColumn="0" w:lastRowLastColumn="0"/>
            <w:tcW w:w="1562" w:type="dxa"/>
            <w:shd w:val="clear" w:color="auto" w:fill="auto"/>
          </w:tcPr>
          <w:p w:rsidR="00C07163" w:rsidRPr="007F75A3" w:rsidRDefault="00C07163" w:rsidP="00C07163">
            <w:pPr>
              <w:autoSpaceDE w:val="0"/>
              <w:autoSpaceDN w:val="0"/>
              <w:adjustRightInd w:val="0"/>
              <w:jc w:val="center"/>
              <w:rPr>
                <w:rFonts w:cs="B Nazanin"/>
                <w:sz w:val="20"/>
                <w:szCs w:val="20"/>
                <w:highlight w:val="yellow"/>
              </w:rPr>
            </w:pPr>
          </w:p>
        </w:tc>
        <w:tc>
          <w:tcPr>
            <w:tcW w:w="1138" w:type="dxa"/>
            <w:shd w:val="clear" w:color="auto" w:fill="auto"/>
          </w:tcPr>
          <w:p w:rsidR="00C07163" w:rsidRPr="007F75A3" w:rsidRDefault="00C07163" w:rsidP="00C0716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B Nazanin"/>
                <w:sz w:val="20"/>
                <w:szCs w:val="20"/>
                <w:highlight w:val="yellow"/>
              </w:rPr>
            </w:pPr>
          </w:p>
        </w:tc>
        <w:tc>
          <w:tcPr>
            <w:cnfStyle w:val="000010000000" w:firstRow="0" w:lastRow="0" w:firstColumn="0" w:lastColumn="0" w:oddVBand="1" w:evenVBand="0" w:oddHBand="0" w:evenHBand="0" w:firstRowFirstColumn="0" w:firstRowLastColumn="0" w:lastRowFirstColumn="0" w:lastRowLastColumn="0"/>
            <w:tcW w:w="900" w:type="dxa"/>
            <w:shd w:val="clear" w:color="auto" w:fill="auto"/>
          </w:tcPr>
          <w:p w:rsidR="00C07163" w:rsidRPr="007F75A3" w:rsidRDefault="00C07163" w:rsidP="00C07163">
            <w:pPr>
              <w:autoSpaceDE w:val="0"/>
              <w:autoSpaceDN w:val="0"/>
              <w:adjustRightInd w:val="0"/>
              <w:jc w:val="center"/>
              <w:rPr>
                <w:rFonts w:cs="B Nazanin"/>
                <w:sz w:val="20"/>
                <w:szCs w:val="20"/>
                <w:highlight w:val="yellow"/>
              </w:rPr>
            </w:pPr>
          </w:p>
        </w:tc>
        <w:tc>
          <w:tcPr>
            <w:tcW w:w="1170" w:type="dxa"/>
            <w:shd w:val="clear" w:color="auto" w:fill="auto"/>
          </w:tcPr>
          <w:p w:rsidR="00C07163" w:rsidRPr="007F75A3" w:rsidRDefault="00C07163" w:rsidP="00C0716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B Nazanin"/>
                <w:sz w:val="20"/>
                <w:szCs w:val="20"/>
                <w:highlight w:val="yellow"/>
              </w:rPr>
            </w:pPr>
          </w:p>
        </w:tc>
      </w:tr>
      <w:tr w:rsidR="00C07163" w:rsidRPr="007F75A3" w:rsidTr="00C07163">
        <w:trPr>
          <w:jc w:val="center"/>
        </w:trPr>
        <w:tc>
          <w:tcPr>
            <w:cnfStyle w:val="000010000000" w:firstRow="0" w:lastRow="0" w:firstColumn="0" w:lastColumn="0" w:oddVBand="1" w:evenVBand="0" w:oddHBand="0" w:evenHBand="0" w:firstRowFirstColumn="0" w:firstRowLastColumn="0" w:lastRowFirstColumn="0" w:lastRowLastColumn="0"/>
            <w:tcW w:w="1435" w:type="dxa"/>
            <w:gridSpan w:val="2"/>
            <w:vMerge/>
            <w:shd w:val="clear" w:color="auto" w:fill="auto"/>
          </w:tcPr>
          <w:p w:rsidR="00C07163" w:rsidRPr="007F75A3" w:rsidRDefault="00C07163" w:rsidP="00C07163">
            <w:pPr>
              <w:autoSpaceDE w:val="0"/>
              <w:autoSpaceDN w:val="0"/>
              <w:adjustRightInd w:val="0"/>
              <w:rPr>
                <w:rFonts w:cs="B Nazanin"/>
                <w:sz w:val="20"/>
                <w:szCs w:val="20"/>
                <w:highlight w:val="yellow"/>
              </w:rPr>
            </w:pPr>
          </w:p>
        </w:tc>
        <w:tc>
          <w:tcPr>
            <w:tcW w:w="1394" w:type="dxa"/>
            <w:shd w:val="clear" w:color="auto" w:fill="auto"/>
          </w:tcPr>
          <w:p w:rsidR="00C07163" w:rsidRPr="007F75A3" w:rsidRDefault="00C07163" w:rsidP="00C07163">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ascii="Arial" w:hAnsi="Arial" w:cs="B Nazanin"/>
                <w:sz w:val="20"/>
                <w:szCs w:val="20"/>
                <w:highlight w:val="yellow"/>
              </w:rPr>
            </w:pPr>
            <w:r w:rsidRPr="007F75A3">
              <w:rPr>
                <w:rFonts w:ascii="Arial" w:hAnsi="Arial" w:cs="B Nazanin"/>
                <w:sz w:val="20"/>
                <w:szCs w:val="20"/>
                <w:highlight w:val="yellow"/>
                <w:rtl/>
              </w:rPr>
              <w:t>هویت بحران زده</w:t>
            </w:r>
          </w:p>
        </w:tc>
        <w:tc>
          <w:tcPr>
            <w:cnfStyle w:val="000010000000" w:firstRow="0" w:lastRow="0" w:firstColumn="0" w:lastColumn="0" w:oddVBand="1" w:evenVBand="0" w:oddHBand="0" w:evenHBand="0" w:firstRowFirstColumn="0" w:firstRowLastColumn="0" w:lastRowFirstColumn="0" w:lastRowLastColumn="0"/>
            <w:tcW w:w="1456" w:type="dxa"/>
            <w:shd w:val="clear" w:color="auto" w:fill="auto"/>
          </w:tcPr>
          <w:p w:rsidR="00C07163" w:rsidRPr="007F75A3" w:rsidRDefault="008257E4" w:rsidP="008257E4">
            <w:pPr>
              <w:autoSpaceDE w:val="0"/>
              <w:autoSpaceDN w:val="0"/>
              <w:adjustRightInd w:val="0"/>
              <w:spacing w:line="320" w:lineRule="atLeast"/>
              <w:ind w:left="60" w:right="60"/>
              <w:jc w:val="right"/>
              <w:rPr>
                <w:rFonts w:ascii="Arial" w:hAnsi="Arial" w:cs="B Nazanin"/>
                <w:sz w:val="20"/>
                <w:szCs w:val="20"/>
                <w:highlight w:val="yellow"/>
              </w:rPr>
            </w:pPr>
            <w:r w:rsidRPr="007F75A3">
              <w:rPr>
                <w:rFonts w:ascii="Arial" w:hAnsi="Arial" w:cs="B Nazanin" w:hint="cs"/>
                <w:sz w:val="20"/>
                <w:szCs w:val="20"/>
                <w:highlight w:val="yellow"/>
                <w:rtl/>
              </w:rPr>
              <w:t>871/1013</w:t>
            </w:r>
          </w:p>
        </w:tc>
        <w:tc>
          <w:tcPr>
            <w:tcW w:w="845" w:type="dxa"/>
            <w:shd w:val="clear" w:color="auto" w:fill="auto"/>
          </w:tcPr>
          <w:p w:rsidR="00C07163" w:rsidRPr="007F75A3" w:rsidRDefault="008257E4" w:rsidP="00C07163">
            <w:pPr>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ascii="Arial" w:hAnsi="Arial" w:cs="B Nazanin"/>
                <w:sz w:val="20"/>
                <w:szCs w:val="20"/>
                <w:highlight w:val="yellow"/>
              </w:rPr>
            </w:pPr>
            <w:r w:rsidRPr="007F75A3">
              <w:rPr>
                <w:rFonts w:ascii="Arial" w:hAnsi="Arial" w:cs="B Nazanin" w:hint="cs"/>
                <w:sz w:val="20"/>
                <w:szCs w:val="20"/>
                <w:highlight w:val="yellow"/>
                <w:rtl/>
              </w:rPr>
              <w:t>279</w:t>
            </w:r>
          </w:p>
        </w:tc>
        <w:tc>
          <w:tcPr>
            <w:cnfStyle w:val="000010000000" w:firstRow="0" w:lastRow="0" w:firstColumn="0" w:lastColumn="0" w:oddVBand="1" w:evenVBand="0" w:oddHBand="0" w:evenHBand="0" w:firstRowFirstColumn="0" w:firstRowLastColumn="0" w:lastRowFirstColumn="0" w:lastRowLastColumn="0"/>
            <w:tcW w:w="1562" w:type="dxa"/>
            <w:shd w:val="clear" w:color="auto" w:fill="auto"/>
          </w:tcPr>
          <w:p w:rsidR="00C07163" w:rsidRPr="007F75A3" w:rsidRDefault="00C07163" w:rsidP="00C07163">
            <w:pPr>
              <w:autoSpaceDE w:val="0"/>
              <w:autoSpaceDN w:val="0"/>
              <w:adjustRightInd w:val="0"/>
              <w:jc w:val="center"/>
              <w:rPr>
                <w:rFonts w:cs="B Nazanin"/>
                <w:sz w:val="20"/>
                <w:szCs w:val="20"/>
                <w:highlight w:val="yellow"/>
              </w:rPr>
            </w:pPr>
          </w:p>
        </w:tc>
        <w:tc>
          <w:tcPr>
            <w:tcW w:w="1138" w:type="dxa"/>
            <w:shd w:val="clear" w:color="auto" w:fill="auto"/>
          </w:tcPr>
          <w:p w:rsidR="00C07163" w:rsidRPr="007F75A3" w:rsidRDefault="00C07163" w:rsidP="00C0716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B Nazanin"/>
                <w:sz w:val="20"/>
                <w:szCs w:val="20"/>
                <w:highlight w:val="yellow"/>
              </w:rPr>
            </w:pPr>
          </w:p>
        </w:tc>
        <w:tc>
          <w:tcPr>
            <w:cnfStyle w:val="000010000000" w:firstRow="0" w:lastRow="0" w:firstColumn="0" w:lastColumn="0" w:oddVBand="1" w:evenVBand="0" w:oddHBand="0" w:evenHBand="0" w:firstRowFirstColumn="0" w:firstRowLastColumn="0" w:lastRowFirstColumn="0" w:lastRowLastColumn="0"/>
            <w:tcW w:w="900" w:type="dxa"/>
            <w:shd w:val="clear" w:color="auto" w:fill="auto"/>
          </w:tcPr>
          <w:p w:rsidR="00C07163" w:rsidRPr="007F75A3" w:rsidRDefault="00C07163" w:rsidP="00C07163">
            <w:pPr>
              <w:autoSpaceDE w:val="0"/>
              <w:autoSpaceDN w:val="0"/>
              <w:adjustRightInd w:val="0"/>
              <w:jc w:val="center"/>
              <w:rPr>
                <w:rFonts w:cs="B Nazanin"/>
                <w:sz w:val="20"/>
                <w:szCs w:val="20"/>
                <w:highlight w:val="yellow"/>
              </w:rPr>
            </w:pPr>
          </w:p>
        </w:tc>
        <w:tc>
          <w:tcPr>
            <w:tcW w:w="1170" w:type="dxa"/>
            <w:shd w:val="clear" w:color="auto" w:fill="auto"/>
          </w:tcPr>
          <w:p w:rsidR="00C07163" w:rsidRPr="007F75A3" w:rsidRDefault="00C07163" w:rsidP="00C0716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B Nazanin"/>
                <w:sz w:val="20"/>
                <w:szCs w:val="20"/>
                <w:highlight w:val="yellow"/>
              </w:rPr>
            </w:pPr>
          </w:p>
        </w:tc>
      </w:tr>
      <w:tr w:rsidR="00C07163" w:rsidRPr="00C07163" w:rsidTr="00C07163">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435" w:type="dxa"/>
            <w:gridSpan w:val="2"/>
            <w:vMerge/>
            <w:tcBorders>
              <w:bottom w:val="single" w:sz="12" w:space="0" w:color="auto"/>
            </w:tcBorders>
            <w:shd w:val="clear" w:color="auto" w:fill="auto"/>
          </w:tcPr>
          <w:p w:rsidR="00C07163" w:rsidRPr="007F75A3" w:rsidRDefault="00C07163" w:rsidP="00C07163">
            <w:pPr>
              <w:autoSpaceDE w:val="0"/>
              <w:autoSpaceDN w:val="0"/>
              <w:adjustRightInd w:val="0"/>
              <w:rPr>
                <w:rFonts w:cs="B Nazanin"/>
                <w:sz w:val="20"/>
                <w:szCs w:val="20"/>
                <w:highlight w:val="yellow"/>
              </w:rPr>
            </w:pPr>
          </w:p>
        </w:tc>
        <w:tc>
          <w:tcPr>
            <w:tcW w:w="1394" w:type="dxa"/>
            <w:tcBorders>
              <w:bottom w:val="single" w:sz="12" w:space="0" w:color="auto"/>
            </w:tcBorders>
            <w:shd w:val="clear" w:color="auto" w:fill="auto"/>
          </w:tcPr>
          <w:p w:rsidR="00C07163" w:rsidRPr="007F75A3" w:rsidRDefault="00C07163" w:rsidP="00C07163">
            <w:pPr>
              <w:autoSpaceDE w:val="0"/>
              <w:autoSpaceDN w:val="0"/>
              <w:adjustRightInd w:val="0"/>
              <w:spacing w:line="320" w:lineRule="atLeast"/>
              <w:ind w:left="60" w:right="60"/>
              <w:cnfStyle w:val="000000100000" w:firstRow="0" w:lastRow="0" w:firstColumn="0" w:lastColumn="0" w:oddVBand="0" w:evenVBand="0" w:oddHBand="1" w:evenHBand="0" w:firstRowFirstColumn="0" w:firstRowLastColumn="0" w:lastRowFirstColumn="0" w:lastRowLastColumn="0"/>
              <w:rPr>
                <w:rFonts w:ascii="Arial" w:hAnsi="Arial" w:cs="B Nazanin"/>
                <w:sz w:val="20"/>
                <w:szCs w:val="20"/>
                <w:highlight w:val="yellow"/>
              </w:rPr>
            </w:pPr>
            <w:r w:rsidRPr="007F75A3">
              <w:rPr>
                <w:rFonts w:ascii="Arial" w:hAnsi="Arial" w:cs="B Nazanin"/>
                <w:sz w:val="20"/>
                <w:szCs w:val="20"/>
                <w:highlight w:val="yellow"/>
                <w:rtl/>
              </w:rPr>
              <w:t>هویت یافته</w:t>
            </w:r>
          </w:p>
        </w:tc>
        <w:tc>
          <w:tcPr>
            <w:cnfStyle w:val="000010000000" w:firstRow="0" w:lastRow="0" w:firstColumn="0" w:lastColumn="0" w:oddVBand="1" w:evenVBand="0" w:oddHBand="0" w:evenHBand="0" w:firstRowFirstColumn="0" w:firstRowLastColumn="0" w:lastRowFirstColumn="0" w:lastRowLastColumn="0"/>
            <w:tcW w:w="1456" w:type="dxa"/>
            <w:tcBorders>
              <w:bottom w:val="single" w:sz="12" w:space="0" w:color="auto"/>
            </w:tcBorders>
            <w:shd w:val="clear" w:color="auto" w:fill="auto"/>
          </w:tcPr>
          <w:p w:rsidR="00C07163" w:rsidRPr="007F75A3" w:rsidRDefault="008257E4" w:rsidP="00C07163">
            <w:pPr>
              <w:autoSpaceDE w:val="0"/>
              <w:autoSpaceDN w:val="0"/>
              <w:adjustRightInd w:val="0"/>
              <w:spacing w:line="320" w:lineRule="atLeast"/>
              <w:ind w:left="60" w:right="60"/>
              <w:jc w:val="right"/>
              <w:rPr>
                <w:rFonts w:ascii="Arial" w:hAnsi="Arial" w:cs="B Nazanin"/>
                <w:sz w:val="20"/>
                <w:szCs w:val="20"/>
                <w:highlight w:val="yellow"/>
              </w:rPr>
            </w:pPr>
            <w:r w:rsidRPr="007F75A3">
              <w:rPr>
                <w:rFonts w:ascii="Arial" w:hAnsi="Arial" w:cs="B Nazanin" w:hint="cs"/>
                <w:sz w:val="20"/>
                <w:szCs w:val="20"/>
                <w:highlight w:val="yellow"/>
                <w:rtl/>
              </w:rPr>
              <w:t>343/9052</w:t>
            </w:r>
          </w:p>
        </w:tc>
        <w:tc>
          <w:tcPr>
            <w:tcW w:w="845" w:type="dxa"/>
            <w:tcBorders>
              <w:bottom w:val="single" w:sz="12" w:space="0" w:color="auto"/>
            </w:tcBorders>
            <w:shd w:val="clear" w:color="auto" w:fill="auto"/>
          </w:tcPr>
          <w:p w:rsidR="00C07163" w:rsidRPr="00C07163" w:rsidRDefault="008257E4" w:rsidP="00C07163">
            <w:pPr>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B Nazanin"/>
                <w:sz w:val="20"/>
                <w:szCs w:val="20"/>
              </w:rPr>
            </w:pPr>
            <w:r w:rsidRPr="007F75A3">
              <w:rPr>
                <w:rFonts w:ascii="Arial" w:hAnsi="Arial" w:cs="B Nazanin" w:hint="cs"/>
                <w:sz w:val="20"/>
                <w:szCs w:val="20"/>
                <w:highlight w:val="yellow"/>
                <w:rtl/>
              </w:rPr>
              <w:t>279</w:t>
            </w:r>
          </w:p>
        </w:tc>
        <w:tc>
          <w:tcPr>
            <w:cnfStyle w:val="000010000000" w:firstRow="0" w:lastRow="0" w:firstColumn="0" w:lastColumn="0" w:oddVBand="1" w:evenVBand="0" w:oddHBand="0" w:evenHBand="0" w:firstRowFirstColumn="0" w:firstRowLastColumn="0" w:lastRowFirstColumn="0" w:lastRowLastColumn="0"/>
            <w:tcW w:w="1562" w:type="dxa"/>
            <w:tcBorders>
              <w:bottom w:val="single" w:sz="12" w:space="0" w:color="auto"/>
            </w:tcBorders>
            <w:shd w:val="clear" w:color="auto" w:fill="auto"/>
          </w:tcPr>
          <w:p w:rsidR="00C07163" w:rsidRPr="00C07163" w:rsidRDefault="00C07163" w:rsidP="00C07163">
            <w:pPr>
              <w:autoSpaceDE w:val="0"/>
              <w:autoSpaceDN w:val="0"/>
              <w:adjustRightInd w:val="0"/>
              <w:jc w:val="center"/>
              <w:rPr>
                <w:rFonts w:cs="B Nazanin"/>
                <w:sz w:val="20"/>
                <w:szCs w:val="20"/>
              </w:rPr>
            </w:pPr>
          </w:p>
        </w:tc>
        <w:tc>
          <w:tcPr>
            <w:tcW w:w="1138" w:type="dxa"/>
            <w:tcBorders>
              <w:bottom w:val="single" w:sz="12" w:space="0" w:color="auto"/>
            </w:tcBorders>
            <w:shd w:val="clear" w:color="auto" w:fill="auto"/>
          </w:tcPr>
          <w:p w:rsidR="00C07163" w:rsidRPr="00C07163" w:rsidRDefault="00C07163" w:rsidP="00C0716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B Nazanin"/>
                <w:sz w:val="20"/>
                <w:szCs w:val="20"/>
              </w:rPr>
            </w:pPr>
          </w:p>
        </w:tc>
        <w:tc>
          <w:tcPr>
            <w:cnfStyle w:val="000010000000" w:firstRow="0" w:lastRow="0" w:firstColumn="0" w:lastColumn="0" w:oddVBand="1" w:evenVBand="0" w:oddHBand="0" w:evenHBand="0" w:firstRowFirstColumn="0" w:firstRowLastColumn="0" w:lastRowFirstColumn="0" w:lastRowLastColumn="0"/>
            <w:tcW w:w="900" w:type="dxa"/>
            <w:tcBorders>
              <w:bottom w:val="single" w:sz="12" w:space="0" w:color="auto"/>
            </w:tcBorders>
            <w:shd w:val="clear" w:color="auto" w:fill="auto"/>
          </w:tcPr>
          <w:p w:rsidR="00C07163" w:rsidRPr="00C07163" w:rsidRDefault="00C07163" w:rsidP="00C07163">
            <w:pPr>
              <w:autoSpaceDE w:val="0"/>
              <w:autoSpaceDN w:val="0"/>
              <w:adjustRightInd w:val="0"/>
              <w:jc w:val="center"/>
              <w:rPr>
                <w:rFonts w:cs="B Nazanin"/>
                <w:sz w:val="20"/>
                <w:szCs w:val="20"/>
              </w:rPr>
            </w:pPr>
          </w:p>
        </w:tc>
        <w:tc>
          <w:tcPr>
            <w:tcW w:w="1170" w:type="dxa"/>
            <w:tcBorders>
              <w:bottom w:val="single" w:sz="12" w:space="0" w:color="auto"/>
            </w:tcBorders>
            <w:shd w:val="clear" w:color="auto" w:fill="auto"/>
          </w:tcPr>
          <w:p w:rsidR="00C07163" w:rsidRPr="00C07163" w:rsidRDefault="00C07163" w:rsidP="00C0716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B Nazanin"/>
                <w:sz w:val="20"/>
                <w:szCs w:val="20"/>
              </w:rPr>
            </w:pPr>
          </w:p>
        </w:tc>
      </w:tr>
    </w:tbl>
    <w:p w:rsidR="00C07163" w:rsidRPr="008A0321" w:rsidRDefault="00C07163" w:rsidP="007F75A3">
      <w:pPr>
        <w:bidi/>
        <w:ind w:firstLine="720"/>
        <w:jc w:val="lowKashida"/>
        <w:rPr>
          <w:rFonts w:cs="B Nazanin"/>
          <w:sz w:val="26"/>
          <w:szCs w:val="26"/>
          <w:rtl/>
        </w:rPr>
      </w:pPr>
      <w:r w:rsidRPr="007F75A3">
        <w:rPr>
          <w:rFonts w:eastAsia="Calibri" w:cs="B Nazanin" w:hint="cs"/>
          <w:sz w:val="26"/>
          <w:szCs w:val="26"/>
          <w:highlight w:val="yellow"/>
          <w:rtl/>
        </w:rPr>
        <w:t xml:space="preserve">از آنجا که اثر گرایش به </w:t>
      </w:r>
      <w:proofErr w:type="spellStart"/>
      <w:r w:rsidRPr="007F75A3">
        <w:rPr>
          <w:rFonts w:eastAsia="Calibri" w:cs="B Nazanin"/>
          <w:sz w:val="26"/>
          <w:szCs w:val="26"/>
          <w:highlight w:val="yellow"/>
        </w:rPr>
        <w:t>bts</w:t>
      </w:r>
      <w:proofErr w:type="spellEnd"/>
      <w:r w:rsidRPr="007F75A3">
        <w:rPr>
          <w:rFonts w:eastAsia="Calibri" w:cs="B Nazanin" w:hint="cs"/>
          <w:sz w:val="26"/>
          <w:szCs w:val="26"/>
          <w:highlight w:val="yellow"/>
          <w:rtl/>
          <w:lang w:bidi="fa-IR"/>
        </w:rPr>
        <w:t xml:space="preserve"> بر دو بعد سازمان </w:t>
      </w:r>
      <w:proofErr w:type="spellStart"/>
      <w:r w:rsidRPr="007F75A3">
        <w:rPr>
          <w:rFonts w:eastAsia="Calibri" w:cs="B Nazanin" w:hint="cs"/>
          <w:sz w:val="26"/>
          <w:szCs w:val="26"/>
          <w:highlight w:val="yellow"/>
          <w:rtl/>
          <w:lang w:bidi="fa-IR"/>
        </w:rPr>
        <w:t>یافتگی</w:t>
      </w:r>
      <w:proofErr w:type="spellEnd"/>
      <w:r w:rsidRPr="007F75A3">
        <w:rPr>
          <w:rFonts w:eastAsia="Calibri" w:cs="B Nazanin" w:hint="cs"/>
          <w:sz w:val="26"/>
          <w:szCs w:val="26"/>
          <w:highlight w:val="yellow"/>
          <w:rtl/>
          <w:lang w:bidi="fa-IR"/>
        </w:rPr>
        <w:t xml:space="preserve"> هویت معنادار بود لذا </w:t>
      </w:r>
      <w:r w:rsidRPr="007F75A3">
        <w:rPr>
          <w:rFonts w:eastAsia="Calibri" w:cs="B Nazanin" w:hint="cs"/>
          <w:sz w:val="26"/>
          <w:szCs w:val="26"/>
          <w:highlight w:val="yellow"/>
          <w:rtl/>
        </w:rPr>
        <w:t xml:space="preserve">جهت مشخص شدن میزان تفاوت و جهت تفاوت از آزمون تعقیبی بونفرونی استفاده شد که نتایج آن در جدول </w:t>
      </w:r>
      <w:r w:rsidR="007F75A3" w:rsidRPr="007F75A3">
        <w:rPr>
          <w:rFonts w:eastAsia="Calibri" w:cs="B Nazanin" w:hint="cs"/>
          <w:sz w:val="26"/>
          <w:szCs w:val="26"/>
          <w:highlight w:val="yellow"/>
          <w:rtl/>
        </w:rPr>
        <w:t>5</w:t>
      </w:r>
      <w:r w:rsidRPr="007F75A3">
        <w:rPr>
          <w:rFonts w:eastAsia="Calibri" w:cs="B Nazanin" w:hint="cs"/>
          <w:sz w:val="26"/>
          <w:szCs w:val="26"/>
          <w:highlight w:val="yellow"/>
          <w:rtl/>
        </w:rPr>
        <w:t xml:space="preserve"> آمده است.</w:t>
      </w:r>
    </w:p>
    <w:p w:rsidR="00C07163" w:rsidRPr="00440057" w:rsidRDefault="00C07163" w:rsidP="00B96694">
      <w:pPr>
        <w:autoSpaceDE w:val="0"/>
        <w:autoSpaceDN w:val="0"/>
        <w:bidi/>
        <w:adjustRightInd w:val="0"/>
        <w:spacing w:line="240" w:lineRule="auto"/>
        <w:jc w:val="center"/>
        <w:rPr>
          <w:rFonts w:cs="B Nazanin"/>
        </w:rPr>
      </w:pPr>
      <w:bookmarkStart w:id="9" w:name="_Hlk174909560"/>
      <w:r w:rsidRPr="00440057">
        <w:rPr>
          <w:rFonts w:cs="B Nazanin" w:hint="cs"/>
          <w:rtl/>
        </w:rPr>
        <w:t xml:space="preserve">جدول </w:t>
      </w:r>
      <w:r w:rsidR="00B96694">
        <w:rPr>
          <w:rFonts w:cs="B Nazanin" w:hint="cs"/>
          <w:rtl/>
        </w:rPr>
        <w:t>5.</w:t>
      </w:r>
      <w:r w:rsidRPr="00440057">
        <w:rPr>
          <w:rFonts w:cs="B Nazanin" w:hint="cs"/>
          <w:rtl/>
        </w:rPr>
        <w:t xml:space="preserve"> نتایج آزمون بونفرونی جهت مقایسه ی زوجی میانگین های ابعاد هویت در بین دو گروه دارای گرایش و بدون گرایش به </w:t>
      </w:r>
      <w:proofErr w:type="spellStart"/>
      <w:r w:rsidRPr="00440057">
        <w:rPr>
          <w:rFonts w:cs="B Nazanin"/>
        </w:rPr>
        <w:t>bts</w:t>
      </w:r>
      <w:proofErr w:type="spellEnd"/>
    </w:p>
    <w:tbl>
      <w:tblPr>
        <w:tblStyle w:val="ListTable2"/>
        <w:bidiVisual/>
        <w:tblW w:w="9900" w:type="dxa"/>
        <w:jc w:val="center"/>
        <w:tblLayout w:type="fixed"/>
        <w:tblLook w:val="0000" w:firstRow="0" w:lastRow="0" w:firstColumn="0" w:lastColumn="0" w:noHBand="0" w:noVBand="0"/>
      </w:tblPr>
      <w:tblGrid>
        <w:gridCol w:w="900"/>
        <w:gridCol w:w="1800"/>
        <w:gridCol w:w="1800"/>
        <w:gridCol w:w="1260"/>
        <w:gridCol w:w="1080"/>
        <w:gridCol w:w="900"/>
        <w:gridCol w:w="1080"/>
        <w:gridCol w:w="1080"/>
      </w:tblGrid>
      <w:tr w:rsidR="0002409D" w:rsidRPr="0006666F" w:rsidTr="0039712F">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900" w:type="dxa"/>
            <w:vMerge w:val="restart"/>
            <w:tcBorders>
              <w:top w:val="single" w:sz="12" w:space="0" w:color="auto"/>
            </w:tcBorders>
            <w:shd w:val="clear" w:color="auto" w:fill="auto"/>
          </w:tcPr>
          <w:bookmarkEnd w:id="9"/>
          <w:p w:rsidR="0002409D" w:rsidRPr="0006666F" w:rsidRDefault="0002409D" w:rsidP="0039712F">
            <w:pPr>
              <w:autoSpaceDE w:val="0"/>
              <w:autoSpaceDN w:val="0"/>
              <w:adjustRightInd w:val="0"/>
              <w:ind w:left="60" w:right="60"/>
              <w:rPr>
                <w:rFonts w:ascii="Arial" w:hAnsi="Arial" w:cs="B Nazanin"/>
                <w:b/>
                <w:bCs/>
                <w:sz w:val="20"/>
                <w:szCs w:val="20"/>
                <w:highlight w:val="yellow"/>
              </w:rPr>
            </w:pPr>
            <w:r w:rsidRPr="0006666F">
              <w:rPr>
                <w:rFonts w:ascii="Arial" w:hAnsi="Arial" w:cs="B Nazanin"/>
                <w:b/>
                <w:bCs/>
                <w:sz w:val="20"/>
                <w:szCs w:val="20"/>
                <w:highlight w:val="yellow"/>
                <w:rtl/>
              </w:rPr>
              <w:t>متغیر وابسته</w:t>
            </w:r>
            <w:r w:rsidRPr="0006666F">
              <w:rPr>
                <w:rFonts w:ascii="Arial" w:hAnsi="Arial" w:cs="B Nazanin"/>
                <w:b/>
                <w:bCs/>
                <w:sz w:val="20"/>
                <w:szCs w:val="20"/>
                <w:highlight w:val="yellow"/>
              </w:rPr>
              <w:t xml:space="preserve"> </w:t>
            </w:r>
          </w:p>
        </w:tc>
        <w:tc>
          <w:tcPr>
            <w:tcW w:w="1800" w:type="dxa"/>
            <w:vMerge w:val="restart"/>
            <w:tcBorders>
              <w:top w:val="single" w:sz="12" w:space="0" w:color="auto"/>
            </w:tcBorders>
            <w:shd w:val="clear" w:color="auto" w:fill="auto"/>
          </w:tcPr>
          <w:p w:rsidR="0002409D" w:rsidRPr="0006666F" w:rsidRDefault="0002409D" w:rsidP="0039712F">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B Nazanin"/>
                <w:b/>
                <w:bCs/>
                <w:sz w:val="20"/>
                <w:szCs w:val="20"/>
                <w:highlight w:val="yellow"/>
              </w:rPr>
            </w:pPr>
            <w:r w:rsidRPr="0006666F">
              <w:rPr>
                <w:rFonts w:ascii="Arial" w:hAnsi="Arial" w:cs="B Nazanin"/>
                <w:b/>
                <w:bCs/>
                <w:sz w:val="20"/>
                <w:szCs w:val="20"/>
                <w:highlight w:val="yellow"/>
                <w:rtl/>
              </w:rPr>
              <w:t>گروه پایه</w:t>
            </w:r>
          </w:p>
        </w:tc>
        <w:tc>
          <w:tcPr>
            <w:cnfStyle w:val="000010000000" w:firstRow="0" w:lastRow="0" w:firstColumn="0" w:lastColumn="0" w:oddVBand="1" w:evenVBand="0" w:oddHBand="0" w:evenHBand="0" w:firstRowFirstColumn="0" w:firstRowLastColumn="0" w:lastRowFirstColumn="0" w:lastRowLastColumn="0"/>
            <w:tcW w:w="1800" w:type="dxa"/>
            <w:vMerge w:val="restart"/>
            <w:tcBorders>
              <w:top w:val="single" w:sz="12" w:space="0" w:color="auto"/>
            </w:tcBorders>
            <w:shd w:val="clear" w:color="auto" w:fill="auto"/>
          </w:tcPr>
          <w:p w:rsidR="0002409D" w:rsidRPr="0006666F" w:rsidRDefault="0002409D" w:rsidP="0039712F">
            <w:pPr>
              <w:autoSpaceDE w:val="0"/>
              <w:autoSpaceDN w:val="0"/>
              <w:adjustRightInd w:val="0"/>
              <w:ind w:left="60" w:right="60"/>
              <w:jc w:val="center"/>
              <w:rPr>
                <w:rFonts w:ascii="Arial" w:hAnsi="Arial" w:cs="B Nazanin"/>
                <w:b/>
                <w:bCs/>
                <w:sz w:val="20"/>
                <w:szCs w:val="20"/>
                <w:highlight w:val="yellow"/>
              </w:rPr>
            </w:pPr>
            <w:r w:rsidRPr="0006666F">
              <w:rPr>
                <w:rFonts w:ascii="Arial" w:hAnsi="Arial" w:cs="B Nazanin"/>
                <w:b/>
                <w:bCs/>
                <w:sz w:val="20"/>
                <w:szCs w:val="20"/>
                <w:highlight w:val="yellow"/>
                <w:rtl/>
              </w:rPr>
              <w:t>گروه ملاک</w:t>
            </w:r>
          </w:p>
        </w:tc>
        <w:tc>
          <w:tcPr>
            <w:tcW w:w="1260" w:type="dxa"/>
            <w:vMerge w:val="restart"/>
            <w:tcBorders>
              <w:top w:val="single" w:sz="12" w:space="0" w:color="auto"/>
            </w:tcBorders>
            <w:shd w:val="clear" w:color="auto" w:fill="auto"/>
          </w:tcPr>
          <w:p w:rsidR="0002409D" w:rsidRPr="0006666F" w:rsidRDefault="0002409D" w:rsidP="0039712F">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B Nazanin"/>
                <w:b/>
                <w:bCs/>
                <w:sz w:val="20"/>
                <w:szCs w:val="20"/>
                <w:highlight w:val="yellow"/>
              </w:rPr>
            </w:pPr>
            <w:r w:rsidRPr="0006666F">
              <w:rPr>
                <w:rFonts w:ascii="Arial" w:hAnsi="Arial" w:cs="B Nazanin"/>
                <w:b/>
                <w:bCs/>
                <w:sz w:val="20"/>
                <w:szCs w:val="20"/>
                <w:highlight w:val="yellow"/>
                <w:rtl/>
              </w:rPr>
              <w:t>تفاوت بین میانگین گروه ها</w:t>
            </w:r>
          </w:p>
        </w:tc>
        <w:tc>
          <w:tcPr>
            <w:cnfStyle w:val="000010000000" w:firstRow="0" w:lastRow="0" w:firstColumn="0" w:lastColumn="0" w:oddVBand="1" w:evenVBand="0" w:oddHBand="0" w:evenHBand="0" w:firstRowFirstColumn="0" w:firstRowLastColumn="0" w:lastRowFirstColumn="0" w:lastRowLastColumn="0"/>
            <w:tcW w:w="1080" w:type="dxa"/>
            <w:vMerge w:val="restart"/>
            <w:tcBorders>
              <w:top w:val="single" w:sz="12" w:space="0" w:color="auto"/>
            </w:tcBorders>
            <w:shd w:val="clear" w:color="auto" w:fill="auto"/>
          </w:tcPr>
          <w:p w:rsidR="0002409D" w:rsidRPr="0006666F" w:rsidRDefault="0002409D" w:rsidP="0039712F">
            <w:pPr>
              <w:autoSpaceDE w:val="0"/>
              <w:autoSpaceDN w:val="0"/>
              <w:adjustRightInd w:val="0"/>
              <w:ind w:left="60" w:right="60"/>
              <w:jc w:val="center"/>
              <w:rPr>
                <w:rFonts w:ascii="Arial" w:hAnsi="Arial" w:cs="B Nazanin"/>
                <w:b/>
                <w:bCs/>
                <w:sz w:val="20"/>
                <w:szCs w:val="20"/>
                <w:highlight w:val="yellow"/>
              </w:rPr>
            </w:pPr>
            <w:r w:rsidRPr="0006666F">
              <w:rPr>
                <w:rFonts w:ascii="Arial" w:hAnsi="Arial" w:cs="B Nazanin"/>
                <w:b/>
                <w:bCs/>
                <w:sz w:val="20"/>
                <w:szCs w:val="20"/>
                <w:highlight w:val="yellow"/>
                <w:rtl/>
              </w:rPr>
              <w:t>خطای انحراف معیار</w:t>
            </w:r>
          </w:p>
        </w:tc>
        <w:tc>
          <w:tcPr>
            <w:tcW w:w="900" w:type="dxa"/>
            <w:vMerge w:val="restart"/>
            <w:tcBorders>
              <w:top w:val="single" w:sz="12" w:space="0" w:color="auto"/>
            </w:tcBorders>
            <w:shd w:val="clear" w:color="auto" w:fill="auto"/>
          </w:tcPr>
          <w:p w:rsidR="0002409D" w:rsidRPr="0006666F" w:rsidRDefault="0002409D" w:rsidP="0039712F">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B Nazanin"/>
                <w:b/>
                <w:bCs/>
                <w:sz w:val="20"/>
                <w:szCs w:val="20"/>
                <w:highlight w:val="yellow"/>
              </w:rPr>
            </w:pPr>
            <w:r w:rsidRPr="0006666F">
              <w:rPr>
                <w:rFonts w:ascii="Arial" w:hAnsi="Arial" w:cs="B Nazanin"/>
                <w:b/>
                <w:bCs/>
                <w:sz w:val="20"/>
                <w:szCs w:val="20"/>
                <w:highlight w:val="yellow"/>
                <w:rtl/>
              </w:rPr>
              <w:t>سطح معناداری</w:t>
            </w:r>
          </w:p>
        </w:tc>
        <w:tc>
          <w:tcPr>
            <w:cnfStyle w:val="000010000000" w:firstRow="0" w:lastRow="0" w:firstColumn="0" w:lastColumn="0" w:oddVBand="1" w:evenVBand="0" w:oddHBand="0" w:evenHBand="0" w:firstRowFirstColumn="0" w:firstRowLastColumn="0" w:lastRowFirstColumn="0" w:lastRowLastColumn="0"/>
            <w:tcW w:w="2160" w:type="dxa"/>
            <w:gridSpan w:val="2"/>
            <w:tcBorders>
              <w:top w:val="single" w:sz="12" w:space="0" w:color="auto"/>
            </w:tcBorders>
            <w:shd w:val="clear" w:color="auto" w:fill="auto"/>
          </w:tcPr>
          <w:p w:rsidR="0002409D" w:rsidRPr="0006666F" w:rsidRDefault="0002409D" w:rsidP="0039712F">
            <w:pPr>
              <w:autoSpaceDE w:val="0"/>
              <w:autoSpaceDN w:val="0"/>
              <w:adjustRightInd w:val="0"/>
              <w:ind w:left="60" w:right="60"/>
              <w:jc w:val="center"/>
              <w:rPr>
                <w:rFonts w:ascii="Arial" w:hAnsi="Arial" w:cs="B Nazanin"/>
                <w:b/>
                <w:bCs/>
                <w:sz w:val="20"/>
                <w:szCs w:val="20"/>
                <w:highlight w:val="yellow"/>
              </w:rPr>
            </w:pPr>
            <w:r w:rsidRPr="0006666F">
              <w:rPr>
                <w:rFonts w:ascii="Arial" w:hAnsi="Arial" w:cs="B Nazanin"/>
                <w:b/>
                <w:bCs/>
                <w:sz w:val="20"/>
                <w:szCs w:val="20"/>
                <w:highlight w:val="yellow"/>
                <w:rtl/>
              </w:rPr>
              <w:t>فاصله اطمینان</w:t>
            </w:r>
            <w:r w:rsidRPr="0006666F">
              <w:rPr>
                <w:rFonts w:ascii="Arial" w:hAnsi="Arial" w:cs="B Nazanin"/>
                <w:b/>
                <w:bCs/>
                <w:sz w:val="20"/>
                <w:szCs w:val="20"/>
                <w:highlight w:val="yellow"/>
              </w:rPr>
              <w:t xml:space="preserve"> </w:t>
            </w:r>
          </w:p>
        </w:tc>
      </w:tr>
      <w:tr w:rsidR="0002409D" w:rsidRPr="0006666F" w:rsidTr="0039712F">
        <w:trPr>
          <w:jc w:val="center"/>
        </w:trPr>
        <w:tc>
          <w:tcPr>
            <w:cnfStyle w:val="000010000000" w:firstRow="0" w:lastRow="0" w:firstColumn="0" w:lastColumn="0" w:oddVBand="1" w:evenVBand="0" w:oddHBand="0" w:evenHBand="0" w:firstRowFirstColumn="0" w:firstRowLastColumn="0" w:lastRowFirstColumn="0" w:lastRowLastColumn="0"/>
            <w:tcW w:w="900" w:type="dxa"/>
            <w:vMerge/>
            <w:tcBorders>
              <w:bottom w:val="single" w:sz="12" w:space="0" w:color="auto"/>
            </w:tcBorders>
            <w:shd w:val="clear" w:color="auto" w:fill="auto"/>
          </w:tcPr>
          <w:p w:rsidR="0002409D" w:rsidRPr="0006666F" w:rsidRDefault="0002409D" w:rsidP="0039712F">
            <w:pPr>
              <w:autoSpaceDE w:val="0"/>
              <w:autoSpaceDN w:val="0"/>
              <w:adjustRightInd w:val="0"/>
              <w:rPr>
                <w:rFonts w:ascii="Arial" w:hAnsi="Arial" w:cs="B Nazanin"/>
                <w:b/>
                <w:bCs/>
                <w:sz w:val="20"/>
                <w:szCs w:val="20"/>
                <w:highlight w:val="yellow"/>
              </w:rPr>
            </w:pPr>
          </w:p>
        </w:tc>
        <w:tc>
          <w:tcPr>
            <w:tcW w:w="1800" w:type="dxa"/>
            <w:vMerge/>
            <w:tcBorders>
              <w:bottom w:val="single" w:sz="12" w:space="0" w:color="auto"/>
            </w:tcBorders>
            <w:shd w:val="clear" w:color="auto" w:fill="auto"/>
          </w:tcPr>
          <w:p w:rsidR="0002409D" w:rsidRPr="0006666F" w:rsidRDefault="0002409D" w:rsidP="0039712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B Nazanin"/>
                <w:b/>
                <w:bCs/>
                <w:sz w:val="20"/>
                <w:szCs w:val="20"/>
                <w:highlight w:val="yellow"/>
              </w:rPr>
            </w:pPr>
          </w:p>
        </w:tc>
        <w:tc>
          <w:tcPr>
            <w:cnfStyle w:val="000010000000" w:firstRow="0" w:lastRow="0" w:firstColumn="0" w:lastColumn="0" w:oddVBand="1" w:evenVBand="0" w:oddHBand="0" w:evenHBand="0" w:firstRowFirstColumn="0" w:firstRowLastColumn="0" w:lastRowFirstColumn="0" w:lastRowLastColumn="0"/>
            <w:tcW w:w="1800" w:type="dxa"/>
            <w:vMerge/>
            <w:tcBorders>
              <w:bottom w:val="single" w:sz="12" w:space="0" w:color="auto"/>
            </w:tcBorders>
            <w:shd w:val="clear" w:color="auto" w:fill="auto"/>
          </w:tcPr>
          <w:p w:rsidR="0002409D" w:rsidRPr="0006666F" w:rsidRDefault="0002409D" w:rsidP="0039712F">
            <w:pPr>
              <w:autoSpaceDE w:val="0"/>
              <w:autoSpaceDN w:val="0"/>
              <w:adjustRightInd w:val="0"/>
              <w:rPr>
                <w:rFonts w:ascii="Arial" w:hAnsi="Arial" w:cs="B Nazanin"/>
                <w:b/>
                <w:bCs/>
                <w:sz w:val="20"/>
                <w:szCs w:val="20"/>
                <w:highlight w:val="yellow"/>
              </w:rPr>
            </w:pPr>
          </w:p>
        </w:tc>
        <w:tc>
          <w:tcPr>
            <w:tcW w:w="1260" w:type="dxa"/>
            <w:vMerge/>
            <w:tcBorders>
              <w:bottom w:val="single" w:sz="12" w:space="0" w:color="auto"/>
            </w:tcBorders>
            <w:shd w:val="clear" w:color="auto" w:fill="auto"/>
          </w:tcPr>
          <w:p w:rsidR="0002409D" w:rsidRPr="0006666F" w:rsidRDefault="0002409D" w:rsidP="0039712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B Nazanin"/>
                <w:b/>
                <w:bCs/>
                <w:sz w:val="20"/>
                <w:szCs w:val="20"/>
                <w:highlight w:val="yellow"/>
              </w:rPr>
            </w:pPr>
          </w:p>
        </w:tc>
        <w:tc>
          <w:tcPr>
            <w:cnfStyle w:val="000010000000" w:firstRow="0" w:lastRow="0" w:firstColumn="0" w:lastColumn="0" w:oddVBand="1" w:evenVBand="0" w:oddHBand="0" w:evenHBand="0" w:firstRowFirstColumn="0" w:firstRowLastColumn="0" w:lastRowFirstColumn="0" w:lastRowLastColumn="0"/>
            <w:tcW w:w="1080" w:type="dxa"/>
            <w:vMerge/>
            <w:tcBorders>
              <w:bottom w:val="single" w:sz="12" w:space="0" w:color="auto"/>
            </w:tcBorders>
            <w:shd w:val="clear" w:color="auto" w:fill="auto"/>
          </w:tcPr>
          <w:p w:rsidR="0002409D" w:rsidRPr="0006666F" w:rsidRDefault="0002409D" w:rsidP="0039712F">
            <w:pPr>
              <w:autoSpaceDE w:val="0"/>
              <w:autoSpaceDN w:val="0"/>
              <w:adjustRightInd w:val="0"/>
              <w:rPr>
                <w:rFonts w:ascii="Arial" w:hAnsi="Arial" w:cs="B Nazanin"/>
                <w:b/>
                <w:bCs/>
                <w:sz w:val="20"/>
                <w:szCs w:val="20"/>
                <w:highlight w:val="yellow"/>
              </w:rPr>
            </w:pPr>
          </w:p>
        </w:tc>
        <w:tc>
          <w:tcPr>
            <w:tcW w:w="900" w:type="dxa"/>
            <w:vMerge/>
            <w:tcBorders>
              <w:bottom w:val="single" w:sz="12" w:space="0" w:color="auto"/>
            </w:tcBorders>
            <w:shd w:val="clear" w:color="auto" w:fill="auto"/>
          </w:tcPr>
          <w:p w:rsidR="0002409D" w:rsidRPr="0006666F" w:rsidRDefault="0002409D" w:rsidP="0039712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B Nazanin"/>
                <w:b/>
                <w:bCs/>
                <w:sz w:val="20"/>
                <w:szCs w:val="20"/>
                <w:highlight w:val="yellow"/>
              </w:rPr>
            </w:pPr>
          </w:p>
        </w:tc>
        <w:tc>
          <w:tcPr>
            <w:cnfStyle w:val="000010000000" w:firstRow="0" w:lastRow="0" w:firstColumn="0" w:lastColumn="0" w:oddVBand="1" w:evenVBand="0" w:oddHBand="0" w:evenHBand="0" w:firstRowFirstColumn="0" w:firstRowLastColumn="0" w:lastRowFirstColumn="0" w:lastRowLastColumn="0"/>
            <w:tcW w:w="1080" w:type="dxa"/>
            <w:tcBorders>
              <w:bottom w:val="single" w:sz="12" w:space="0" w:color="auto"/>
            </w:tcBorders>
            <w:shd w:val="clear" w:color="auto" w:fill="auto"/>
          </w:tcPr>
          <w:p w:rsidR="0002409D" w:rsidRPr="0006666F" w:rsidRDefault="0002409D" w:rsidP="0039712F">
            <w:pPr>
              <w:autoSpaceDE w:val="0"/>
              <w:autoSpaceDN w:val="0"/>
              <w:adjustRightInd w:val="0"/>
              <w:ind w:left="60" w:right="60"/>
              <w:jc w:val="center"/>
              <w:rPr>
                <w:rFonts w:ascii="Arial" w:hAnsi="Arial" w:cs="B Nazanin"/>
                <w:b/>
                <w:bCs/>
                <w:sz w:val="20"/>
                <w:szCs w:val="20"/>
                <w:highlight w:val="yellow"/>
              </w:rPr>
            </w:pPr>
            <w:r w:rsidRPr="0006666F">
              <w:rPr>
                <w:rFonts w:ascii="Arial" w:hAnsi="Arial" w:cs="B Nazanin"/>
                <w:b/>
                <w:bCs/>
                <w:sz w:val="20"/>
                <w:szCs w:val="20"/>
                <w:highlight w:val="yellow"/>
                <w:rtl/>
              </w:rPr>
              <w:t>سطح پایین</w:t>
            </w:r>
            <w:r w:rsidRPr="0006666F">
              <w:rPr>
                <w:rFonts w:ascii="Arial" w:hAnsi="Arial" w:cs="B Nazanin"/>
                <w:b/>
                <w:bCs/>
                <w:sz w:val="20"/>
                <w:szCs w:val="20"/>
                <w:highlight w:val="yellow"/>
              </w:rPr>
              <w:t xml:space="preserve"> </w:t>
            </w:r>
          </w:p>
        </w:tc>
        <w:tc>
          <w:tcPr>
            <w:tcW w:w="1080" w:type="dxa"/>
            <w:tcBorders>
              <w:bottom w:val="single" w:sz="12" w:space="0" w:color="auto"/>
            </w:tcBorders>
            <w:shd w:val="clear" w:color="auto" w:fill="auto"/>
          </w:tcPr>
          <w:p w:rsidR="0002409D" w:rsidRPr="0006666F" w:rsidRDefault="0002409D" w:rsidP="0039712F">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B Nazanin"/>
                <w:b/>
                <w:bCs/>
                <w:sz w:val="20"/>
                <w:szCs w:val="20"/>
                <w:highlight w:val="yellow"/>
              </w:rPr>
            </w:pPr>
            <w:r w:rsidRPr="0006666F">
              <w:rPr>
                <w:rFonts w:ascii="Arial" w:hAnsi="Arial" w:cs="B Nazanin"/>
                <w:b/>
                <w:bCs/>
                <w:sz w:val="20"/>
                <w:szCs w:val="20"/>
                <w:highlight w:val="yellow"/>
                <w:rtl/>
              </w:rPr>
              <w:t>سطح بالا</w:t>
            </w:r>
            <w:r w:rsidRPr="0006666F">
              <w:rPr>
                <w:rFonts w:ascii="Arial" w:hAnsi="Arial" w:cs="B Nazanin"/>
                <w:b/>
                <w:bCs/>
                <w:sz w:val="20"/>
                <w:szCs w:val="20"/>
                <w:highlight w:val="yellow"/>
              </w:rPr>
              <w:t xml:space="preserve"> </w:t>
            </w:r>
          </w:p>
        </w:tc>
      </w:tr>
      <w:tr w:rsidR="0002409D" w:rsidRPr="0006666F" w:rsidTr="0039712F">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900" w:type="dxa"/>
            <w:vMerge w:val="restart"/>
            <w:tcBorders>
              <w:top w:val="single" w:sz="12" w:space="0" w:color="auto"/>
            </w:tcBorders>
            <w:shd w:val="clear" w:color="auto" w:fill="auto"/>
          </w:tcPr>
          <w:p w:rsidR="0002409D" w:rsidRPr="0006666F" w:rsidRDefault="0002409D" w:rsidP="0039712F">
            <w:pPr>
              <w:autoSpaceDE w:val="0"/>
              <w:autoSpaceDN w:val="0"/>
              <w:adjustRightInd w:val="0"/>
              <w:ind w:left="60" w:right="60"/>
              <w:jc w:val="center"/>
              <w:rPr>
                <w:rFonts w:ascii="Arial" w:hAnsi="Arial" w:cs="B Nazanin"/>
                <w:sz w:val="2"/>
                <w:szCs w:val="2"/>
                <w:highlight w:val="yellow"/>
              </w:rPr>
            </w:pPr>
          </w:p>
          <w:p w:rsidR="0002409D" w:rsidRPr="0006666F" w:rsidRDefault="0002409D" w:rsidP="0039712F">
            <w:pPr>
              <w:autoSpaceDE w:val="0"/>
              <w:autoSpaceDN w:val="0"/>
              <w:adjustRightInd w:val="0"/>
              <w:ind w:left="60" w:right="60"/>
              <w:jc w:val="center"/>
              <w:rPr>
                <w:rFonts w:ascii="Arial" w:hAnsi="Arial" w:cs="B Nazanin"/>
                <w:sz w:val="2"/>
                <w:szCs w:val="2"/>
                <w:highlight w:val="yellow"/>
              </w:rPr>
            </w:pPr>
            <w:r w:rsidRPr="0006666F">
              <w:rPr>
                <w:rFonts w:ascii="Arial" w:hAnsi="Arial" w:cs="B Nazanin"/>
                <w:sz w:val="18"/>
                <w:szCs w:val="18"/>
                <w:highlight w:val="yellow"/>
                <w:rtl/>
              </w:rPr>
              <w:t>هویت سردرگم</w:t>
            </w:r>
          </w:p>
        </w:tc>
        <w:tc>
          <w:tcPr>
            <w:tcW w:w="1800" w:type="dxa"/>
            <w:tcBorders>
              <w:top w:val="single" w:sz="12" w:space="0" w:color="auto"/>
            </w:tcBorders>
            <w:shd w:val="clear" w:color="auto" w:fill="auto"/>
          </w:tcPr>
          <w:p w:rsidR="0002409D" w:rsidRPr="0006666F" w:rsidRDefault="0002409D" w:rsidP="0039712F">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B Nazanin"/>
                <w:sz w:val="18"/>
                <w:szCs w:val="18"/>
                <w:highlight w:val="yellow"/>
              </w:rPr>
            </w:pPr>
            <w:r w:rsidRPr="0006666F">
              <w:rPr>
                <w:rFonts w:ascii="Arial" w:hAnsi="Arial" w:cs="B Nazanin"/>
                <w:sz w:val="18"/>
                <w:szCs w:val="18"/>
                <w:highlight w:val="yellow"/>
                <w:rtl/>
              </w:rPr>
              <w:t xml:space="preserve">دارای گرایش به </w:t>
            </w:r>
            <w:r w:rsidRPr="0006666F">
              <w:rPr>
                <w:rFonts w:ascii="Arial" w:hAnsi="Arial" w:cs="B Nazanin"/>
                <w:sz w:val="18"/>
                <w:szCs w:val="18"/>
                <w:highlight w:val="yellow"/>
              </w:rPr>
              <w:t>(</w:t>
            </w:r>
            <w:proofErr w:type="spellStart"/>
            <w:r w:rsidRPr="0006666F">
              <w:rPr>
                <w:rFonts w:ascii="Arial" w:hAnsi="Arial" w:cs="B Nazanin"/>
                <w:sz w:val="18"/>
                <w:szCs w:val="18"/>
                <w:highlight w:val="yellow"/>
              </w:rPr>
              <w:t>bts</w:t>
            </w:r>
            <w:proofErr w:type="spellEnd"/>
            <w:r w:rsidRPr="0006666F">
              <w:rPr>
                <w:rFonts w:ascii="Arial" w:hAnsi="Arial" w:cs="B Nazanin"/>
                <w:sz w:val="18"/>
                <w:szCs w:val="18"/>
                <w:highlight w:val="yellow"/>
              </w:rPr>
              <w:t>)</w:t>
            </w:r>
          </w:p>
        </w:tc>
        <w:tc>
          <w:tcPr>
            <w:cnfStyle w:val="000010000000" w:firstRow="0" w:lastRow="0" w:firstColumn="0" w:lastColumn="0" w:oddVBand="1" w:evenVBand="0" w:oddHBand="0" w:evenHBand="0" w:firstRowFirstColumn="0" w:firstRowLastColumn="0" w:lastRowFirstColumn="0" w:lastRowLastColumn="0"/>
            <w:tcW w:w="1800" w:type="dxa"/>
            <w:tcBorders>
              <w:top w:val="single" w:sz="12" w:space="0" w:color="auto"/>
            </w:tcBorders>
            <w:shd w:val="clear" w:color="auto" w:fill="auto"/>
          </w:tcPr>
          <w:p w:rsidR="0002409D" w:rsidRPr="0006666F" w:rsidRDefault="0002409D" w:rsidP="0039712F">
            <w:pPr>
              <w:autoSpaceDE w:val="0"/>
              <w:autoSpaceDN w:val="0"/>
              <w:adjustRightInd w:val="0"/>
              <w:ind w:left="60" w:right="60"/>
              <w:jc w:val="center"/>
              <w:rPr>
                <w:rFonts w:ascii="Arial" w:hAnsi="Arial" w:cs="B Nazanin"/>
                <w:sz w:val="18"/>
                <w:szCs w:val="18"/>
                <w:highlight w:val="yellow"/>
              </w:rPr>
            </w:pPr>
            <w:r w:rsidRPr="0006666F">
              <w:rPr>
                <w:rFonts w:ascii="Arial" w:hAnsi="Arial" w:cs="B Nazanin"/>
                <w:sz w:val="18"/>
                <w:szCs w:val="18"/>
                <w:highlight w:val="yellow"/>
                <w:rtl/>
              </w:rPr>
              <w:t xml:space="preserve">بدون گرایش به </w:t>
            </w:r>
            <w:r w:rsidRPr="0006666F">
              <w:rPr>
                <w:rFonts w:ascii="Arial" w:hAnsi="Arial" w:cs="B Nazanin"/>
                <w:sz w:val="18"/>
                <w:szCs w:val="18"/>
                <w:highlight w:val="yellow"/>
              </w:rPr>
              <w:t>(</w:t>
            </w:r>
            <w:proofErr w:type="spellStart"/>
            <w:r w:rsidRPr="0006666F">
              <w:rPr>
                <w:rFonts w:ascii="Arial" w:hAnsi="Arial" w:cs="B Nazanin"/>
                <w:sz w:val="18"/>
                <w:szCs w:val="18"/>
                <w:highlight w:val="yellow"/>
              </w:rPr>
              <w:t>bts</w:t>
            </w:r>
            <w:proofErr w:type="spellEnd"/>
            <w:r w:rsidRPr="0006666F">
              <w:rPr>
                <w:rFonts w:ascii="Arial" w:hAnsi="Arial" w:cs="B Nazanin"/>
                <w:sz w:val="18"/>
                <w:szCs w:val="18"/>
                <w:highlight w:val="yellow"/>
              </w:rPr>
              <w:t>)</w:t>
            </w:r>
          </w:p>
        </w:tc>
        <w:tc>
          <w:tcPr>
            <w:tcW w:w="1260" w:type="dxa"/>
            <w:tcBorders>
              <w:top w:val="single" w:sz="12" w:space="0" w:color="auto"/>
            </w:tcBorders>
            <w:shd w:val="clear" w:color="auto" w:fill="auto"/>
          </w:tcPr>
          <w:p w:rsidR="0002409D" w:rsidRPr="0006666F" w:rsidRDefault="007F75A3" w:rsidP="0039712F">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B Nazanin"/>
                <w:sz w:val="18"/>
                <w:szCs w:val="18"/>
                <w:highlight w:val="yellow"/>
              </w:rPr>
            </w:pPr>
            <w:r w:rsidRPr="0006666F">
              <w:rPr>
                <w:rFonts w:ascii="Arial" w:hAnsi="Arial" w:cs="B Nazanin" w:hint="cs"/>
                <w:sz w:val="18"/>
                <w:szCs w:val="18"/>
                <w:highlight w:val="yellow"/>
                <w:rtl/>
              </w:rPr>
              <w:t>529/0-</w:t>
            </w:r>
          </w:p>
        </w:tc>
        <w:tc>
          <w:tcPr>
            <w:cnfStyle w:val="000010000000" w:firstRow="0" w:lastRow="0" w:firstColumn="0" w:lastColumn="0" w:oddVBand="1" w:evenVBand="0" w:oddHBand="0" w:evenHBand="0" w:firstRowFirstColumn="0" w:firstRowLastColumn="0" w:lastRowFirstColumn="0" w:lastRowLastColumn="0"/>
            <w:tcW w:w="1080" w:type="dxa"/>
            <w:tcBorders>
              <w:top w:val="single" w:sz="12" w:space="0" w:color="auto"/>
            </w:tcBorders>
            <w:shd w:val="clear" w:color="auto" w:fill="auto"/>
          </w:tcPr>
          <w:p w:rsidR="0002409D" w:rsidRPr="0006666F" w:rsidRDefault="007F75A3" w:rsidP="0039712F">
            <w:pPr>
              <w:autoSpaceDE w:val="0"/>
              <w:autoSpaceDN w:val="0"/>
              <w:adjustRightInd w:val="0"/>
              <w:ind w:left="60" w:right="60"/>
              <w:jc w:val="right"/>
              <w:rPr>
                <w:rFonts w:ascii="Arial" w:hAnsi="Arial" w:cs="B Nazanin"/>
                <w:sz w:val="18"/>
                <w:szCs w:val="18"/>
                <w:highlight w:val="yellow"/>
              </w:rPr>
            </w:pPr>
            <w:r w:rsidRPr="0006666F">
              <w:rPr>
                <w:rFonts w:ascii="Arial" w:hAnsi="Arial" w:cs="B Nazanin" w:hint="cs"/>
                <w:sz w:val="18"/>
                <w:szCs w:val="18"/>
                <w:highlight w:val="yellow"/>
                <w:rtl/>
              </w:rPr>
              <w:t>746/0</w:t>
            </w:r>
          </w:p>
        </w:tc>
        <w:tc>
          <w:tcPr>
            <w:tcW w:w="900" w:type="dxa"/>
            <w:tcBorders>
              <w:top w:val="single" w:sz="12" w:space="0" w:color="auto"/>
            </w:tcBorders>
            <w:shd w:val="clear" w:color="auto" w:fill="auto"/>
          </w:tcPr>
          <w:p w:rsidR="0002409D" w:rsidRPr="0006666F" w:rsidRDefault="007F75A3" w:rsidP="0039712F">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B Nazanin"/>
                <w:sz w:val="18"/>
                <w:szCs w:val="18"/>
                <w:highlight w:val="yellow"/>
              </w:rPr>
            </w:pPr>
            <w:r w:rsidRPr="0006666F">
              <w:rPr>
                <w:rFonts w:ascii="Arial" w:hAnsi="Arial" w:cs="B Nazanin" w:hint="cs"/>
                <w:sz w:val="18"/>
                <w:szCs w:val="18"/>
                <w:highlight w:val="yellow"/>
                <w:rtl/>
              </w:rPr>
              <w:t>479/0</w:t>
            </w:r>
          </w:p>
        </w:tc>
        <w:tc>
          <w:tcPr>
            <w:cnfStyle w:val="000010000000" w:firstRow="0" w:lastRow="0" w:firstColumn="0" w:lastColumn="0" w:oddVBand="1" w:evenVBand="0" w:oddHBand="0" w:evenHBand="0" w:firstRowFirstColumn="0" w:firstRowLastColumn="0" w:lastRowFirstColumn="0" w:lastRowLastColumn="0"/>
            <w:tcW w:w="1080" w:type="dxa"/>
            <w:tcBorders>
              <w:top w:val="single" w:sz="12" w:space="0" w:color="auto"/>
            </w:tcBorders>
            <w:shd w:val="clear" w:color="auto" w:fill="auto"/>
          </w:tcPr>
          <w:p w:rsidR="0002409D" w:rsidRPr="0006666F" w:rsidRDefault="0002409D" w:rsidP="00BA4B0E">
            <w:pPr>
              <w:autoSpaceDE w:val="0"/>
              <w:autoSpaceDN w:val="0"/>
              <w:adjustRightInd w:val="0"/>
              <w:ind w:left="60" w:right="60"/>
              <w:jc w:val="right"/>
              <w:rPr>
                <w:rFonts w:ascii="Arial" w:hAnsi="Arial" w:cs="B Nazanin"/>
                <w:sz w:val="18"/>
                <w:szCs w:val="18"/>
                <w:highlight w:val="yellow"/>
              </w:rPr>
            </w:pPr>
            <w:r w:rsidRPr="0006666F">
              <w:rPr>
                <w:rFonts w:ascii="Arial" w:hAnsi="Arial" w:cs="B Nazanin"/>
                <w:sz w:val="18"/>
                <w:szCs w:val="18"/>
                <w:highlight w:val="yellow"/>
              </w:rPr>
              <w:t>-</w:t>
            </w:r>
            <w:r w:rsidR="007F75A3" w:rsidRPr="0006666F">
              <w:rPr>
                <w:rFonts w:ascii="Arial" w:hAnsi="Arial" w:cs="B Nazanin" w:hint="cs"/>
                <w:sz w:val="18"/>
                <w:szCs w:val="18"/>
                <w:highlight w:val="yellow"/>
                <w:rtl/>
              </w:rPr>
              <w:t>997/1</w:t>
            </w:r>
          </w:p>
        </w:tc>
        <w:tc>
          <w:tcPr>
            <w:tcW w:w="1080" w:type="dxa"/>
            <w:tcBorders>
              <w:top w:val="single" w:sz="12" w:space="0" w:color="auto"/>
            </w:tcBorders>
            <w:shd w:val="clear" w:color="auto" w:fill="auto"/>
          </w:tcPr>
          <w:p w:rsidR="0002409D" w:rsidRPr="0006666F" w:rsidRDefault="00BA4B0E" w:rsidP="0039712F">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B Nazanin"/>
                <w:sz w:val="18"/>
                <w:szCs w:val="18"/>
                <w:highlight w:val="yellow"/>
              </w:rPr>
            </w:pPr>
            <w:r w:rsidRPr="0006666F">
              <w:rPr>
                <w:rFonts w:ascii="Arial" w:hAnsi="Arial" w:cs="B Nazanin" w:hint="cs"/>
                <w:sz w:val="18"/>
                <w:szCs w:val="18"/>
                <w:highlight w:val="yellow"/>
                <w:rtl/>
              </w:rPr>
              <w:t>939/0</w:t>
            </w:r>
          </w:p>
        </w:tc>
      </w:tr>
      <w:tr w:rsidR="0002409D" w:rsidRPr="0006666F" w:rsidTr="0039712F">
        <w:trPr>
          <w:jc w:val="center"/>
        </w:trPr>
        <w:tc>
          <w:tcPr>
            <w:cnfStyle w:val="000010000000" w:firstRow="0" w:lastRow="0" w:firstColumn="0" w:lastColumn="0" w:oddVBand="1" w:evenVBand="0" w:oddHBand="0" w:evenHBand="0" w:firstRowFirstColumn="0" w:firstRowLastColumn="0" w:lastRowFirstColumn="0" w:lastRowLastColumn="0"/>
            <w:tcW w:w="900" w:type="dxa"/>
            <w:vMerge/>
            <w:shd w:val="clear" w:color="auto" w:fill="auto"/>
          </w:tcPr>
          <w:p w:rsidR="0002409D" w:rsidRPr="0006666F" w:rsidRDefault="0002409D" w:rsidP="0039712F">
            <w:pPr>
              <w:autoSpaceDE w:val="0"/>
              <w:autoSpaceDN w:val="0"/>
              <w:adjustRightInd w:val="0"/>
              <w:jc w:val="center"/>
              <w:rPr>
                <w:rFonts w:ascii="Arial" w:hAnsi="Arial" w:cs="B Nazanin"/>
                <w:sz w:val="18"/>
                <w:szCs w:val="18"/>
                <w:highlight w:val="yellow"/>
              </w:rPr>
            </w:pPr>
          </w:p>
        </w:tc>
        <w:tc>
          <w:tcPr>
            <w:tcW w:w="1800" w:type="dxa"/>
            <w:shd w:val="clear" w:color="auto" w:fill="auto"/>
          </w:tcPr>
          <w:p w:rsidR="0002409D" w:rsidRPr="0006666F" w:rsidRDefault="0002409D" w:rsidP="0039712F">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B Nazanin"/>
                <w:sz w:val="18"/>
                <w:szCs w:val="18"/>
                <w:highlight w:val="yellow"/>
              </w:rPr>
            </w:pPr>
            <w:r w:rsidRPr="0006666F">
              <w:rPr>
                <w:rFonts w:ascii="Arial" w:hAnsi="Arial" w:cs="B Nazanin"/>
                <w:sz w:val="18"/>
                <w:szCs w:val="18"/>
                <w:highlight w:val="yellow"/>
                <w:rtl/>
              </w:rPr>
              <w:t xml:space="preserve">بدون گرایش به </w:t>
            </w:r>
            <w:r w:rsidRPr="0006666F">
              <w:rPr>
                <w:rFonts w:ascii="Arial" w:hAnsi="Arial" w:cs="B Nazanin"/>
                <w:sz w:val="18"/>
                <w:szCs w:val="18"/>
                <w:highlight w:val="yellow"/>
              </w:rPr>
              <w:t>(</w:t>
            </w:r>
            <w:proofErr w:type="spellStart"/>
            <w:r w:rsidRPr="0006666F">
              <w:rPr>
                <w:rFonts w:ascii="Arial" w:hAnsi="Arial" w:cs="B Nazanin"/>
                <w:sz w:val="18"/>
                <w:szCs w:val="18"/>
                <w:highlight w:val="yellow"/>
              </w:rPr>
              <w:t>bts</w:t>
            </w:r>
            <w:proofErr w:type="spellEnd"/>
            <w:r w:rsidRPr="0006666F">
              <w:rPr>
                <w:rFonts w:ascii="Arial" w:hAnsi="Arial" w:cs="B Nazanin"/>
                <w:sz w:val="18"/>
                <w:szCs w:val="18"/>
                <w:highlight w:val="yellow"/>
              </w:rPr>
              <w:t>)</w:t>
            </w:r>
          </w:p>
        </w:tc>
        <w:tc>
          <w:tcPr>
            <w:cnfStyle w:val="000010000000" w:firstRow="0" w:lastRow="0" w:firstColumn="0" w:lastColumn="0" w:oddVBand="1" w:evenVBand="0" w:oddHBand="0" w:evenHBand="0" w:firstRowFirstColumn="0" w:firstRowLastColumn="0" w:lastRowFirstColumn="0" w:lastRowLastColumn="0"/>
            <w:tcW w:w="1800" w:type="dxa"/>
            <w:shd w:val="clear" w:color="auto" w:fill="auto"/>
          </w:tcPr>
          <w:p w:rsidR="0002409D" w:rsidRPr="0006666F" w:rsidRDefault="0002409D" w:rsidP="0039712F">
            <w:pPr>
              <w:autoSpaceDE w:val="0"/>
              <w:autoSpaceDN w:val="0"/>
              <w:adjustRightInd w:val="0"/>
              <w:ind w:left="60" w:right="60"/>
              <w:jc w:val="center"/>
              <w:rPr>
                <w:rFonts w:ascii="Arial" w:hAnsi="Arial" w:cs="B Nazanin"/>
                <w:sz w:val="18"/>
                <w:szCs w:val="18"/>
                <w:highlight w:val="yellow"/>
              </w:rPr>
            </w:pPr>
            <w:r w:rsidRPr="0006666F">
              <w:rPr>
                <w:rFonts w:ascii="Arial" w:hAnsi="Arial" w:cs="B Nazanin"/>
                <w:sz w:val="18"/>
                <w:szCs w:val="18"/>
                <w:highlight w:val="yellow"/>
                <w:rtl/>
              </w:rPr>
              <w:t xml:space="preserve">دارای گرایش به </w:t>
            </w:r>
            <w:r w:rsidRPr="0006666F">
              <w:rPr>
                <w:rFonts w:ascii="Arial" w:hAnsi="Arial" w:cs="B Nazanin"/>
                <w:sz w:val="18"/>
                <w:szCs w:val="18"/>
                <w:highlight w:val="yellow"/>
              </w:rPr>
              <w:t>(</w:t>
            </w:r>
            <w:proofErr w:type="spellStart"/>
            <w:r w:rsidRPr="0006666F">
              <w:rPr>
                <w:rFonts w:ascii="Arial" w:hAnsi="Arial" w:cs="B Nazanin"/>
                <w:sz w:val="18"/>
                <w:szCs w:val="18"/>
                <w:highlight w:val="yellow"/>
              </w:rPr>
              <w:t>bts</w:t>
            </w:r>
            <w:proofErr w:type="spellEnd"/>
            <w:r w:rsidRPr="0006666F">
              <w:rPr>
                <w:rFonts w:ascii="Arial" w:hAnsi="Arial" w:cs="B Nazanin"/>
                <w:sz w:val="18"/>
                <w:szCs w:val="18"/>
                <w:highlight w:val="yellow"/>
              </w:rPr>
              <w:t>)</w:t>
            </w:r>
          </w:p>
        </w:tc>
        <w:tc>
          <w:tcPr>
            <w:tcW w:w="1260" w:type="dxa"/>
            <w:shd w:val="clear" w:color="auto" w:fill="auto"/>
          </w:tcPr>
          <w:p w:rsidR="0002409D" w:rsidRPr="0006666F" w:rsidRDefault="007F75A3" w:rsidP="0039712F">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Arial" w:hAnsi="Arial" w:cs="B Nazanin"/>
                <w:sz w:val="18"/>
                <w:szCs w:val="18"/>
                <w:highlight w:val="yellow"/>
              </w:rPr>
            </w:pPr>
            <w:r w:rsidRPr="0006666F">
              <w:rPr>
                <w:rFonts w:ascii="Arial" w:hAnsi="Arial" w:cs="B Nazanin" w:hint="cs"/>
                <w:sz w:val="18"/>
                <w:szCs w:val="18"/>
                <w:highlight w:val="yellow"/>
                <w:rtl/>
              </w:rPr>
              <w:t>529/0</w:t>
            </w:r>
          </w:p>
        </w:tc>
        <w:tc>
          <w:tcPr>
            <w:cnfStyle w:val="000010000000" w:firstRow="0" w:lastRow="0" w:firstColumn="0" w:lastColumn="0" w:oddVBand="1" w:evenVBand="0" w:oddHBand="0" w:evenHBand="0" w:firstRowFirstColumn="0" w:firstRowLastColumn="0" w:lastRowFirstColumn="0" w:lastRowLastColumn="0"/>
            <w:tcW w:w="1080" w:type="dxa"/>
            <w:shd w:val="clear" w:color="auto" w:fill="auto"/>
          </w:tcPr>
          <w:p w:rsidR="0002409D" w:rsidRPr="0006666F" w:rsidRDefault="007F75A3" w:rsidP="0039712F">
            <w:pPr>
              <w:autoSpaceDE w:val="0"/>
              <w:autoSpaceDN w:val="0"/>
              <w:adjustRightInd w:val="0"/>
              <w:ind w:left="60" w:right="60"/>
              <w:jc w:val="right"/>
              <w:rPr>
                <w:rFonts w:ascii="Arial" w:hAnsi="Arial" w:cs="B Nazanin"/>
                <w:sz w:val="18"/>
                <w:szCs w:val="18"/>
                <w:highlight w:val="yellow"/>
              </w:rPr>
            </w:pPr>
            <w:r w:rsidRPr="0006666F">
              <w:rPr>
                <w:rFonts w:ascii="Arial" w:hAnsi="Arial" w:cs="B Nazanin" w:hint="cs"/>
                <w:sz w:val="18"/>
                <w:szCs w:val="18"/>
                <w:highlight w:val="yellow"/>
                <w:rtl/>
              </w:rPr>
              <w:t>746/0</w:t>
            </w:r>
          </w:p>
        </w:tc>
        <w:tc>
          <w:tcPr>
            <w:tcW w:w="900" w:type="dxa"/>
            <w:shd w:val="clear" w:color="auto" w:fill="auto"/>
          </w:tcPr>
          <w:p w:rsidR="0002409D" w:rsidRPr="0006666F" w:rsidRDefault="007F75A3" w:rsidP="0039712F">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Arial" w:hAnsi="Arial" w:cs="B Nazanin"/>
                <w:sz w:val="18"/>
                <w:szCs w:val="18"/>
                <w:highlight w:val="yellow"/>
              </w:rPr>
            </w:pPr>
            <w:r w:rsidRPr="0006666F">
              <w:rPr>
                <w:rFonts w:ascii="Arial" w:hAnsi="Arial" w:cs="B Nazanin" w:hint="cs"/>
                <w:sz w:val="18"/>
                <w:szCs w:val="18"/>
                <w:highlight w:val="yellow"/>
                <w:rtl/>
              </w:rPr>
              <w:t>479/0</w:t>
            </w:r>
          </w:p>
        </w:tc>
        <w:tc>
          <w:tcPr>
            <w:cnfStyle w:val="000010000000" w:firstRow="0" w:lastRow="0" w:firstColumn="0" w:lastColumn="0" w:oddVBand="1" w:evenVBand="0" w:oddHBand="0" w:evenHBand="0" w:firstRowFirstColumn="0" w:firstRowLastColumn="0" w:lastRowFirstColumn="0" w:lastRowLastColumn="0"/>
            <w:tcW w:w="1080" w:type="dxa"/>
            <w:shd w:val="clear" w:color="auto" w:fill="auto"/>
          </w:tcPr>
          <w:p w:rsidR="0002409D" w:rsidRPr="0006666F" w:rsidRDefault="0002409D" w:rsidP="00BA4B0E">
            <w:pPr>
              <w:autoSpaceDE w:val="0"/>
              <w:autoSpaceDN w:val="0"/>
              <w:adjustRightInd w:val="0"/>
              <w:ind w:left="60" w:right="60"/>
              <w:jc w:val="right"/>
              <w:rPr>
                <w:rFonts w:ascii="Arial" w:hAnsi="Arial" w:cs="B Nazanin"/>
                <w:sz w:val="18"/>
                <w:szCs w:val="18"/>
                <w:highlight w:val="yellow"/>
              </w:rPr>
            </w:pPr>
            <w:r w:rsidRPr="0006666F">
              <w:rPr>
                <w:rFonts w:ascii="Arial" w:hAnsi="Arial" w:cs="B Nazanin"/>
                <w:sz w:val="18"/>
                <w:szCs w:val="18"/>
                <w:highlight w:val="yellow"/>
              </w:rPr>
              <w:t>-</w:t>
            </w:r>
            <w:r w:rsidR="00BA4B0E" w:rsidRPr="0006666F">
              <w:rPr>
                <w:rFonts w:ascii="Arial" w:hAnsi="Arial" w:cs="B Nazanin" w:hint="cs"/>
                <w:sz w:val="18"/>
                <w:szCs w:val="18"/>
                <w:highlight w:val="yellow"/>
                <w:rtl/>
              </w:rPr>
              <w:t>939/0</w:t>
            </w:r>
          </w:p>
        </w:tc>
        <w:tc>
          <w:tcPr>
            <w:tcW w:w="1080" w:type="dxa"/>
            <w:shd w:val="clear" w:color="auto" w:fill="auto"/>
          </w:tcPr>
          <w:p w:rsidR="0002409D" w:rsidRPr="0006666F" w:rsidRDefault="00BA4B0E" w:rsidP="0039712F">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Arial" w:hAnsi="Arial" w:cs="B Nazanin"/>
                <w:sz w:val="18"/>
                <w:szCs w:val="18"/>
                <w:highlight w:val="yellow"/>
              </w:rPr>
            </w:pPr>
            <w:r w:rsidRPr="0006666F">
              <w:rPr>
                <w:rFonts w:ascii="Arial" w:hAnsi="Arial" w:cs="B Nazanin" w:hint="cs"/>
                <w:sz w:val="18"/>
                <w:szCs w:val="18"/>
                <w:highlight w:val="yellow"/>
                <w:rtl/>
              </w:rPr>
              <w:t>997/1</w:t>
            </w:r>
          </w:p>
        </w:tc>
      </w:tr>
      <w:tr w:rsidR="0002409D" w:rsidRPr="0006666F" w:rsidTr="0039712F">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900" w:type="dxa"/>
            <w:vMerge w:val="restart"/>
            <w:shd w:val="clear" w:color="auto" w:fill="auto"/>
          </w:tcPr>
          <w:p w:rsidR="0002409D" w:rsidRPr="0006666F" w:rsidRDefault="0002409D" w:rsidP="0039712F">
            <w:pPr>
              <w:autoSpaceDE w:val="0"/>
              <w:autoSpaceDN w:val="0"/>
              <w:adjustRightInd w:val="0"/>
              <w:ind w:left="60" w:right="60"/>
              <w:jc w:val="center"/>
              <w:rPr>
                <w:rFonts w:ascii="Arial" w:hAnsi="Arial" w:cs="B Nazanin"/>
                <w:sz w:val="2"/>
                <w:szCs w:val="2"/>
                <w:highlight w:val="yellow"/>
              </w:rPr>
            </w:pPr>
            <w:r w:rsidRPr="0006666F">
              <w:rPr>
                <w:rFonts w:ascii="Arial" w:hAnsi="Arial" w:cs="B Nazanin"/>
                <w:sz w:val="18"/>
                <w:szCs w:val="18"/>
                <w:highlight w:val="yellow"/>
                <w:rtl/>
              </w:rPr>
              <w:t>هویت دنباله رو</w:t>
            </w:r>
          </w:p>
        </w:tc>
        <w:tc>
          <w:tcPr>
            <w:tcW w:w="1800" w:type="dxa"/>
            <w:shd w:val="clear" w:color="auto" w:fill="auto"/>
          </w:tcPr>
          <w:p w:rsidR="0002409D" w:rsidRPr="0006666F" w:rsidRDefault="0002409D" w:rsidP="0039712F">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B Nazanin"/>
                <w:sz w:val="18"/>
                <w:szCs w:val="18"/>
                <w:highlight w:val="yellow"/>
              </w:rPr>
            </w:pPr>
            <w:r w:rsidRPr="0006666F">
              <w:rPr>
                <w:rFonts w:ascii="Arial" w:hAnsi="Arial" w:cs="B Nazanin"/>
                <w:sz w:val="18"/>
                <w:szCs w:val="18"/>
                <w:highlight w:val="yellow"/>
                <w:rtl/>
              </w:rPr>
              <w:t xml:space="preserve">دارای گرایش به </w:t>
            </w:r>
            <w:r w:rsidRPr="0006666F">
              <w:rPr>
                <w:rFonts w:ascii="Arial" w:hAnsi="Arial" w:cs="B Nazanin"/>
                <w:sz w:val="18"/>
                <w:szCs w:val="18"/>
                <w:highlight w:val="yellow"/>
              </w:rPr>
              <w:t>(</w:t>
            </w:r>
            <w:proofErr w:type="spellStart"/>
            <w:r w:rsidRPr="0006666F">
              <w:rPr>
                <w:rFonts w:ascii="Arial" w:hAnsi="Arial" w:cs="B Nazanin"/>
                <w:sz w:val="18"/>
                <w:szCs w:val="18"/>
                <w:highlight w:val="yellow"/>
              </w:rPr>
              <w:t>bts</w:t>
            </w:r>
            <w:proofErr w:type="spellEnd"/>
            <w:r w:rsidRPr="0006666F">
              <w:rPr>
                <w:rFonts w:ascii="Arial" w:hAnsi="Arial" w:cs="B Nazanin"/>
                <w:sz w:val="18"/>
                <w:szCs w:val="18"/>
                <w:highlight w:val="yellow"/>
              </w:rPr>
              <w:t>)</w:t>
            </w:r>
          </w:p>
        </w:tc>
        <w:tc>
          <w:tcPr>
            <w:cnfStyle w:val="000010000000" w:firstRow="0" w:lastRow="0" w:firstColumn="0" w:lastColumn="0" w:oddVBand="1" w:evenVBand="0" w:oddHBand="0" w:evenHBand="0" w:firstRowFirstColumn="0" w:firstRowLastColumn="0" w:lastRowFirstColumn="0" w:lastRowLastColumn="0"/>
            <w:tcW w:w="1800" w:type="dxa"/>
            <w:shd w:val="clear" w:color="auto" w:fill="auto"/>
          </w:tcPr>
          <w:p w:rsidR="0002409D" w:rsidRPr="0006666F" w:rsidRDefault="0002409D" w:rsidP="0039712F">
            <w:pPr>
              <w:autoSpaceDE w:val="0"/>
              <w:autoSpaceDN w:val="0"/>
              <w:adjustRightInd w:val="0"/>
              <w:ind w:left="60" w:right="60"/>
              <w:jc w:val="center"/>
              <w:rPr>
                <w:rFonts w:ascii="Arial" w:hAnsi="Arial" w:cs="B Nazanin"/>
                <w:sz w:val="18"/>
                <w:szCs w:val="18"/>
                <w:highlight w:val="yellow"/>
              </w:rPr>
            </w:pPr>
            <w:r w:rsidRPr="0006666F">
              <w:rPr>
                <w:rFonts w:ascii="Arial" w:hAnsi="Arial" w:cs="B Nazanin"/>
                <w:sz w:val="18"/>
                <w:szCs w:val="18"/>
                <w:highlight w:val="yellow"/>
                <w:rtl/>
              </w:rPr>
              <w:t xml:space="preserve">بدون گرایش به </w:t>
            </w:r>
            <w:r w:rsidRPr="0006666F">
              <w:rPr>
                <w:rFonts w:ascii="Arial" w:hAnsi="Arial" w:cs="B Nazanin"/>
                <w:sz w:val="18"/>
                <w:szCs w:val="18"/>
                <w:highlight w:val="yellow"/>
              </w:rPr>
              <w:t>(</w:t>
            </w:r>
            <w:proofErr w:type="spellStart"/>
            <w:r w:rsidRPr="0006666F">
              <w:rPr>
                <w:rFonts w:ascii="Arial" w:hAnsi="Arial" w:cs="B Nazanin"/>
                <w:sz w:val="18"/>
                <w:szCs w:val="18"/>
                <w:highlight w:val="yellow"/>
              </w:rPr>
              <w:t>bts</w:t>
            </w:r>
            <w:proofErr w:type="spellEnd"/>
            <w:r w:rsidRPr="0006666F">
              <w:rPr>
                <w:rFonts w:ascii="Arial" w:hAnsi="Arial" w:cs="B Nazanin"/>
                <w:sz w:val="18"/>
                <w:szCs w:val="18"/>
                <w:highlight w:val="yellow"/>
              </w:rPr>
              <w:t>)</w:t>
            </w:r>
          </w:p>
        </w:tc>
        <w:tc>
          <w:tcPr>
            <w:tcW w:w="1260" w:type="dxa"/>
            <w:shd w:val="clear" w:color="auto" w:fill="auto"/>
          </w:tcPr>
          <w:p w:rsidR="0002409D" w:rsidRPr="0006666F" w:rsidRDefault="007F75A3" w:rsidP="0039712F">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B Nazanin"/>
                <w:sz w:val="18"/>
                <w:szCs w:val="18"/>
                <w:highlight w:val="yellow"/>
              </w:rPr>
            </w:pPr>
            <w:r w:rsidRPr="0006666F">
              <w:rPr>
                <w:rFonts w:ascii="Arial" w:hAnsi="Arial" w:cs="B Nazanin" w:hint="cs"/>
                <w:sz w:val="18"/>
                <w:szCs w:val="18"/>
                <w:highlight w:val="yellow"/>
                <w:rtl/>
              </w:rPr>
              <w:t>821/1</w:t>
            </w:r>
            <w:r w:rsidR="0002409D" w:rsidRPr="0006666F">
              <w:rPr>
                <w:rFonts w:ascii="Arial" w:hAnsi="Arial" w:cs="B Nazanin"/>
                <w:sz w:val="18"/>
                <w:szCs w:val="18"/>
                <w:highlight w:val="yellow"/>
                <w:vertAlign w:val="superscript"/>
              </w:rPr>
              <w:t>*</w:t>
            </w:r>
          </w:p>
        </w:tc>
        <w:tc>
          <w:tcPr>
            <w:cnfStyle w:val="000010000000" w:firstRow="0" w:lastRow="0" w:firstColumn="0" w:lastColumn="0" w:oddVBand="1" w:evenVBand="0" w:oddHBand="0" w:evenHBand="0" w:firstRowFirstColumn="0" w:firstRowLastColumn="0" w:lastRowFirstColumn="0" w:lastRowLastColumn="0"/>
            <w:tcW w:w="1080" w:type="dxa"/>
            <w:shd w:val="clear" w:color="auto" w:fill="auto"/>
          </w:tcPr>
          <w:p w:rsidR="0002409D" w:rsidRPr="0006666F" w:rsidRDefault="007F75A3" w:rsidP="0039712F">
            <w:pPr>
              <w:autoSpaceDE w:val="0"/>
              <w:autoSpaceDN w:val="0"/>
              <w:adjustRightInd w:val="0"/>
              <w:ind w:left="60" w:right="60"/>
              <w:jc w:val="right"/>
              <w:rPr>
                <w:rFonts w:ascii="Arial" w:hAnsi="Arial" w:cs="B Nazanin"/>
                <w:sz w:val="18"/>
                <w:szCs w:val="18"/>
                <w:highlight w:val="yellow"/>
              </w:rPr>
            </w:pPr>
            <w:r w:rsidRPr="0006666F">
              <w:rPr>
                <w:rFonts w:ascii="Arial" w:hAnsi="Arial" w:cs="B Nazanin" w:hint="cs"/>
                <w:sz w:val="18"/>
                <w:szCs w:val="18"/>
                <w:highlight w:val="yellow"/>
                <w:rtl/>
              </w:rPr>
              <w:t>772/0</w:t>
            </w:r>
          </w:p>
        </w:tc>
        <w:tc>
          <w:tcPr>
            <w:tcW w:w="900" w:type="dxa"/>
            <w:shd w:val="clear" w:color="auto" w:fill="auto"/>
          </w:tcPr>
          <w:p w:rsidR="0002409D" w:rsidRPr="0006666F" w:rsidRDefault="007F75A3" w:rsidP="007F75A3">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B Nazanin"/>
                <w:sz w:val="18"/>
                <w:szCs w:val="18"/>
                <w:highlight w:val="yellow"/>
              </w:rPr>
            </w:pPr>
            <w:r w:rsidRPr="0006666F">
              <w:rPr>
                <w:rFonts w:ascii="Arial" w:hAnsi="Arial" w:cs="B Nazanin" w:hint="cs"/>
                <w:sz w:val="18"/>
                <w:szCs w:val="18"/>
                <w:highlight w:val="yellow"/>
                <w:rtl/>
              </w:rPr>
              <w:t>019/0</w:t>
            </w:r>
          </w:p>
        </w:tc>
        <w:tc>
          <w:tcPr>
            <w:cnfStyle w:val="000010000000" w:firstRow="0" w:lastRow="0" w:firstColumn="0" w:lastColumn="0" w:oddVBand="1" w:evenVBand="0" w:oddHBand="0" w:evenHBand="0" w:firstRowFirstColumn="0" w:firstRowLastColumn="0" w:lastRowFirstColumn="0" w:lastRowLastColumn="0"/>
            <w:tcW w:w="1080" w:type="dxa"/>
            <w:shd w:val="clear" w:color="auto" w:fill="auto"/>
          </w:tcPr>
          <w:p w:rsidR="0002409D" w:rsidRPr="0006666F" w:rsidRDefault="00BA4B0E" w:rsidP="0039712F">
            <w:pPr>
              <w:autoSpaceDE w:val="0"/>
              <w:autoSpaceDN w:val="0"/>
              <w:adjustRightInd w:val="0"/>
              <w:ind w:left="60" w:right="60"/>
              <w:jc w:val="right"/>
              <w:rPr>
                <w:rFonts w:ascii="Arial" w:hAnsi="Arial" w:cs="B Nazanin"/>
                <w:sz w:val="18"/>
                <w:szCs w:val="18"/>
                <w:highlight w:val="yellow"/>
              </w:rPr>
            </w:pPr>
            <w:r w:rsidRPr="0006666F">
              <w:rPr>
                <w:rFonts w:ascii="Arial" w:hAnsi="Arial" w:cs="B Nazanin" w:hint="cs"/>
                <w:sz w:val="18"/>
                <w:szCs w:val="18"/>
                <w:highlight w:val="yellow"/>
                <w:rtl/>
              </w:rPr>
              <w:t>303/0</w:t>
            </w:r>
          </w:p>
        </w:tc>
        <w:tc>
          <w:tcPr>
            <w:tcW w:w="1080" w:type="dxa"/>
            <w:shd w:val="clear" w:color="auto" w:fill="auto"/>
          </w:tcPr>
          <w:p w:rsidR="0002409D" w:rsidRPr="0006666F" w:rsidRDefault="00BA4B0E" w:rsidP="0039712F">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B Nazanin"/>
                <w:sz w:val="18"/>
                <w:szCs w:val="18"/>
                <w:highlight w:val="yellow"/>
              </w:rPr>
            </w:pPr>
            <w:r w:rsidRPr="0006666F">
              <w:rPr>
                <w:rFonts w:ascii="Arial" w:hAnsi="Arial" w:cs="B Nazanin" w:hint="cs"/>
                <w:sz w:val="18"/>
                <w:szCs w:val="18"/>
                <w:highlight w:val="yellow"/>
                <w:rtl/>
              </w:rPr>
              <w:t>340/3</w:t>
            </w:r>
          </w:p>
        </w:tc>
      </w:tr>
      <w:tr w:rsidR="0002409D" w:rsidRPr="0006666F" w:rsidTr="0039712F">
        <w:trPr>
          <w:jc w:val="center"/>
        </w:trPr>
        <w:tc>
          <w:tcPr>
            <w:cnfStyle w:val="000010000000" w:firstRow="0" w:lastRow="0" w:firstColumn="0" w:lastColumn="0" w:oddVBand="1" w:evenVBand="0" w:oddHBand="0" w:evenHBand="0" w:firstRowFirstColumn="0" w:firstRowLastColumn="0" w:lastRowFirstColumn="0" w:lastRowLastColumn="0"/>
            <w:tcW w:w="900" w:type="dxa"/>
            <w:vMerge/>
            <w:shd w:val="clear" w:color="auto" w:fill="auto"/>
          </w:tcPr>
          <w:p w:rsidR="0002409D" w:rsidRPr="0006666F" w:rsidRDefault="0002409D" w:rsidP="0039712F">
            <w:pPr>
              <w:autoSpaceDE w:val="0"/>
              <w:autoSpaceDN w:val="0"/>
              <w:adjustRightInd w:val="0"/>
              <w:jc w:val="center"/>
              <w:rPr>
                <w:rFonts w:cs="B Nazanin"/>
                <w:highlight w:val="yellow"/>
              </w:rPr>
            </w:pPr>
          </w:p>
        </w:tc>
        <w:tc>
          <w:tcPr>
            <w:tcW w:w="1800" w:type="dxa"/>
            <w:shd w:val="clear" w:color="auto" w:fill="auto"/>
          </w:tcPr>
          <w:p w:rsidR="0002409D" w:rsidRPr="0006666F" w:rsidRDefault="0002409D" w:rsidP="0039712F">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B Nazanin"/>
                <w:sz w:val="18"/>
                <w:szCs w:val="18"/>
                <w:highlight w:val="yellow"/>
              </w:rPr>
            </w:pPr>
            <w:r w:rsidRPr="0006666F">
              <w:rPr>
                <w:rFonts w:ascii="Arial" w:hAnsi="Arial" w:cs="B Nazanin"/>
                <w:sz w:val="18"/>
                <w:szCs w:val="18"/>
                <w:highlight w:val="yellow"/>
                <w:rtl/>
              </w:rPr>
              <w:t xml:space="preserve">بدون گرایش به </w:t>
            </w:r>
            <w:r w:rsidRPr="0006666F">
              <w:rPr>
                <w:rFonts w:ascii="Arial" w:hAnsi="Arial" w:cs="B Nazanin"/>
                <w:sz w:val="18"/>
                <w:szCs w:val="18"/>
                <w:highlight w:val="yellow"/>
              </w:rPr>
              <w:t>(</w:t>
            </w:r>
            <w:proofErr w:type="spellStart"/>
            <w:r w:rsidRPr="0006666F">
              <w:rPr>
                <w:rFonts w:ascii="Arial" w:hAnsi="Arial" w:cs="B Nazanin"/>
                <w:sz w:val="18"/>
                <w:szCs w:val="18"/>
                <w:highlight w:val="yellow"/>
              </w:rPr>
              <w:t>bts</w:t>
            </w:r>
            <w:proofErr w:type="spellEnd"/>
            <w:r w:rsidRPr="0006666F">
              <w:rPr>
                <w:rFonts w:ascii="Arial" w:hAnsi="Arial" w:cs="B Nazanin"/>
                <w:sz w:val="18"/>
                <w:szCs w:val="18"/>
                <w:highlight w:val="yellow"/>
              </w:rPr>
              <w:t>)</w:t>
            </w:r>
          </w:p>
        </w:tc>
        <w:tc>
          <w:tcPr>
            <w:cnfStyle w:val="000010000000" w:firstRow="0" w:lastRow="0" w:firstColumn="0" w:lastColumn="0" w:oddVBand="1" w:evenVBand="0" w:oddHBand="0" w:evenHBand="0" w:firstRowFirstColumn="0" w:firstRowLastColumn="0" w:lastRowFirstColumn="0" w:lastRowLastColumn="0"/>
            <w:tcW w:w="1800" w:type="dxa"/>
            <w:shd w:val="clear" w:color="auto" w:fill="auto"/>
          </w:tcPr>
          <w:p w:rsidR="0002409D" w:rsidRPr="0006666F" w:rsidRDefault="0002409D" w:rsidP="0039712F">
            <w:pPr>
              <w:autoSpaceDE w:val="0"/>
              <w:autoSpaceDN w:val="0"/>
              <w:adjustRightInd w:val="0"/>
              <w:ind w:left="60" w:right="60"/>
              <w:jc w:val="center"/>
              <w:rPr>
                <w:rFonts w:ascii="Arial" w:hAnsi="Arial" w:cs="B Nazanin"/>
                <w:sz w:val="18"/>
                <w:szCs w:val="18"/>
                <w:highlight w:val="yellow"/>
              </w:rPr>
            </w:pPr>
            <w:r w:rsidRPr="0006666F">
              <w:rPr>
                <w:rFonts w:ascii="Arial" w:hAnsi="Arial" w:cs="B Nazanin"/>
                <w:sz w:val="18"/>
                <w:szCs w:val="18"/>
                <w:highlight w:val="yellow"/>
                <w:rtl/>
              </w:rPr>
              <w:t xml:space="preserve">دارای گرایش به </w:t>
            </w:r>
            <w:r w:rsidRPr="0006666F">
              <w:rPr>
                <w:rFonts w:ascii="Arial" w:hAnsi="Arial" w:cs="B Nazanin"/>
                <w:sz w:val="18"/>
                <w:szCs w:val="18"/>
                <w:highlight w:val="yellow"/>
              </w:rPr>
              <w:t>(</w:t>
            </w:r>
            <w:proofErr w:type="spellStart"/>
            <w:r w:rsidRPr="0006666F">
              <w:rPr>
                <w:rFonts w:ascii="Arial" w:hAnsi="Arial" w:cs="B Nazanin"/>
                <w:sz w:val="18"/>
                <w:szCs w:val="18"/>
                <w:highlight w:val="yellow"/>
              </w:rPr>
              <w:t>bts</w:t>
            </w:r>
            <w:proofErr w:type="spellEnd"/>
            <w:r w:rsidRPr="0006666F">
              <w:rPr>
                <w:rFonts w:ascii="Arial" w:hAnsi="Arial" w:cs="B Nazanin"/>
                <w:sz w:val="18"/>
                <w:szCs w:val="18"/>
                <w:highlight w:val="yellow"/>
              </w:rPr>
              <w:t>)</w:t>
            </w:r>
          </w:p>
        </w:tc>
        <w:tc>
          <w:tcPr>
            <w:tcW w:w="1260" w:type="dxa"/>
            <w:shd w:val="clear" w:color="auto" w:fill="auto"/>
          </w:tcPr>
          <w:p w:rsidR="0002409D" w:rsidRPr="0006666F" w:rsidRDefault="0002409D" w:rsidP="007F75A3">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Arial" w:hAnsi="Arial" w:cs="B Nazanin"/>
                <w:sz w:val="18"/>
                <w:szCs w:val="18"/>
                <w:highlight w:val="yellow"/>
              </w:rPr>
            </w:pPr>
            <w:r w:rsidRPr="0006666F">
              <w:rPr>
                <w:rFonts w:ascii="Arial" w:hAnsi="Arial" w:cs="B Nazanin"/>
                <w:sz w:val="18"/>
                <w:szCs w:val="18"/>
                <w:highlight w:val="yellow"/>
              </w:rPr>
              <w:t>-</w:t>
            </w:r>
            <w:r w:rsidR="007F75A3" w:rsidRPr="0006666F">
              <w:rPr>
                <w:rFonts w:ascii="Arial" w:hAnsi="Arial" w:cs="B Nazanin" w:hint="cs"/>
                <w:sz w:val="18"/>
                <w:szCs w:val="18"/>
                <w:highlight w:val="yellow"/>
                <w:rtl/>
              </w:rPr>
              <w:t>821/1-</w:t>
            </w:r>
            <w:r w:rsidRPr="0006666F">
              <w:rPr>
                <w:rFonts w:ascii="Arial" w:hAnsi="Arial" w:cs="B Nazanin"/>
                <w:sz w:val="18"/>
                <w:szCs w:val="18"/>
                <w:highlight w:val="yellow"/>
                <w:vertAlign w:val="superscript"/>
              </w:rPr>
              <w:t>*</w:t>
            </w:r>
          </w:p>
        </w:tc>
        <w:tc>
          <w:tcPr>
            <w:cnfStyle w:val="000010000000" w:firstRow="0" w:lastRow="0" w:firstColumn="0" w:lastColumn="0" w:oddVBand="1" w:evenVBand="0" w:oddHBand="0" w:evenHBand="0" w:firstRowFirstColumn="0" w:firstRowLastColumn="0" w:lastRowFirstColumn="0" w:lastRowLastColumn="0"/>
            <w:tcW w:w="1080" w:type="dxa"/>
            <w:shd w:val="clear" w:color="auto" w:fill="auto"/>
          </w:tcPr>
          <w:p w:rsidR="0002409D" w:rsidRPr="0006666F" w:rsidRDefault="0002409D" w:rsidP="007F75A3">
            <w:pPr>
              <w:autoSpaceDE w:val="0"/>
              <w:autoSpaceDN w:val="0"/>
              <w:adjustRightInd w:val="0"/>
              <w:ind w:left="60" w:right="60"/>
              <w:jc w:val="right"/>
              <w:rPr>
                <w:rFonts w:ascii="Arial" w:hAnsi="Arial" w:cs="B Nazanin"/>
                <w:sz w:val="18"/>
                <w:szCs w:val="18"/>
                <w:highlight w:val="yellow"/>
              </w:rPr>
            </w:pPr>
            <w:r w:rsidRPr="0006666F">
              <w:rPr>
                <w:rFonts w:ascii="Arial" w:hAnsi="Arial" w:cs="B Nazanin"/>
                <w:sz w:val="18"/>
                <w:szCs w:val="18"/>
                <w:highlight w:val="yellow"/>
              </w:rPr>
              <w:t>.</w:t>
            </w:r>
            <w:r w:rsidR="007F75A3" w:rsidRPr="0006666F">
              <w:rPr>
                <w:rFonts w:ascii="Arial" w:hAnsi="Arial" w:cs="B Nazanin" w:hint="cs"/>
                <w:sz w:val="18"/>
                <w:szCs w:val="18"/>
                <w:highlight w:val="yellow"/>
                <w:rtl/>
              </w:rPr>
              <w:t xml:space="preserve"> 772/0</w:t>
            </w:r>
          </w:p>
        </w:tc>
        <w:tc>
          <w:tcPr>
            <w:tcW w:w="900" w:type="dxa"/>
            <w:shd w:val="clear" w:color="auto" w:fill="auto"/>
          </w:tcPr>
          <w:p w:rsidR="0002409D" w:rsidRPr="0006666F" w:rsidRDefault="007F75A3" w:rsidP="0039712F">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Arial" w:hAnsi="Arial" w:cs="B Nazanin"/>
                <w:sz w:val="18"/>
                <w:szCs w:val="18"/>
                <w:highlight w:val="yellow"/>
              </w:rPr>
            </w:pPr>
            <w:r w:rsidRPr="0006666F">
              <w:rPr>
                <w:rFonts w:ascii="Arial" w:hAnsi="Arial" w:cs="B Nazanin" w:hint="cs"/>
                <w:sz w:val="18"/>
                <w:szCs w:val="18"/>
                <w:highlight w:val="yellow"/>
                <w:rtl/>
              </w:rPr>
              <w:t>019/0</w:t>
            </w:r>
          </w:p>
        </w:tc>
        <w:tc>
          <w:tcPr>
            <w:cnfStyle w:val="000010000000" w:firstRow="0" w:lastRow="0" w:firstColumn="0" w:lastColumn="0" w:oddVBand="1" w:evenVBand="0" w:oddHBand="0" w:evenHBand="0" w:firstRowFirstColumn="0" w:firstRowLastColumn="0" w:lastRowFirstColumn="0" w:lastRowLastColumn="0"/>
            <w:tcW w:w="1080" w:type="dxa"/>
            <w:shd w:val="clear" w:color="auto" w:fill="auto"/>
          </w:tcPr>
          <w:p w:rsidR="0002409D" w:rsidRPr="0006666F" w:rsidRDefault="0002409D" w:rsidP="00BA4B0E">
            <w:pPr>
              <w:autoSpaceDE w:val="0"/>
              <w:autoSpaceDN w:val="0"/>
              <w:adjustRightInd w:val="0"/>
              <w:ind w:left="60" w:right="60"/>
              <w:jc w:val="right"/>
              <w:rPr>
                <w:rFonts w:ascii="Arial" w:hAnsi="Arial" w:cs="B Nazanin"/>
                <w:sz w:val="18"/>
                <w:szCs w:val="18"/>
                <w:highlight w:val="yellow"/>
              </w:rPr>
            </w:pPr>
            <w:r w:rsidRPr="0006666F">
              <w:rPr>
                <w:rFonts w:ascii="Arial" w:hAnsi="Arial" w:cs="B Nazanin"/>
                <w:sz w:val="18"/>
                <w:szCs w:val="18"/>
                <w:highlight w:val="yellow"/>
              </w:rPr>
              <w:t>-</w:t>
            </w:r>
            <w:r w:rsidR="00BA4B0E" w:rsidRPr="0006666F">
              <w:rPr>
                <w:rFonts w:ascii="Arial" w:hAnsi="Arial" w:cs="B Nazanin" w:hint="cs"/>
                <w:sz w:val="18"/>
                <w:szCs w:val="18"/>
                <w:highlight w:val="yellow"/>
                <w:rtl/>
              </w:rPr>
              <w:t>340/3</w:t>
            </w:r>
          </w:p>
        </w:tc>
        <w:tc>
          <w:tcPr>
            <w:tcW w:w="1080" w:type="dxa"/>
            <w:shd w:val="clear" w:color="auto" w:fill="auto"/>
          </w:tcPr>
          <w:p w:rsidR="0002409D" w:rsidRPr="0006666F" w:rsidRDefault="0002409D" w:rsidP="00BA4B0E">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Arial" w:hAnsi="Arial" w:cs="B Nazanin"/>
                <w:sz w:val="18"/>
                <w:szCs w:val="18"/>
                <w:highlight w:val="yellow"/>
              </w:rPr>
            </w:pPr>
            <w:r w:rsidRPr="0006666F">
              <w:rPr>
                <w:rFonts w:ascii="Arial" w:hAnsi="Arial" w:cs="B Nazanin"/>
                <w:sz w:val="18"/>
                <w:szCs w:val="18"/>
                <w:highlight w:val="yellow"/>
              </w:rPr>
              <w:t>-</w:t>
            </w:r>
            <w:r w:rsidR="00BA4B0E" w:rsidRPr="0006666F">
              <w:rPr>
                <w:rFonts w:ascii="Arial" w:hAnsi="Arial" w:cs="B Nazanin" w:hint="cs"/>
                <w:sz w:val="18"/>
                <w:szCs w:val="18"/>
                <w:highlight w:val="yellow"/>
                <w:rtl/>
              </w:rPr>
              <w:t>303/0</w:t>
            </w:r>
          </w:p>
        </w:tc>
      </w:tr>
      <w:tr w:rsidR="0002409D" w:rsidRPr="0006666F" w:rsidTr="0039712F">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900" w:type="dxa"/>
            <w:vMerge w:val="restart"/>
            <w:shd w:val="clear" w:color="auto" w:fill="auto"/>
          </w:tcPr>
          <w:p w:rsidR="0002409D" w:rsidRPr="0006666F" w:rsidRDefault="0002409D" w:rsidP="0039712F">
            <w:pPr>
              <w:autoSpaceDE w:val="0"/>
              <w:autoSpaceDN w:val="0"/>
              <w:adjustRightInd w:val="0"/>
              <w:ind w:left="60" w:right="60"/>
              <w:jc w:val="center"/>
              <w:rPr>
                <w:rFonts w:ascii="Arial" w:hAnsi="Arial" w:cs="B Nazanin"/>
                <w:sz w:val="2"/>
                <w:szCs w:val="2"/>
                <w:highlight w:val="yellow"/>
              </w:rPr>
            </w:pPr>
            <w:r w:rsidRPr="0006666F">
              <w:rPr>
                <w:rFonts w:ascii="Arial" w:hAnsi="Arial" w:cs="B Nazanin"/>
                <w:sz w:val="18"/>
                <w:szCs w:val="18"/>
                <w:highlight w:val="yellow"/>
                <w:rtl/>
              </w:rPr>
              <w:t>هویت یافته</w:t>
            </w:r>
          </w:p>
        </w:tc>
        <w:tc>
          <w:tcPr>
            <w:tcW w:w="1800" w:type="dxa"/>
            <w:shd w:val="clear" w:color="auto" w:fill="auto"/>
          </w:tcPr>
          <w:p w:rsidR="0002409D" w:rsidRPr="0006666F" w:rsidRDefault="0002409D" w:rsidP="0039712F">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B Nazanin"/>
                <w:sz w:val="18"/>
                <w:szCs w:val="18"/>
                <w:highlight w:val="yellow"/>
              </w:rPr>
            </w:pPr>
            <w:r w:rsidRPr="0006666F">
              <w:rPr>
                <w:rFonts w:ascii="Arial" w:hAnsi="Arial" w:cs="B Nazanin"/>
                <w:sz w:val="18"/>
                <w:szCs w:val="18"/>
                <w:highlight w:val="yellow"/>
                <w:rtl/>
              </w:rPr>
              <w:t xml:space="preserve">دارای گرایش به </w:t>
            </w:r>
            <w:r w:rsidRPr="0006666F">
              <w:rPr>
                <w:rFonts w:ascii="Arial" w:hAnsi="Arial" w:cs="B Nazanin"/>
                <w:sz w:val="18"/>
                <w:szCs w:val="18"/>
                <w:highlight w:val="yellow"/>
              </w:rPr>
              <w:t>(</w:t>
            </w:r>
            <w:proofErr w:type="spellStart"/>
            <w:r w:rsidRPr="0006666F">
              <w:rPr>
                <w:rFonts w:ascii="Arial" w:hAnsi="Arial" w:cs="B Nazanin"/>
                <w:sz w:val="18"/>
                <w:szCs w:val="18"/>
                <w:highlight w:val="yellow"/>
              </w:rPr>
              <w:t>bts</w:t>
            </w:r>
            <w:proofErr w:type="spellEnd"/>
            <w:r w:rsidRPr="0006666F">
              <w:rPr>
                <w:rFonts w:ascii="Arial" w:hAnsi="Arial" w:cs="B Nazanin"/>
                <w:sz w:val="18"/>
                <w:szCs w:val="18"/>
                <w:highlight w:val="yellow"/>
              </w:rPr>
              <w:t>)</w:t>
            </w:r>
          </w:p>
        </w:tc>
        <w:tc>
          <w:tcPr>
            <w:cnfStyle w:val="000010000000" w:firstRow="0" w:lastRow="0" w:firstColumn="0" w:lastColumn="0" w:oddVBand="1" w:evenVBand="0" w:oddHBand="0" w:evenHBand="0" w:firstRowFirstColumn="0" w:firstRowLastColumn="0" w:lastRowFirstColumn="0" w:lastRowLastColumn="0"/>
            <w:tcW w:w="1800" w:type="dxa"/>
            <w:shd w:val="clear" w:color="auto" w:fill="auto"/>
          </w:tcPr>
          <w:p w:rsidR="0002409D" w:rsidRPr="0006666F" w:rsidRDefault="0002409D" w:rsidP="0039712F">
            <w:pPr>
              <w:autoSpaceDE w:val="0"/>
              <w:autoSpaceDN w:val="0"/>
              <w:adjustRightInd w:val="0"/>
              <w:ind w:left="60" w:right="60"/>
              <w:jc w:val="center"/>
              <w:rPr>
                <w:rFonts w:ascii="Arial" w:hAnsi="Arial" w:cs="B Nazanin"/>
                <w:sz w:val="18"/>
                <w:szCs w:val="18"/>
                <w:highlight w:val="yellow"/>
              </w:rPr>
            </w:pPr>
            <w:r w:rsidRPr="0006666F">
              <w:rPr>
                <w:rFonts w:ascii="Arial" w:hAnsi="Arial" w:cs="B Nazanin"/>
                <w:sz w:val="18"/>
                <w:szCs w:val="18"/>
                <w:highlight w:val="yellow"/>
                <w:rtl/>
              </w:rPr>
              <w:t xml:space="preserve">بدون گرایش به </w:t>
            </w:r>
            <w:r w:rsidRPr="0006666F">
              <w:rPr>
                <w:rFonts w:ascii="Arial" w:hAnsi="Arial" w:cs="B Nazanin"/>
                <w:sz w:val="18"/>
                <w:szCs w:val="18"/>
                <w:highlight w:val="yellow"/>
              </w:rPr>
              <w:t>(</w:t>
            </w:r>
            <w:proofErr w:type="spellStart"/>
            <w:r w:rsidRPr="0006666F">
              <w:rPr>
                <w:rFonts w:ascii="Arial" w:hAnsi="Arial" w:cs="B Nazanin"/>
                <w:sz w:val="18"/>
                <w:szCs w:val="18"/>
                <w:highlight w:val="yellow"/>
              </w:rPr>
              <w:t>bts</w:t>
            </w:r>
            <w:proofErr w:type="spellEnd"/>
            <w:r w:rsidRPr="0006666F">
              <w:rPr>
                <w:rFonts w:ascii="Arial" w:hAnsi="Arial" w:cs="B Nazanin"/>
                <w:sz w:val="18"/>
                <w:szCs w:val="18"/>
                <w:highlight w:val="yellow"/>
              </w:rPr>
              <w:t>)</w:t>
            </w:r>
          </w:p>
        </w:tc>
        <w:tc>
          <w:tcPr>
            <w:tcW w:w="1260" w:type="dxa"/>
            <w:shd w:val="clear" w:color="auto" w:fill="auto"/>
          </w:tcPr>
          <w:p w:rsidR="0002409D" w:rsidRPr="0006666F" w:rsidRDefault="007F75A3" w:rsidP="0039712F">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B Nazanin"/>
                <w:sz w:val="18"/>
                <w:szCs w:val="18"/>
                <w:highlight w:val="yellow"/>
              </w:rPr>
            </w:pPr>
            <w:r w:rsidRPr="0006666F">
              <w:rPr>
                <w:rFonts w:ascii="Arial" w:hAnsi="Arial" w:cs="B Nazanin" w:hint="cs"/>
                <w:sz w:val="18"/>
                <w:szCs w:val="18"/>
                <w:highlight w:val="yellow"/>
                <w:rtl/>
              </w:rPr>
              <w:t>343/1</w:t>
            </w:r>
            <w:r w:rsidR="0002409D" w:rsidRPr="0006666F">
              <w:rPr>
                <w:rFonts w:ascii="Arial" w:hAnsi="Arial" w:cs="B Nazanin"/>
                <w:sz w:val="18"/>
                <w:szCs w:val="18"/>
                <w:highlight w:val="yellow"/>
                <w:vertAlign w:val="superscript"/>
              </w:rPr>
              <w:t>*</w:t>
            </w:r>
          </w:p>
        </w:tc>
        <w:tc>
          <w:tcPr>
            <w:cnfStyle w:val="000010000000" w:firstRow="0" w:lastRow="0" w:firstColumn="0" w:lastColumn="0" w:oddVBand="1" w:evenVBand="0" w:oddHBand="0" w:evenHBand="0" w:firstRowFirstColumn="0" w:firstRowLastColumn="0" w:lastRowFirstColumn="0" w:lastRowLastColumn="0"/>
            <w:tcW w:w="1080" w:type="dxa"/>
            <w:shd w:val="clear" w:color="auto" w:fill="auto"/>
          </w:tcPr>
          <w:p w:rsidR="0002409D" w:rsidRPr="0006666F" w:rsidRDefault="007F75A3" w:rsidP="0039712F">
            <w:pPr>
              <w:autoSpaceDE w:val="0"/>
              <w:autoSpaceDN w:val="0"/>
              <w:adjustRightInd w:val="0"/>
              <w:ind w:left="60" w:right="60"/>
              <w:jc w:val="right"/>
              <w:rPr>
                <w:rFonts w:ascii="Arial" w:hAnsi="Arial" w:cs="B Nazanin"/>
                <w:sz w:val="18"/>
                <w:szCs w:val="18"/>
                <w:highlight w:val="yellow"/>
              </w:rPr>
            </w:pPr>
            <w:r w:rsidRPr="0006666F">
              <w:rPr>
                <w:rFonts w:ascii="Arial" w:hAnsi="Arial" w:cs="B Nazanin" w:hint="cs"/>
                <w:sz w:val="18"/>
                <w:szCs w:val="18"/>
                <w:highlight w:val="yellow"/>
                <w:rtl/>
              </w:rPr>
              <w:t>677/0</w:t>
            </w:r>
          </w:p>
        </w:tc>
        <w:tc>
          <w:tcPr>
            <w:tcW w:w="900" w:type="dxa"/>
            <w:shd w:val="clear" w:color="auto" w:fill="auto"/>
          </w:tcPr>
          <w:p w:rsidR="0002409D" w:rsidRPr="0006666F" w:rsidRDefault="007F75A3" w:rsidP="0039712F">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B Nazanin"/>
                <w:sz w:val="18"/>
                <w:szCs w:val="18"/>
                <w:highlight w:val="yellow"/>
              </w:rPr>
            </w:pPr>
            <w:r w:rsidRPr="0006666F">
              <w:rPr>
                <w:rFonts w:ascii="Arial" w:hAnsi="Arial" w:cs="B Nazanin" w:hint="cs"/>
                <w:sz w:val="18"/>
                <w:szCs w:val="18"/>
                <w:highlight w:val="yellow"/>
                <w:rtl/>
              </w:rPr>
              <w:t>048/0</w:t>
            </w:r>
          </w:p>
        </w:tc>
        <w:tc>
          <w:tcPr>
            <w:cnfStyle w:val="000010000000" w:firstRow="0" w:lastRow="0" w:firstColumn="0" w:lastColumn="0" w:oddVBand="1" w:evenVBand="0" w:oddHBand="0" w:evenHBand="0" w:firstRowFirstColumn="0" w:firstRowLastColumn="0" w:lastRowFirstColumn="0" w:lastRowLastColumn="0"/>
            <w:tcW w:w="1080" w:type="dxa"/>
            <w:shd w:val="clear" w:color="auto" w:fill="auto"/>
          </w:tcPr>
          <w:p w:rsidR="0002409D" w:rsidRPr="0006666F" w:rsidRDefault="00BA4B0E" w:rsidP="0039712F">
            <w:pPr>
              <w:autoSpaceDE w:val="0"/>
              <w:autoSpaceDN w:val="0"/>
              <w:adjustRightInd w:val="0"/>
              <w:ind w:left="60" w:right="60"/>
              <w:jc w:val="right"/>
              <w:rPr>
                <w:rFonts w:ascii="Arial" w:hAnsi="Arial" w:cs="B Nazanin"/>
                <w:sz w:val="18"/>
                <w:szCs w:val="18"/>
                <w:highlight w:val="yellow"/>
              </w:rPr>
            </w:pPr>
            <w:r w:rsidRPr="0006666F">
              <w:rPr>
                <w:rFonts w:ascii="Arial" w:hAnsi="Arial" w:cs="B Nazanin" w:hint="cs"/>
                <w:sz w:val="18"/>
                <w:szCs w:val="18"/>
                <w:highlight w:val="yellow"/>
                <w:rtl/>
              </w:rPr>
              <w:t>010/0</w:t>
            </w:r>
          </w:p>
        </w:tc>
        <w:tc>
          <w:tcPr>
            <w:tcW w:w="1080" w:type="dxa"/>
            <w:shd w:val="clear" w:color="auto" w:fill="auto"/>
          </w:tcPr>
          <w:p w:rsidR="0002409D" w:rsidRPr="0006666F" w:rsidRDefault="00BA4B0E" w:rsidP="0039712F">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B Nazanin"/>
                <w:sz w:val="18"/>
                <w:szCs w:val="18"/>
                <w:highlight w:val="yellow"/>
              </w:rPr>
            </w:pPr>
            <w:r w:rsidRPr="0006666F">
              <w:rPr>
                <w:rFonts w:ascii="Arial" w:hAnsi="Arial" w:cs="B Nazanin" w:hint="cs"/>
                <w:sz w:val="18"/>
                <w:szCs w:val="18"/>
                <w:highlight w:val="yellow"/>
                <w:rtl/>
              </w:rPr>
              <w:t>675/2</w:t>
            </w:r>
          </w:p>
        </w:tc>
      </w:tr>
      <w:tr w:rsidR="0002409D" w:rsidRPr="0006666F" w:rsidTr="0039712F">
        <w:trPr>
          <w:jc w:val="center"/>
        </w:trPr>
        <w:tc>
          <w:tcPr>
            <w:cnfStyle w:val="000010000000" w:firstRow="0" w:lastRow="0" w:firstColumn="0" w:lastColumn="0" w:oddVBand="1" w:evenVBand="0" w:oddHBand="0" w:evenHBand="0" w:firstRowFirstColumn="0" w:firstRowLastColumn="0" w:lastRowFirstColumn="0" w:lastRowLastColumn="0"/>
            <w:tcW w:w="900" w:type="dxa"/>
            <w:vMerge/>
            <w:shd w:val="clear" w:color="auto" w:fill="auto"/>
          </w:tcPr>
          <w:p w:rsidR="0002409D" w:rsidRPr="0006666F" w:rsidRDefault="0002409D" w:rsidP="0039712F">
            <w:pPr>
              <w:autoSpaceDE w:val="0"/>
              <w:autoSpaceDN w:val="0"/>
              <w:adjustRightInd w:val="0"/>
              <w:jc w:val="center"/>
              <w:rPr>
                <w:rFonts w:cs="B Nazanin"/>
                <w:highlight w:val="yellow"/>
              </w:rPr>
            </w:pPr>
          </w:p>
        </w:tc>
        <w:tc>
          <w:tcPr>
            <w:tcW w:w="1800" w:type="dxa"/>
            <w:shd w:val="clear" w:color="auto" w:fill="auto"/>
          </w:tcPr>
          <w:p w:rsidR="0002409D" w:rsidRPr="0006666F" w:rsidRDefault="0002409D" w:rsidP="0039712F">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B Nazanin"/>
                <w:sz w:val="18"/>
                <w:szCs w:val="18"/>
                <w:highlight w:val="yellow"/>
              </w:rPr>
            </w:pPr>
            <w:r w:rsidRPr="0006666F">
              <w:rPr>
                <w:rFonts w:ascii="Arial" w:hAnsi="Arial" w:cs="B Nazanin"/>
                <w:sz w:val="18"/>
                <w:szCs w:val="18"/>
                <w:highlight w:val="yellow"/>
                <w:rtl/>
              </w:rPr>
              <w:t xml:space="preserve">بدون گرایش به </w:t>
            </w:r>
            <w:r w:rsidRPr="0006666F">
              <w:rPr>
                <w:rFonts w:ascii="Arial" w:hAnsi="Arial" w:cs="B Nazanin"/>
                <w:sz w:val="18"/>
                <w:szCs w:val="18"/>
                <w:highlight w:val="yellow"/>
              </w:rPr>
              <w:t>(</w:t>
            </w:r>
            <w:proofErr w:type="spellStart"/>
            <w:r w:rsidRPr="0006666F">
              <w:rPr>
                <w:rFonts w:ascii="Arial" w:hAnsi="Arial" w:cs="B Nazanin"/>
                <w:sz w:val="18"/>
                <w:szCs w:val="18"/>
                <w:highlight w:val="yellow"/>
              </w:rPr>
              <w:t>bts</w:t>
            </w:r>
            <w:proofErr w:type="spellEnd"/>
            <w:r w:rsidRPr="0006666F">
              <w:rPr>
                <w:rFonts w:ascii="Arial" w:hAnsi="Arial" w:cs="B Nazanin"/>
                <w:sz w:val="18"/>
                <w:szCs w:val="18"/>
                <w:highlight w:val="yellow"/>
              </w:rPr>
              <w:t>)</w:t>
            </w:r>
          </w:p>
        </w:tc>
        <w:tc>
          <w:tcPr>
            <w:cnfStyle w:val="000010000000" w:firstRow="0" w:lastRow="0" w:firstColumn="0" w:lastColumn="0" w:oddVBand="1" w:evenVBand="0" w:oddHBand="0" w:evenHBand="0" w:firstRowFirstColumn="0" w:firstRowLastColumn="0" w:lastRowFirstColumn="0" w:lastRowLastColumn="0"/>
            <w:tcW w:w="1800" w:type="dxa"/>
            <w:shd w:val="clear" w:color="auto" w:fill="auto"/>
          </w:tcPr>
          <w:p w:rsidR="0002409D" w:rsidRPr="0006666F" w:rsidRDefault="0002409D" w:rsidP="0039712F">
            <w:pPr>
              <w:autoSpaceDE w:val="0"/>
              <w:autoSpaceDN w:val="0"/>
              <w:adjustRightInd w:val="0"/>
              <w:ind w:left="60" w:right="60"/>
              <w:jc w:val="center"/>
              <w:rPr>
                <w:rFonts w:ascii="Arial" w:hAnsi="Arial" w:cs="B Nazanin"/>
                <w:sz w:val="18"/>
                <w:szCs w:val="18"/>
                <w:highlight w:val="yellow"/>
              </w:rPr>
            </w:pPr>
            <w:r w:rsidRPr="0006666F">
              <w:rPr>
                <w:rFonts w:ascii="Arial" w:hAnsi="Arial" w:cs="B Nazanin"/>
                <w:sz w:val="18"/>
                <w:szCs w:val="18"/>
                <w:highlight w:val="yellow"/>
                <w:rtl/>
              </w:rPr>
              <w:t xml:space="preserve">دارای گرایش به </w:t>
            </w:r>
            <w:r w:rsidRPr="0006666F">
              <w:rPr>
                <w:rFonts w:ascii="Arial" w:hAnsi="Arial" w:cs="B Nazanin"/>
                <w:sz w:val="18"/>
                <w:szCs w:val="18"/>
                <w:highlight w:val="yellow"/>
              </w:rPr>
              <w:t>(</w:t>
            </w:r>
            <w:proofErr w:type="spellStart"/>
            <w:r w:rsidRPr="0006666F">
              <w:rPr>
                <w:rFonts w:ascii="Arial" w:hAnsi="Arial" w:cs="B Nazanin"/>
                <w:sz w:val="18"/>
                <w:szCs w:val="18"/>
                <w:highlight w:val="yellow"/>
              </w:rPr>
              <w:t>bts</w:t>
            </w:r>
            <w:proofErr w:type="spellEnd"/>
            <w:r w:rsidRPr="0006666F">
              <w:rPr>
                <w:rFonts w:ascii="Arial" w:hAnsi="Arial" w:cs="B Nazanin"/>
                <w:sz w:val="18"/>
                <w:szCs w:val="18"/>
                <w:highlight w:val="yellow"/>
              </w:rPr>
              <w:t>)</w:t>
            </w:r>
          </w:p>
        </w:tc>
        <w:tc>
          <w:tcPr>
            <w:tcW w:w="1260" w:type="dxa"/>
            <w:shd w:val="clear" w:color="auto" w:fill="auto"/>
          </w:tcPr>
          <w:p w:rsidR="0002409D" w:rsidRPr="0006666F" w:rsidRDefault="0002409D" w:rsidP="007F75A3">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Arial" w:hAnsi="Arial" w:cs="B Nazanin"/>
                <w:sz w:val="18"/>
                <w:szCs w:val="18"/>
                <w:highlight w:val="yellow"/>
              </w:rPr>
            </w:pPr>
            <w:r w:rsidRPr="0006666F">
              <w:rPr>
                <w:rFonts w:ascii="Arial" w:hAnsi="Arial" w:cs="B Nazanin"/>
                <w:sz w:val="18"/>
                <w:szCs w:val="18"/>
                <w:highlight w:val="yellow"/>
              </w:rPr>
              <w:t>-</w:t>
            </w:r>
            <w:r w:rsidR="007F75A3" w:rsidRPr="0006666F">
              <w:rPr>
                <w:rFonts w:ascii="Arial" w:hAnsi="Arial" w:cs="B Nazanin" w:hint="cs"/>
                <w:sz w:val="18"/>
                <w:szCs w:val="18"/>
                <w:highlight w:val="yellow"/>
                <w:rtl/>
              </w:rPr>
              <w:t>343/1-</w:t>
            </w:r>
            <w:r w:rsidRPr="0006666F">
              <w:rPr>
                <w:rFonts w:ascii="Arial" w:hAnsi="Arial" w:cs="B Nazanin"/>
                <w:sz w:val="18"/>
                <w:szCs w:val="18"/>
                <w:highlight w:val="yellow"/>
                <w:vertAlign w:val="superscript"/>
              </w:rPr>
              <w:t>*</w:t>
            </w:r>
          </w:p>
        </w:tc>
        <w:tc>
          <w:tcPr>
            <w:cnfStyle w:val="000010000000" w:firstRow="0" w:lastRow="0" w:firstColumn="0" w:lastColumn="0" w:oddVBand="1" w:evenVBand="0" w:oddHBand="0" w:evenHBand="0" w:firstRowFirstColumn="0" w:firstRowLastColumn="0" w:lastRowFirstColumn="0" w:lastRowLastColumn="0"/>
            <w:tcW w:w="1080" w:type="dxa"/>
            <w:shd w:val="clear" w:color="auto" w:fill="auto"/>
          </w:tcPr>
          <w:p w:rsidR="0002409D" w:rsidRPr="0006666F" w:rsidRDefault="007F75A3" w:rsidP="0039712F">
            <w:pPr>
              <w:autoSpaceDE w:val="0"/>
              <w:autoSpaceDN w:val="0"/>
              <w:adjustRightInd w:val="0"/>
              <w:ind w:left="60" w:right="60"/>
              <w:jc w:val="right"/>
              <w:rPr>
                <w:rFonts w:ascii="Arial" w:hAnsi="Arial" w:cs="B Nazanin"/>
                <w:sz w:val="18"/>
                <w:szCs w:val="18"/>
                <w:highlight w:val="yellow"/>
              </w:rPr>
            </w:pPr>
            <w:r w:rsidRPr="0006666F">
              <w:rPr>
                <w:rFonts w:ascii="Arial" w:hAnsi="Arial" w:cs="B Nazanin" w:hint="cs"/>
                <w:sz w:val="18"/>
                <w:szCs w:val="18"/>
                <w:highlight w:val="yellow"/>
                <w:rtl/>
              </w:rPr>
              <w:t>677/0</w:t>
            </w:r>
          </w:p>
        </w:tc>
        <w:tc>
          <w:tcPr>
            <w:tcW w:w="900" w:type="dxa"/>
            <w:shd w:val="clear" w:color="auto" w:fill="auto"/>
          </w:tcPr>
          <w:p w:rsidR="0002409D" w:rsidRPr="0006666F" w:rsidRDefault="007F75A3" w:rsidP="0039712F">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Arial" w:hAnsi="Arial" w:cs="B Nazanin"/>
                <w:sz w:val="18"/>
                <w:szCs w:val="18"/>
                <w:highlight w:val="yellow"/>
              </w:rPr>
            </w:pPr>
            <w:r w:rsidRPr="0006666F">
              <w:rPr>
                <w:rFonts w:ascii="Arial" w:hAnsi="Arial" w:cs="B Nazanin" w:hint="cs"/>
                <w:sz w:val="18"/>
                <w:szCs w:val="18"/>
                <w:highlight w:val="yellow"/>
                <w:rtl/>
              </w:rPr>
              <w:t>048/0</w:t>
            </w:r>
          </w:p>
        </w:tc>
        <w:tc>
          <w:tcPr>
            <w:cnfStyle w:val="000010000000" w:firstRow="0" w:lastRow="0" w:firstColumn="0" w:lastColumn="0" w:oddVBand="1" w:evenVBand="0" w:oddHBand="0" w:evenHBand="0" w:firstRowFirstColumn="0" w:firstRowLastColumn="0" w:lastRowFirstColumn="0" w:lastRowLastColumn="0"/>
            <w:tcW w:w="1080" w:type="dxa"/>
            <w:shd w:val="clear" w:color="auto" w:fill="auto"/>
          </w:tcPr>
          <w:p w:rsidR="0002409D" w:rsidRPr="0006666F" w:rsidRDefault="0002409D" w:rsidP="00BA4B0E">
            <w:pPr>
              <w:autoSpaceDE w:val="0"/>
              <w:autoSpaceDN w:val="0"/>
              <w:adjustRightInd w:val="0"/>
              <w:ind w:left="60" w:right="60"/>
              <w:jc w:val="right"/>
              <w:rPr>
                <w:rFonts w:ascii="Arial" w:hAnsi="Arial" w:cs="B Nazanin"/>
                <w:sz w:val="18"/>
                <w:szCs w:val="18"/>
                <w:highlight w:val="yellow"/>
              </w:rPr>
            </w:pPr>
            <w:r w:rsidRPr="0006666F">
              <w:rPr>
                <w:rFonts w:ascii="Arial" w:hAnsi="Arial" w:cs="B Nazanin"/>
                <w:sz w:val="18"/>
                <w:szCs w:val="18"/>
                <w:highlight w:val="yellow"/>
              </w:rPr>
              <w:t>-</w:t>
            </w:r>
            <w:r w:rsidR="00BA4B0E" w:rsidRPr="0006666F">
              <w:rPr>
                <w:rFonts w:ascii="Arial" w:hAnsi="Arial" w:cs="B Nazanin" w:hint="cs"/>
                <w:sz w:val="18"/>
                <w:szCs w:val="18"/>
                <w:highlight w:val="yellow"/>
                <w:rtl/>
              </w:rPr>
              <w:t>675/2</w:t>
            </w:r>
          </w:p>
        </w:tc>
        <w:tc>
          <w:tcPr>
            <w:tcW w:w="1080" w:type="dxa"/>
            <w:shd w:val="clear" w:color="auto" w:fill="auto"/>
          </w:tcPr>
          <w:p w:rsidR="0002409D" w:rsidRPr="0006666F" w:rsidRDefault="0002409D" w:rsidP="00BA4B0E">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Arial" w:hAnsi="Arial" w:cs="B Nazanin"/>
                <w:sz w:val="18"/>
                <w:szCs w:val="18"/>
                <w:highlight w:val="yellow"/>
              </w:rPr>
            </w:pPr>
            <w:r w:rsidRPr="0006666F">
              <w:rPr>
                <w:rFonts w:ascii="Arial" w:hAnsi="Arial" w:cs="B Nazanin"/>
                <w:sz w:val="18"/>
                <w:szCs w:val="18"/>
                <w:highlight w:val="yellow"/>
              </w:rPr>
              <w:t>-</w:t>
            </w:r>
            <w:r w:rsidR="00BA4B0E" w:rsidRPr="0006666F">
              <w:rPr>
                <w:rFonts w:ascii="Arial" w:hAnsi="Arial" w:cs="B Nazanin" w:hint="cs"/>
                <w:sz w:val="18"/>
                <w:szCs w:val="18"/>
                <w:highlight w:val="yellow"/>
                <w:rtl/>
              </w:rPr>
              <w:t>010/0</w:t>
            </w:r>
          </w:p>
        </w:tc>
      </w:tr>
      <w:tr w:rsidR="0002409D" w:rsidRPr="0006666F" w:rsidTr="0039712F">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900" w:type="dxa"/>
            <w:vMerge w:val="restart"/>
            <w:shd w:val="clear" w:color="auto" w:fill="auto"/>
          </w:tcPr>
          <w:p w:rsidR="0002409D" w:rsidRPr="0006666F" w:rsidRDefault="0002409D" w:rsidP="0039712F">
            <w:pPr>
              <w:autoSpaceDE w:val="0"/>
              <w:autoSpaceDN w:val="0"/>
              <w:adjustRightInd w:val="0"/>
              <w:ind w:left="60" w:right="60"/>
              <w:jc w:val="center"/>
              <w:rPr>
                <w:rFonts w:ascii="Arial" w:hAnsi="Arial" w:cs="B Nazanin"/>
                <w:sz w:val="2"/>
                <w:szCs w:val="2"/>
                <w:highlight w:val="yellow"/>
              </w:rPr>
            </w:pPr>
            <w:r w:rsidRPr="0006666F">
              <w:rPr>
                <w:rFonts w:ascii="Arial" w:hAnsi="Arial" w:cs="B Nazanin"/>
                <w:sz w:val="18"/>
                <w:szCs w:val="18"/>
                <w:highlight w:val="yellow"/>
                <w:rtl/>
              </w:rPr>
              <w:t>هویت بحران زده</w:t>
            </w:r>
          </w:p>
        </w:tc>
        <w:tc>
          <w:tcPr>
            <w:tcW w:w="1800" w:type="dxa"/>
            <w:shd w:val="clear" w:color="auto" w:fill="auto"/>
          </w:tcPr>
          <w:p w:rsidR="0002409D" w:rsidRPr="0006666F" w:rsidRDefault="0002409D" w:rsidP="0039712F">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B Nazanin"/>
                <w:sz w:val="18"/>
                <w:szCs w:val="18"/>
                <w:highlight w:val="yellow"/>
              </w:rPr>
            </w:pPr>
            <w:r w:rsidRPr="0006666F">
              <w:rPr>
                <w:rFonts w:ascii="Arial" w:hAnsi="Arial" w:cs="B Nazanin"/>
                <w:sz w:val="18"/>
                <w:szCs w:val="18"/>
                <w:highlight w:val="yellow"/>
                <w:rtl/>
              </w:rPr>
              <w:t xml:space="preserve">دارای گرایش به </w:t>
            </w:r>
            <w:r w:rsidRPr="0006666F">
              <w:rPr>
                <w:rFonts w:ascii="Arial" w:hAnsi="Arial" w:cs="B Nazanin"/>
                <w:sz w:val="18"/>
                <w:szCs w:val="18"/>
                <w:highlight w:val="yellow"/>
              </w:rPr>
              <w:t>(</w:t>
            </w:r>
            <w:proofErr w:type="spellStart"/>
            <w:r w:rsidRPr="0006666F">
              <w:rPr>
                <w:rFonts w:ascii="Arial" w:hAnsi="Arial" w:cs="B Nazanin"/>
                <w:sz w:val="18"/>
                <w:szCs w:val="18"/>
                <w:highlight w:val="yellow"/>
              </w:rPr>
              <w:t>bts</w:t>
            </w:r>
            <w:proofErr w:type="spellEnd"/>
            <w:r w:rsidRPr="0006666F">
              <w:rPr>
                <w:rFonts w:ascii="Arial" w:hAnsi="Arial" w:cs="B Nazanin"/>
                <w:sz w:val="18"/>
                <w:szCs w:val="18"/>
                <w:highlight w:val="yellow"/>
              </w:rPr>
              <w:t>)</w:t>
            </w:r>
          </w:p>
        </w:tc>
        <w:tc>
          <w:tcPr>
            <w:cnfStyle w:val="000010000000" w:firstRow="0" w:lastRow="0" w:firstColumn="0" w:lastColumn="0" w:oddVBand="1" w:evenVBand="0" w:oddHBand="0" w:evenHBand="0" w:firstRowFirstColumn="0" w:firstRowLastColumn="0" w:lastRowFirstColumn="0" w:lastRowLastColumn="0"/>
            <w:tcW w:w="1800" w:type="dxa"/>
            <w:shd w:val="clear" w:color="auto" w:fill="auto"/>
          </w:tcPr>
          <w:p w:rsidR="0002409D" w:rsidRPr="0006666F" w:rsidRDefault="0002409D" w:rsidP="0039712F">
            <w:pPr>
              <w:autoSpaceDE w:val="0"/>
              <w:autoSpaceDN w:val="0"/>
              <w:adjustRightInd w:val="0"/>
              <w:ind w:left="60" w:right="60"/>
              <w:jc w:val="center"/>
              <w:rPr>
                <w:rFonts w:ascii="Arial" w:hAnsi="Arial" w:cs="B Nazanin"/>
                <w:sz w:val="18"/>
                <w:szCs w:val="18"/>
                <w:highlight w:val="yellow"/>
              </w:rPr>
            </w:pPr>
            <w:r w:rsidRPr="0006666F">
              <w:rPr>
                <w:rFonts w:ascii="Arial" w:hAnsi="Arial" w:cs="B Nazanin"/>
                <w:sz w:val="18"/>
                <w:szCs w:val="18"/>
                <w:highlight w:val="yellow"/>
                <w:rtl/>
              </w:rPr>
              <w:t xml:space="preserve">بدون گرایش به </w:t>
            </w:r>
            <w:r w:rsidRPr="0006666F">
              <w:rPr>
                <w:rFonts w:ascii="Arial" w:hAnsi="Arial" w:cs="B Nazanin"/>
                <w:sz w:val="18"/>
                <w:szCs w:val="18"/>
                <w:highlight w:val="yellow"/>
              </w:rPr>
              <w:t>(</w:t>
            </w:r>
            <w:proofErr w:type="spellStart"/>
            <w:r w:rsidRPr="0006666F">
              <w:rPr>
                <w:rFonts w:ascii="Arial" w:hAnsi="Arial" w:cs="B Nazanin"/>
                <w:sz w:val="18"/>
                <w:szCs w:val="18"/>
                <w:highlight w:val="yellow"/>
              </w:rPr>
              <w:t>bts</w:t>
            </w:r>
            <w:proofErr w:type="spellEnd"/>
            <w:r w:rsidRPr="0006666F">
              <w:rPr>
                <w:rFonts w:ascii="Arial" w:hAnsi="Arial" w:cs="B Nazanin"/>
                <w:sz w:val="18"/>
                <w:szCs w:val="18"/>
                <w:highlight w:val="yellow"/>
              </w:rPr>
              <w:t>)</w:t>
            </w:r>
          </w:p>
        </w:tc>
        <w:tc>
          <w:tcPr>
            <w:tcW w:w="1260" w:type="dxa"/>
            <w:shd w:val="clear" w:color="auto" w:fill="auto"/>
          </w:tcPr>
          <w:p w:rsidR="0002409D" w:rsidRPr="0006666F" w:rsidRDefault="007F75A3" w:rsidP="0039712F">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B Nazanin"/>
                <w:sz w:val="18"/>
                <w:szCs w:val="18"/>
                <w:highlight w:val="yellow"/>
              </w:rPr>
            </w:pPr>
            <w:r w:rsidRPr="0006666F">
              <w:rPr>
                <w:rFonts w:ascii="Arial" w:hAnsi="Arial" w:cs="B Nazanin" w:hint="cs"/>
                <w:sz w:val="18"/>
                <w:szCs w:val="18"/>
                <w:highlight w:val="yellow"/>
                <w:rtl/>
              </w:rPr>
              <w:t>986/0</w:t>
            </w:r>
          </w:p>
        </w:tc>
        <w:tc>
          <w:tcPr>
            <w:cnfStyle w:val="000010000000" w:firstRow="0" w:lastRow="0" w:firstColumn="0" w:lastColumn="0" w:oddVBand="1" w:evenVBand="0" w:oddHBand="0" w:evenHBand="0" w:firstRowFirstColumn="0" w:firstRowLastColumn="0" w:lastRowFirstColumn="0" w:lastRowLastColumn="0"/>
            <w:tcW w:w="1080" w:type="dxa"/>
            <w:shd w:val="clear" w:color="auto" w:fill="auto"/>
          </w:tcPr>
          <w:p w:rsidR="0002409D" w:rsidRPr="0006666F" w:rsidRDefault="007F75A3" w:rsidP="0039712F">
            <w:pPr>
              <w:autoSpaceDE w:val="0"/>
              <w:autoSpaceDN w:val="0"/>
              <w:adjustRightInd w:val="0"/>
              <w:ind w:left="60" w:right="60"/>
              <w:jc w:val="right"/>
              <w:rPr>
                <w:rFonts w:ascii="Arial" w:hAnsi="Arial" w:cs="B Nazanin"/>
                <w:sz w:val="18"/>
                <w:szCs w:val="18"/>
                <w:highlight w:val="yellow"/>
              </w:rPr>
            </w:pPr>
            <w:r w:rsidRPr="0006666F">
              <w:rPr>
                <w:rFonts w:ascii="Arial" w:hAnsi="Arial" w:cs="B Nazanin" w:hint="cs"/>
                <w:sz w:val="18"/>
                <w:szCs w:val="18"/>
                <w:highlight w:val="yellow"/>
                <w:rtl/>
              </w:rPr>
              <w:t>705/0</w:t>
            </w:r>
          </w:p>
        </w:tc>
        <w:tc>
          <w:tcPr>
            <w:tcW w:w="900" w:type="dxa"/>
            <w:shd w:val="clear" w:color="auto" w:fill="auto"/>
          </w:tcPr>
          <w:p w:rsidR="0002409D" w:rsidRPr="0006666F" w:rsidRDefault="007F75A3" w:rsidP="0039712F">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B Nazanin"/>
                <w:sz w:val="18"/>
                <w:szCs w:val="18"/>
                <w:highlight w:val="yellow"/>
              </w:rPr>
            </w:pPr>
            <w:r w:rsidRPr="0006666F">
              <w:rPr>
                <w:rFonts w:ascii="Arial" w:hAnsi="Arial" w:cs="B Nazanin" w:hint="cs"/>
                <w:sz w:val="18"/>
                <w:szCs w:val="18"/>
                <w:highlight w:val="yellow"/>
                <w:rtl/>
              </w:rPr>
              <w:t>136/0</w:t>
            </w:r>
          </w:p>
        </w:tc>
        <w:tc>
          <w:tcPr>
            <w:cnfStyle w:val="000010000000" w:firstRow="0" w:lastRow="0" w:firstColumn="0" w:lastColumn="0" w:oddVBand="1" w:evenVBand="0" w:oddHBand="0" w:evenHBand="0" w:firstRowFirstColumn="0" w:firstRowLastColumn="0" w:lastRowFirstColumn="0" w:lastRowLastColumn="0"/>
            <w:tcW w:w="1080" w:type="dxa"/>
            <w:shd w:val="clear" w:color="auto" w:fill="auto"/>
          </w:tcPr>
          <w:p w:rsidR="0002409D" w:rsidRPr="0006666F" w:rsidRDefault="0002409D" w:rsidP="00BA4B0E">
            <w:pPr>
              <w:autoSpaceDE w:val="0"/>
              <w:autoSpaceDN w:val="0"/>
              <w:adjustRightInd w:val="0"/>
              <w:ind w:left="60" w:right="60"/>
              <w:jc w:val="right"/>
              <w:rPr>
                <w:rFonts w:ascii="Arial" w:hAnsi="Arial" w:cs="B Nazanin"/>
                <w:sz w:val="18"/>
                <w:szCs w:val="18"/>
                <w:highlight w:val="yellow"/>
              </w:rPr>
            </w:pPr>
            <w:r w:rsidRPr="0006666F">
              <w:rPr>
                <w:rFonts w:ascii="Arial" w:hAnsi="Arial" w:cs="B Nazanin"/>
                <w:sz w:val="18"/>
                <w:szCs w:val="18"/>
                <w:highlight w:val="yellow"/>
              </w:rPr>
              <w:t>-</w:t>
            </w:r>
            <w:r w:rsidR="00BA4B0E" w:rsidRPr="0006666F">
              <w:rPr>
                <w:rFonts w:ascii="Arial" w:hAnsi="Arial" w:cs="B Nazanin" w:hint="cs"/>
                <w:sz w:val="18"/>
                <w:szCs w:val="18"/>
                <w:highlight w:val="yellow"/>
                <w:rtl/>
              </w:rPr>
              <w:t>401/0</w:t>
            </w:r>
          </w:p>
        </w:tc>
        <w:tc>
          <w:tcPr>
            <w:tcW w:w="1080" w:type="dxa"/>
            <w:shd w:val="clear" w:color="auto" w:fill="auto"/>
          </w:tcPr>
          <w:p w:rsidR="0002409D" w:rsidRPr="0006666F" w:rsidRDefault="00BA4B0E" w:rsidP="0039712F">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B Nazanin"/>
                <w:sz w:val="18"/>
                <w:szCs w:val="18"/>
                <w:highlight w:val="yellow"/>
              </w:rPr>
            </w:pPr>
            <w:r w:rsidRPr="0006666F">
              <w:rPr>
                <w:rFonts w:ascii="Arial" w:hAnsi="Arial" w:cs="B Nazanin" w:hint="cs"/>
                <w:sz w:val="18"/>
                <w:szCs w:val="18"/>
                <w:highlight w:val="yellow"/>
                <w:rtl/>
              </w:rPr>
              <w:t>373/2</w:t>
            </w:r>
          </w:p>
        </w:tc>
      </w:tr>
      <w:tr w:rsidR="0002409D" w:rsidRPr="00D64395" w:rsidTr="0039712F">
        <w:trPr>
          <w:jc w:val="center"/>
        </w:trPr>
        <w:tc>
          <w:tcPr>
            <w:cnfStyle w:val="000010000000" w:firstRow="0" w:lastRow="0" w:firstColumn="0" w:lastColumn="0" w:oddVBand="1" w:evenVBand="0" w:oddHBand="0" w:evenHBand="0" w:firstRowFirstColumn="0" w:firstRowLastColumn="0" w:lastRowFirstColumn="0" w:lastRowLastColumn="0"/>
            <w:tcW w:w="900" w:type="dxa"/>
            <w:vMerge/>
            <w:tcBorders>
              <w:bottom w:val="single" w:sz="12" w:space="0" w:color="auto"/>
            </w:tcBorders>
            <w:shd w:val="clear" w:color="auto" w:fill="auto"/>
          </w:tcPr>
          <w:p w:rsidR="0002409D" w:rsidRPr="0006666F" w:rsidRDefault="0002409D" w:rsidP="0039712F">
            <w:pPr>
              <w:autoSpaceDE w:val="0"/>
              <w:autoSpaceDN w:val="0"/>
              <w:adjustRightInd w:val="0"/>
              <w:jc w:val="center"/>
              <w:rPr>
                <w:rFonts w:cs="B Nazanin"/>
                <w:highlight w:val="yellow"/>
              </w:rPr>
            </w:pPr>
          </w:p>
        </w:tc>
        <w:tc>
          <w:tcPr>
            <w:tcW w:w="1800" w:type="dxa"/>
            <w:tcBorders>
              <w:bottom w:val="single" w:sz="12" w:space="0" w:color="auto"/>
            </w:tcBorders>
            <w:shd w:val="clear" w:color="auto" w:fill="auto"/>
          </w:tcPr>
          <w:p w:rsidR="0002409D" w:rsidRPr="0006666F" w:rsidRDefault="0002409D" w:rsidP="0039712F">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B Nazanin"/>
                <w:sz w:val="18"/>
                <w:szCs w:val="18"/>
                <w:highlight w:val="yellow"/>
              </w:rPr>
            </w:pPr>
            <w:r w:rsidRPr="0006666F">
              <w:rPr>
                <w:rFonts w:ascii="Arial" w:hAnsi="Arial" w:cs="B Nazanin"/>
                <w:sz w:val="18"/>
                <w:szCs w:val="18"/>
                <w:highlight w:val="yellow"/>
                <w:rtl/>
              </w:rPr>
              <w:t xml:space="preserve">بدون گرایش به </w:t>
            </w:r>
            <w:r w:rsidRPr="0006666F">
              <w:rPr>
                <w:rFonts w:ascii="Arial" w:hAnsi="Arial" w:cs="B Nazanin"/>
                <w:sz w:val="18"/>
                <w:szCs w:val="18"/>
                <w:highlight w:val="yellow"/>
              </w:rPr>
              <w:t>(</w:t>
            </w:r>
            <w:proofErr w:type="spellStart"/>
            <w:r w:rsidRPr="0006666F">
              <w:rPr>
                <w:rFonts w:ascii="Arial" w:hAnsi="Arial" w:cs="B Nazanin"/>
                <w:sz w:val="18"/>
                <w:szCs w:val="18"/>
                <w:highlight w:val="yellow"/>
              </w:rPr>
              <w:t>bts</w:t>
            </w:r>
            <w:proofErr w:type="spellEnd"/>
            <w:r w:rsidRPr="0006666F">
              <w:rPr>
                <w:rFonts w:ascii="Arial" w:hAnsi="Arial" w:cs="B Nazanin"/>
                <w:sz w:val="18"/>
                <w:szCs w:val="18"/>
                <w:highlight w:val="yellow"/>
              </w:rPr>
              <w:t>)</w:t>
            </w:r>
          </w:p>
        </w:tc>
        <w:tc>
          <w:tcPr>
            <w:cnfStyle w:val="000010000000" w:firstRow="0" w:lastRow="0" w:firstColumn="0" w:lastColumn="0" w:oddVBand="1" w:evenVBand="0" w:oddHBand="0" w:evenHBand="0" w:firstRowFirstColumn="0" w:firstRowLastColumn="0" w:lastRowFirstColumn="0" w:lastRowLastColumn="0"/>
            <w:tcW w:w="1800" w:type="dxa"/>
            <w:tcBorders>
              <w:bottom w:val="single" w:sz="12" w:space="0" w:color="auto"/>
            </w:tcBorders>
            <w:shd w:val="clear" w:color="auto" w:fill="auto"/>
          </w:tcPr>
          <w:p w:rsidR="0002409D" w:rsidRPr="0006666F" w:rsidRDefault="0002409D" w:rsidP="0039712F">
            <w:pPr>
              <w:autoSpaceDE w:val="0"/>
              <w:autoSpaceDN w:val="0"/>
              <w:adjustRightInd w:val="0"/>
              <w:ind w:left="60" w:right="60"/>
              <w:jc w:val="center"/>
              <w:rPr>
                <w:rFonts w:ascii="Arial" w:hAnsi="Arial" w:cs="B Nazanin"/>
                <w:sz w:val="18"/>
                <w:szCs w:val="18"/>
                <w:highlight w:val="yellow"/>
              </w:rPr>
            </w:pPr>
            <w:r w:rsidRPr="0006666F">
              <w:rPr>
                <w:rFonts w:ascii="Arial" w:hAnsi="Arial" w:cs="B Nazanin"/>
                <w:sz w:val="18"/>
                <w:szCs w:val="18"/>
                <w:highlight w:val="yellow"/>
                <w:rtl/>
              </w:rPr>
              <w:t xml:space="preserve">دارای گرایش به </w:t>
            </w:r>
            <w:r w:rsidRPr="0006666F">
              <w:rPr>
                <w:rFonts w:ascii="Arial" w:hAnsi="Arial" w:cs="B Nazanin"/>
                <w:sz w:val="18"/>
                <w:szCs w:val="18"/>
                <w:highlight w:val="yellow"/>
              </w:rPr>
              <w:t>(</w:t>
            </w:r>
            <w:proofErr w:type="spellStart"/>
            <w:r w:rsidRPr="0006666F">
              <w:rPr>
                <w:rFonts w:ascii="Arial" w:hAnsi="Arial" w:cs="B Nazanin"/>
                <w:sz w:val="18"/>
                <w:szCs w:val="18"/>
                <w:highlight w:val="yellow"/>
              </w:rPr>
              <w:t>bts</w:t>
            </w:r>
            <w:proofErr w:type="spellEnd"/>
            <w:r w:rsidRPr="0006666F">
              <w:rPr>
                <w:rFonts w:ascii="Arial" w:hAnsi="Arial" w:cs="B Nazanin"/>
                <w:sz w:val="18"/>
                <w:szCs w:val="18"/>
                <w:highlight w:val="yellow"/>
              </w:rPr>
              <w:t>)</w:t>
            </w:r>
          </w:p>
        </w:tc>
        <w:tc>
          <w:tcPr>
            <w:tcW w:w="1260" w:type="dxa"/>
            <w:tcBorders>
              <w:bottom w:val="single" w:sz="12" w:space="0" w:color="auto"/>
            </w:tcBorders>
            <w:shd w:val="clear" w:color="auto" w:fill="auto"/>
          </w:tcPr>
          <w:p w:rsidR="0002409D" w:rsidRPr="0006666F" w:rsidRDefault="007F75A3" w:rsidP="0039712F">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Arial" w:hAnsi="Arial" w:cs="B Nazanin"/>
                <w:sz w:val="18"/>
                <w:szCs w:val="18"/>
                <w:highlight w:val="yellow"/>
              </w:rPr>
            </w:pPr>
            <w:r w:rsidRPr="0006666F">
              <w:rPr>
                <w:rFonts w:ascii="Arial" w:hAnsi="Arial" w:cs="B Nazanin" w:hint="cs"/>
                <w:sz w:val="18"/>
                <w:szCs w:val="18"/>
                <w:highlight w:val="yellow"/>
                <w:rtl/>
              </w:rPr>
              <w:t>986/0-</w:t>
            </w:r>
          </w:p>
        </w:tc>
        <w:tc>
          <w:tcPr>
            <w:cnfStyle w:val="000010000000" w:firstRow="0" w:lastRow="0" w:firstColumn="0" w:lastColumn="0" w:oddVBand="1" w:evenVBand="0" w:oddHBand="0" w:evenHBand="0" w:firstRowFirstColumn="0" w:firstRowLastColumn="0" w:lastRowFirstColumn="0" w:lastRowLastColumn="0"/>
            <w:tcW w:w="1080" w:type="dxa"/>
            <w:tcBorders>
              <w:bottom w:val="single" w:sz="12" w:space="0" w:color="auto"/>
            </w:tcBorders>
            <w:shd w:val="clear" w:color="auto" w:fill="auto"/>
          </w:tcPr>
          <w:p w:rsidR="0002409D" w:rsidRPr="0006666F" w:rsidRDefault="007F75A3" w:rsidP="0039712F">
            <w:pPr>
              <w:autoSpaceDE w:val="0"/>
              <w:autoSpaceDN w:val="0"/>
              <w:adjustRightInd w:val="0"/>
              <w:ind w:left="60" w:right="60"/>
              <w:jc w:val="right"/>
              <w:rPr>
                <w:rFonts w:ascii="Arial" w:hAnsi="Arial" w:cs="B Nazanin"/>
                <w:sz w:val="18"/>
                <w:szCs w:val="18"/>
                <w:highlight w:val="yellow"/>
              </w:rPr>
            </w:pPr>
            <w:r w:rsidRPr="0006666F">
              <w:rPr>
                <w:rFonts w:ascii="Arial" w:hAnsi="Arial" w:cs="B Nazanin" w:hint="cs"/>
                <w:sz w:val="18"/>
                <w:szCs w:val="18"/>
                <w:highlight w:val="yellow"/>
                <w:rtl/>
              </w:rPr>
              <w:t>705/0</w:t>
            </w:r>
          </w:p>
        </w:tc>
        <w:tc>
          <w:tcPr>
            <w:tcW w:w="900" w:type="dxa"/>
            <w:tcBorders>
              <w:bottom w:val="single" w:sz="12" w:space="0" w:color="auto"/>
            </w:tcBorders>
            <w:shd w:val="clear" w:color="auto" w:fill="auto"/>
          </w:tcPr>
          <w:p w:rsidR="0002409D" w:rsidRPr="0006666F" w:rsidRDefault="007F75A3" w:rsidP="0039712F">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Arial" w:hAnsi="Arial" w:cs="B Nazanin"/>
                <w:sz w:val="18"/>
                <w:szCs w:val="18"/>
                <w:highlight w:val="yellow"/>
              </w:rPr>
            </w:pPr>
            <w:r w:rsidRPr="0006666F">
              <w:rPr>
                <w:rFonts w:ascii="Arial" w:hAnsi="Arial" w:cs="B Nazanin" w:hint="cs"/>
                <w:sz w:val="18"/>
                <w:szCs w:val="18"/>
                <w:highlight w:val="yellow"/>
                <w:rtl/>
              </w:rPr>
              <w:t>163/0</w:t>
            </w:r>
          </w:p>
        </w:tc>
        <w:tc>
          <w:tcPr>
            <w:cnfStyle w:val="000010000000" w:firstRow="0" w:lastRow="0" w:firstColumn="0" w:lastColumn="0" w:oddVBand="1" w:evenVBand="0" w:oddHBand="0" w:evenHBand="0" w:firstRowFirstColumn="0" w:firstRowLastColumn="0" w:lastRowFirstColumn="0" w:lastRowLastColumn="0"/>
            <w:tcW w:w="1080" w:type="dxa"/>
            <w:tcBorders>
              <w:bottom w:val="single" w:sz="12" w:space="0" w:color="auto"/>
            </w:tcBorders>
            <w:shd w:val="clear" w:color="auto" w:fill="auto"/>
          </w:tcPr>
          <w:p w:rsidR="0002409D" w:rsidRPr="0006666F" w:rsidRDefault="0002409D" w:rsidP="00BA4B0E">
            <w:pPr>
              <w:autoSpaceDE w:val="0"/>
              <w:autoSpaceDN w:val="0"/>
              <w:adjustRightInd w:val="0"/>
              <w:ind w:left="60" w:right="60"/>
              <w:jc w:val="right"/>
              <w:rPr>
                <w:rFonts w:ascii="Arial" w:hAnsi="Arial" w:cs="B Nazanin"/>
                <w:sz w:val="18"/>
                <w:szCs w:val="18"/>
                <w:highlight w:val="yellow"/>
              </w:rPr>
            </w:pPr>
            <w:r w:rsidRPr="0006666F">
              <w:rPr>
                <w:rFonts w:ascii="Arial" w:hAnsi="Arial" w:cs="B Nazanin"/>
                <w:sz w:val="18"/>
                <w:szCs w:val="18"/>
                <w:highlight w:val="yellow"/>
              </w:rPr>
              <w:t>-</w:t>
            </w:r>
            <w:r w:rsidR="00BA4B0E" w:rsidRPr="0006666F">
              <w:rPr>
                <w:rFonts w:ascii="Arial" w:hAnsi="Arial" w:cs="B Nazanin" w:hint="cs"/>
                <w:sz w:val="18"/>
                <w:szCs w:val="18"/>
                <w:highlight w:val="yellow"/>
                <w:rtl/>
              </w:rPr>
              <w:t>373/2</w:t>
            </w:r>
          </w:p>
        </w:tc>
        <w:tc>
          <w:tcPr>
            <w:tcW w:w="1080" w:type="dxa"/>
            <w:tcBorders>
              <w:bottom w:val="single" w:sz="12" w:space="0" w:color="auto"/>
            </w:tcBorders>
            <w:shd w:val="clear" w:color="auto" w:fill="auto"/>
          </w:tcPr>
          <w:p w:rsidR="0002409D" w:rsidRPr="0002409D" w:rsidRDefault="00BA4B0E" w:rsidP="0039712F">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Arial" w:hAnsi="Arial" w:cs="B Nazanin"/>
                <w:sz w:val="18"/>
                <w:szCs w:val="18"/>
              </w:rPr>
            </w:pPr>
            <w:r w:rsidRPr="0006666F">
              <w:rPr>
                <w:rFonts w:ascii="Arial" w:hAnsi="Arial" w:cs="B Nazanin" w:hint="cs"/>
                <w:sz w:val="18"/>
                <w:szCs w:val="18"/>
                <w:highlight w:val="yellow"/>
                <w:rtl/>
              </w:rPr>
              <w:t>401/0</w:t>
            </w:r>
          </w:p>
        </w:tc>
      </w:tr>
    </w:tbl>
    <w:p w:rsidR="00C07163" w:rsidRDefault="008A0321" w:rsidP="00D90613">
      <w:pPr>
        <w:bidi/>
        <w:spacing w:line="300" w:lineRule="auto"/>
        <w:ind w:right="-547"/>
        <w:jc w:val="lowKashida"/>
        <w:rPr>
          <w:rFonts w:eastAsia="Calibri" w:cs="B Nazanin"/>
          <w:sz w:val="24"/>
          <w:szCs w:val="24"/>
          <w:rtl/>
          <w:lang w:bidi="fa-IR"/>
        </w:rPr>
      </w:pPr>
      <w:r>
        <w:rPr>
          <w:rFonts w:eastAsia="Calibri" w:cs="B Nazanin" w:hint="cs"/>
          <w:sz w:val="24"/>
          <w:szCs w:val="24"/>
          <w:rtl/>
        </w:rPr>
        <w:t>همچنان</w:t>
      </w:r>
      <w:r w:rsidR="00440057" w:rsidRPr="008A0321">
        <w:rPr>
          <w:rFonts w:eastAsia="Calibri" w:cs="B Nazanin" w:hint="cs"/>
          <w:sz w:val="26"/>
          <w:szCs w:val="26"/>
          <w:rtl/>
        </w:rPr>
        <w:t xml:space="preserve">که در جدول شماره </w:t>
      </w:r>
      <w:r w:rsidR="00B96694" w:rsidRPr="008A0321">
        <w:rPr>
          <w:rFonts w:eastAsia="Calibri" w:cs="B Nazanin" w:hint="cs"/>
          <w:sz w:val="26"/>
          <w:szCs w:val="26"/>
          <w:rtl/>
        </w:rPr>
        <w:t>5</w:t>
      </w:r>
      <w:r w:rsidR="00BA4B0E">
        <w:rPr>
          <w:rFonts w:eastAsia="Calibri" w:cs="B Nazanin" w:hint="cs"/>
          <w:sz w:val="26"/>
          <w:szCs w:val="26"/>
          <w:rtl/>
        </w:rPr>
        <w:t xml:space="preserve"> مشاهده می</w:t>
      </w:r>
      <w:r w:rsidR="00BA4B0E">
        <w:rPr>
          <w:rFonts w:eastAsia="Calibri" w:cs="B Nazanin"/>
          <w:sz w:val="26"/>
          <w:szCs w:val="26"/>
          <w:rtl/>
        </w:rPr>
        <w:softHyphen/>
      </w:r>
      <w:r w:rsidR="00440057" w:rsidRPr="008A0321">
        <w:rPr>
          <w:rFonts w:eastAsia="Calibri" w:cs="B Nazanin" w:hint="cs"/>
          <w:sz w:val="26"/>
          <w:szCs w:val="26"/>
          <w:rtl/>
        </w:rPr>
        <w:t xml:space="preserve">شود </w:t>
      </w:r>
      <w:r w:rsidR="0002409D" w:rsidRPr="008A0321">
        <w:rPr>
          <w:rFonts w:eastAsia="Calibri" w:cs="B Nazanin" w:hint="cs"/>
          <w:sz w:val="26"/>
          <w:szCs w:val="26"/>
          <w:rtl/>
        </w:rPr>
        <w:t xml:space="preserve">میزان هویت دنباله رو در گروه دارای گرایش به </w:t>
      </w:r>
      <w:proofErr w:type="spellStart"/>
      <w:r w:rsidR="0002409D" w:rsidRPr="008A0321">
        <w:rPr>
          <w:rFonts w:eastAsia="Calibri" w:cs="B Nazanin"/>
          <w:sz w:val="26"/>
          <w:szCs w:val="26"/>
        </w:rPr>
        <w:t>bts</w:t>
      </w:r>
      <w:proofErr w:type="spellEnd"/>
      <w:r w:rsidR="0002409D" w:rsidRPr="008A0321">
        <w:rPr>
          <w:rFonts w:eastAsia="Calibri" w:cs="B Nazanin" w:hint="cs"/>
          <w:sz w:val="26"/>
          <w:szCs w:val="26"/>
          <w:rtl/>
          <w:lang w:bidi="fa-IR"/>
        </w:rPr>
        <w:t xml:space="preserve"> بطور معناداری (019/) بیشتر از گروه بد</w:t>
      </w:r>
      <w:r w:rsidR="00BA4B0E">
        <w:rPr>
          <w:rFonts w:eastAsia="Calibri" w:cs="B Nazanin" w:hint="cs"/>
          <w:sz w:val="26"/>
          <w:szCs w:val="26"/>
          <w:rtl/>
          <w:lang w:bidi="fa-IR"/>
        </w:rPr>
        <w:t>ون گرایش (82/1) می</w:t>
      </w:r>
      <w:r w:rsidR="00BA4B0E">
        <w:rPr>
          <w:rFonts w:eastAsia="Calibri" w:cs="B Nazanin"/>
          <w:sz w:val="26"/>
          <w:szCs w:val="26"/>
          <w:rtl/>
          <w:lang w:bidi="fa-IR"/>
        </w:rPr>
        <w:softHyphen/>
      </w:r>
      <w:r w:rsidR="0002409D" w:rsidRPr="008A0321">
        <w:rPr>
          <w:rFonts w:eastAsia="Calibri" w:cs="B Nazanin" w:hint="cs"/>
          <w:sz w:val="26"/>
          <w:szCs w:val="26"/>
          <w:rtl/>
          <w:lang w:bidi="fa-IR"/>
        </w:rPr>
        <w:t>باشد. همچنین در بعد هویت یافته نیز نوجوانان</w:t>
      </w:r>
      <w:r w:rsidR="00BA4B0E">
        <w:rPr>
          <w:rFonts w:eastAsia="Calibri" w:cs="B Nazanin" w:hint="cs"/>
          <w:sz w:val="26"/>
          <w:szCs w:val="26"/>
          <w:rtl/>
          <w:lang w:bidi="fa-IR"/>
        </w:rPr>
        <w:t xml:space="preserve"> گروه دارای گرایش به موسیقی کره</w:t>
      </w:r>
      <w:r w:rsidR="00BA4B0E">
        <w:rPr>
          <w:rFonts w:eastAsia="Calibri" w:cs="B Nazanin"/>
          <w:sz w:val="26"/>
          <w:szCs w:val="26"/>
          <w:rtl/>
          <w:lang w:bidi="fa-IR"/>
        </w:rPr>
        <w:softHyphen/>
      </w:r>
      <w:r w:rsidR="0002409D" w:rsidRPr="008A0321">
        <w:rPr>
          <w:rFonts w:eastAsia="Calibri" w:cs="B Nazanin" w:hint="cs"/>
          <w:sz w:val="26"/>
          <w:szCs w:val="26"/>
          <w:rtl/>
          <w:lang w:bidi="fa-IR"/>
        </w:rPr>
        <w:t xml:space="preserve">ای بطور معناداری (048/0) میانگین بالاتری (34/1) نسبت به نوجوانان گروه بدون گرایش به </w:t>
      </w:r>
      <w:proofErr w:type="spellStart"/>
      <w:r w:rsidR="0002409D" w:rsidRPr="008A0321">
        <w:rPr>
          <w:rFonts w:eastAsia="Calibri" w:cs="B Nazanin"/>
          <w:sz w:val="26"/>
          <w:szCs w:val="26"/>
          <w:lang w:bidi="fa-IR"/>
        </w:rPr>
        <w:t>bts</w:t>
      </w:r>
      <w:proofErr w:type="spellEnd"/>
      <w:r w:rsidR="00BA4B0E">
        <w:rPr>
          <w:rFonts w:eastAsia="Calibri" w:cs="B Nazanin" w:hint="cs"/>
          <w:sz w:val="26"/>
          <w:szCs w:val="26"/>
          <w:rtl/>
          <w:lang w:bidi="fa-IR"/>
        </w:rPr>
        <w:t xml:space="preserve"> کسب کرده</w:t>
      </w:r>
      <w:r w:rsidR="00BA4B0E">
        <w:rPr>
          <w:rFonts w:eastAsia="Calibri" w:cs="B Nazanin"/>
          <w:sz w:val="26"/>
          <w:szCs w:val="26"/>
          <w:rtl/>
          <w:lang w:bidi="fa-IR"/>
        </w:rPr>
        <w:softHyphen/>
      </w:r>
      <w:r w:rsidR="0002409D" w:rsidRPr="008A0321">
        <w:rPr>
          <w:rFonts w:eastAsia="Calibri" w:cs="B Nazanin" w:hint="cs"/>
          <w:sz w:val="26"/>
          <w:szCs w:val="26"/>
          <w:rtl/>
          <w:lang w:bidi="fa-IR"/>
        </w:rPr>
        <w:t xml:space="preserve">اند. </w:t>
      </w:r>
      <w:r w:rsidR="0002409D" w:rsidRPr="008A0321">
        <w:rPr>
          <w:rFonts w:eastAsia="Calibri" w:cs="B Nazanin" w:hint="cs"/>
          <w:sz w:val="26"/>
          <w:szCs w:val="26"/>
          <w:rtl/>
        </w:rPr>
        <w:t xml:space="preserve">لذا </w:t>
      </w:r>
      <w:r w:rsidR="00BA4B0E">
        <w:rPr>
          <w:rFonts w:eastAsia="Calibri" w:cs="B Nazanin" w:hint="cs"/>
          <w:sz w:val="26"/>
          <w:szCs w:val="26"/>
          <w:rtl/>
          <w:lang w:bidi="fa-IR"/>
        </w:rPr>
        <w:t>بر اساس معناداری اکثر تفاوت</w:t>
      </w:r>
      <w:r w:rsidR="00BA4B0E">
        <w:rPr>
          <w:rFonts w:eastAsia="Calibri" w:cs="B Nazanin"/>
          <w:sz w:val="26"/>
          <w:szCs w:val="26"/>
          <w:rtl/>
          <w:lang w:bidi="fa-IR"/>
        </w:rPr>
        <w:softHyphen/>
      </w:r>
      <w:r w:rsidR="00BA4B0E">
        <w:rPr>
          <w:rFonts w:eastAsia="Calibri" w:cs="B Nazanin" w:hint="cs"/>
          <w:sz w:val="26"/>
          <w:szCs w:val="26"/>
          <w:rtl/>
          <w:lang w:bidi="fa-IR"/>
        </w:rPr>
        <w:t>های بین میانگین گروه</w:t>
      </w:r>
      <w:r w:rsidR="00BA4B0E">
        <w:rPr>
          <w:rFonts w:eastAsia="Calibri" w:cs="B Nazanin"/>
          <w:sz w:val="26"/>
          <w:szCs w:val="26"/>
          <w:rtl/>
          <w:lang w:bidi="fa-IR"/>
        </w:rPr>
        <w:softHyphen/>
      </w:r>
      <w:r w:rsidR="0002409D" w:rsidRPr="008A0321">
        <w:rPr>
          <w:rFonts w:eastAsia="Calibri" w:cs="B Nazanin" w:hint="cs"/>
          <w:sz w:val="26"/>
          <w:szCs w:val="26"/>
          <w:rtl/>
          <w:lang w:bidi="fa-IR"/>
        </w:rPr>
        <w:t>ها در چ</w:t>
      </w:r>
      <w:r w:rsidR="00BA4B0E">
        <w:rPr>
          <w:rFonts w:eastAsia="Calibri" w:cs="B Nazanin" w:hint="cs"/>
          <w:sz w:val="26"/>
          <w:szCs w:val="26"/>
          <w:rtl/>
          <w:lang w:bidi="fa-IR"/>
        </w:rPr>
        <w:t xml:space="preserve">هار بعد سازمان </w:t>
      </w:r>
      <w:proofErr w:type="spellStart"/>
      <w:r w:rsidR="00BA4B0E">
        <w:rPr>
          <w:rFonts w:eastAsia="Calibri" w:cs="B Nazanin" w:hint="cs"/>
          <w:sz w:val="26"/>
          <w:szCs w:val="26"/>
          <w:rtl/>
          <w:lang w:bidi="fa-IR"/>
        </w:rPr>
        <w:t>یافتگی</w:t>
      </w:r>
      <w:proofErr w:type="spellEnd"/>
      <w:r w:rsidR="00BA4B0E">
        <w:rPr>
          <w:rFonts w:eastAsia="Calibri" w:cs="B Nazanin" w:hint="cs"/>
          <w:sz w:val="26"/>
          <w:szCs w:val="26"/>
          <w:rtl/>
          <w:lang w:bidi="fa-IR"/>
        </w:rPr>
        <w:t xml:space="preserve"> هویت، می</w:t>
      </w:r>
      <w:r w:rsidR="00BA4B0E">
        <w:rPr>
          <w:rFonts w:eastAsia="Calibri" w:cs="B Nazanin"/>
          <w:sz w:val="26"/>
          <w:szCs w:val="26"/>
          <w:rtl/>
          <w:lang w:bidi="fa-IR"/>
        </w:rPr>
        <w:softHyphen/>
      </w:r>
      <w:r w:rsidR="0002409D" w:rsidRPr="008A0321">
        <w:rPr>
          <w:rFonts w:eastAsia="Calibri" w:cs="B Nazanin" w:hint="cs"/>
          <w:sz w:val="26"/>
          <w:szCs w:val="26"/>
          <w:rtl/>
          <w:lang w:bidi="fa-IR"/>
        </w:rPr>
        <w:t xml:space="preserve">توان گفت که فرضیه اول پژوهش مبنی بر </w:t>
      </w:r>
      <w:r w:rsidR="0002409D" w:rsidRPr="008A0321">
        <w:rPr>
          <w:rFonts w:cs="B Nazanin" w:hint="cs"/>
          <w:sz w:val="26"/>
          <w:szCs w:val="26"/>
          <w:rtl/>
          <w:lang w:bidi="fa-IR"/>
        </w:rPr>
        <w:t xml:space="preserve">تفاوت معنادار </w:t>
      </w:r>
      <w:r w:rsidR="0002409D" w:rsidRPr="008A0321">
        <w:rPr>
          <w:rFonts w:cs="B Nazanin" w:hint="cs"/>
          <w:sz w:val="26"/>
          <w:szCs w:val="26"/>
          <w:rtl/>
        </w:rPr>
        <w:t>بین</w:t>
      </w:r>
      <w:r w:rsidR="00BA4B0E">
        <w:rPr>
          <w:rFonts w:cs="B Nazanin" w:hint="cs"/>
          <w:sz w:val="26"/>
          <w:szCs w:val="26"/>
          <w:rtl/>
          <w:lang w:bidi="fa-IR"/>
        </w:rPr>
        <w:t xml:space="preserve"> ابعاد </w:t>
      </w:r>
      <w:proofErr w:type="spellStart"/>
      <w:r w:rsidR="00BA4B0E">
        <w:rPr>
          <w:rFonts w:cs="B Nazanin" w:hint="cs"/>
          <w:sz w:val="26"/>
          <w:szCs w:val="26"/>
          <w:rtl/>
          <w:lang w:bidi="fa-IR"/>
        </w:rPr>
        <w:t>سازمان</w:t>
      </w:r>
      <w:r w:rsidR="00BA4B0E">
        <w:rPr>
          <w:rFonts w:cs="B Nazanin"/>
          <w:sz w:val="26"/>
          <w:szCs w:val="26"/>
          <w:rtl/>
          <w:lang w:bidi="fa-IR"/>
        </w:rPr>
        <w:softHyphen/>
      </w:r>
      <w:r w:rsidR="0002409D" w:rsidRPr="008A0321">
        <w:rPr>
          <w:rFonts w:cs="B Nazanin" w:hint="cs"/>
          <w:sz w:val="26"/>
          <w:szCs w:val="26"/>
          <w:rtl/>
          <w:lang w:bidi="fa-IR"/>
        </w:rPr>
        <w:t>یافتگی</w:t>
      </w:r>
      <w:proofErr w:type="spellEnd"/>
      <w:r w:rsidR="0002409D" w:rsidRPr="008A0321">
        <w:rPr>
          <w:rFonts w:cs="B Nazanin" w:hint="cs"/>
          <w:sz w:val="26"/>
          <w:szCs w:val="26"/>
          <w:rtl/>
          <w:lang w:bidi="fa-IR"/>
        </w:rPr>
        <w:t xml:space="preserve"> هویت</w:t>
      </w:r>
      <w:r w:rsidR="0002409D" w:rsidRPr="008A0321">
        <w:rPr>
          <w:rFonts w:cs="B Nazanin" w:hint="cs"/>
          <w:sz w:val="26"/>
          <w:szCs w:val="26"/>
          <w:rtl/>
        </w:rPr>
        <w:t xml:space="preserve"> </w:t>
      </w:r>
      <w:r w:rsidR="0002409D" w:rsidRPr="008A0321">
        <w:rPr>
          <w:rFonts w:cs="B Nazanin" w:hint="cs"/>
          <w:sz w:val="26"/>
          <w:szCs w:val="26"/>
          <w:rtl/>
          <w:lang w:bidi="fa-IR"/>
        </w:rPr>
        <w:t xml:space="preserve">نوجوانان با </w:t>
      </w:r>
      <w:r w:rsidR="00BA4B0E">
        <w:rPr>
          <w:rFonts w:cs="B Nazanin" w:hint="cs"/>
          <w:sz w:val="26"/>
          <w:szCs w:val="26"/>
          <w:rtl/>
          <w:lang w:bidi="fa-IR"/>
        </w:rPr>
        <w:t>و بدون گرایش به موسیقی مدرن کره</w:t>
      </w:r>
      <w:r w:rsidR="00BA4B0E">
        <w:rPr>
          <w:rFonts w:cs="B Nazanin"/>
          <w:sz w:val="26"/>
          <w:szCs w:val="26"/>
          <w:rtl/>
          <w:lang w:bidi="fa-IR"/>
        </w:rPr>
        <w:softHyphen/>
      </w:r>
      <w:r w:rsidR="0002409D" w:rsidRPr="008A0321">
        <w:rPr>
          <w:rFonts w:cs="B Nazanin" w:hint="cs"/>
          <w:sz w:val="26"/>
          <w:szCs w:val="26"/>
          <w:rtl/>
          <w:lang w:bidi="fa-IR"/>
        </w:rPr>
        <w:t xml:space="preserve">ای </w:t>
      </w:r>
      <w:r w:rsidR="0002409D" w:rsidRPr="008A0321">
        <w:rPr>
          <w:rFonts w:eastAsia="Calibri" w:cs="B Nazanin" w:hint="cs"/>
          <w:sz w:val="26"/>
          <w:szCs w:val="26"/>
          <w:rtl/>
          <w:lang w:bidi="fa-IR"/>
        </w:rPr>
        <w:t>مورد تأیید قرار گرفت.</w:t>
      </w:r>
    </w:p>
    <w:p w:rsidR="0002409D" w:rsidRDefault="0002409D" w:rsidP="00B96694">
      <w:pPr>
        <w:bidi/>
        <w:spacing w:line="240" w:lineRule="auto"/>
        <w:jc w:val="lowKashida"/>
        <w:rPr>
          <w:rFonts w:cs="B Nazanin"/>
          <w:sz w:val="26"/>
          <w:szCs w:val="26"/>
          <w:rtl/>
          <w:lang w:bidi="fa-IR"/>
        </w:rPr>
      </w:pPr>
      <w:r w:rsidRPr="008A0321">
        <w:rPr>
          <w:rFonts w:cs="B Nazanin" w:hint="cs"/>
          <w:sz w:val="26"/>
          <w:szCs w:val="26"/>
          <w:rtl/>
        </w:rPr>
        <w:t>نتایج حاصل از تحلیل واریانس یکراهه برای بررسی تفات معناداری بین</w:t>
      </w:r>
      <w:r w:rsidRPr="008A0321">
        <w:rPr>
          <w:rFonts w:cs="B Nazanin" w:hint="cs"/>
          <w:sz w:val="26"/>
          <w:szCs w:val="26"/>
          <w:rtl/>
          <w:lang w:bidi="fa-IR"/>
        </w:rPr>
        <w:t xml:space="preserve"> ابعاد </w:t>
      </w:r>
      <w:r w:rsidR="00B96694" w:rsidRPr="008A0321">
        <w:rPr>
          <w:rFonts w:cs="B Nazanin" w:hint="cs"/>
          <w:sz w:val="26"/>
          <w:szCs w:val="26"/>
          <w:rtl/>
          <w:lang w:bidi="fa-IR"/>
        </w:rPr>
        <w:t>سبک زندگی</w:t>
      </w:r>
      <w:r w:rsidRPr="008A0321">
        <w:rPr>
          <w:rFonts w:cs="B Nazanin" w:hint="cs"/>
          <w:sz w:val="26"/>
          <w:szCs w:val="26"/>
          <w:rtl/>
        </w:rPr>
        <w:t xml:space="preserve"> </w:t>
      </w:r>
      <w:r w:rsidRPr="008A0321">
        <w:rPr>
          <w:rFonts w:cs="B Nazanin" w:hint="cs"/>
          <w:sz w:val="26"/>
          <w:szCs w:val="26"/>
          <w:rtl/>
          <w:lang w:bidi="fa-IR"/>
        </w:rPr>
        <w:t>نوجوانان با و بدون گرایش به موسیقی مدرن کره</w:t>
      </w:r>
      <w:r w:rsidRPr="008A0321">
        <w:rPr>
          <w:rFonts w:cs="B Nazanin"/>
          <w:sz w:val="26"/>
          <w:szCs w:val="26"/>
          <w:rtl/>
          <w:lang w:bidi="fa-IR"/>
        </w:rPr>
        <w:softHyphen/>
      </w:r>
      <w:r w:rsidRPr="008A0321">
        <w:rPr>
          <w:rFonts w:cs="B Nazanin" w:hint="cs"/>
          <w:sz w:val="26"/>
          <w:szCs w:val="26"/>
          <w:rtl/>
          <w:lang w:bidi="fa-IR"/>
        </w:rPr>
        <w:t xml:space="preserve">ای در جدول </w:t>
      </w:r>
      <w:r w:rsidR="00B96694" w:rsidRPr="008A0321">
        <w:rPr>
          <w:rFonts w:cs="B Nazanin" w:hint="cs"/>
          <w:sz w:val="26"/>
          <w:szCs w:val="26"/>
          <w:rtl/>
          <w:lang w:bidi="fa-IR"/>
        </w:rPr>
        <w:t>6</w:t>
      </w:r>
      <w:r w:rsidRPr="008A0321">
        <w:rPr>
          <w:rFonts w:cs="B Nazanin" w:hint="cs"/>
          <w:sz w:val="26"/>
          <w:szCs w:val="26"/>
          <w:rtl/>
          <w:lang w:bidi="fa-IR"/>
        </w:rPr>
        <w:t xml:space="preserve"> گزارش شده است. </w:t>
      </w:r>
    </w:p>
    <w:p w:rsidR="00B96694" w:rsidRPr="00B96694" w:rsidRDefault="00B96694" w:rsidP="00B96694">
      <w:pPr>
        <w:tabs>
          <w:tab w:val="left" w:pos="6030"/>
        </w:tabs>
        <w:jc w:val="center"/>
        <w:rPr>
          <w:rFonts w:cs="B Nazanin"/>
          <w:sz w:val="28"/>
          <w:szCs w:val="28"/>
        </w:rPr>
      </w:pPr>
      <w:bookmarkStart w:id="10" w:name="_Hlk174909884"/>
      <w:r w:rsidRPr="00B96694">
        <w:rPr>
          <w:rFonts w:ascii="Arial" w:eastAsia="Calibri" w:hAnsi="Arial" w:cs="B Nazanin" w:hint="cs"/>
          <w:rtl/>
        </w:rPr>
        <w:t xml:space="preserve">جدول شماره6: </w:t>
      </w:r>
      <w:r w:rsidRPr="00B96694">
        <w:rPr>
          <w:rFonts w:ascii="Arial" w:eastAsia="Calibri" w:hAnsi="Arial" w:cs="B Nazanin"/>
          <w:rtl/>
        </w:rPr>
        <w:t>جدول تحلیل وار</w:t>
      </w:r>
      <w:r w:rsidR="00BA4B0E">
        <w:rPr>
          <w:rFonts w:ascii="Arial" w:eastAsia="Calibri" w:hAnsi="Arial" w:cs="B Nazanin"/>
          <w:rtl/>
        </w:rPr>
        <w:t>یانس یکراهه برای مقایسه میانگین</w:t>
      </w:r>
      <w:r w:rsidR="00BA4B0E">
        <w:rPr>
          <w:rFonts w:ascii="Arial" w:eastAsia="Calibri" w:hAnsi="Arial" w:cs="B Nazanin"/>
          <w:rtl/>
        </w:rPr>
        <w:softHyphen/>
      </w:r>
      <w:r w:rsidRPr="00B96694">
        <w:rPr>
          <w:rFonts w:ascii="Arial" w:eastAsia="Calibri" w:hAnsi="Arial" w:cs="B Nazanin"/>
          <w:rtl/>
        </w:rPr>
        <w:t>ها</w:t>
      </w:r>
      <w:r w:rsidRPr="00B96694">
        <w:rPr>
          <w:rFonts w:ascii="Arial" w:eastAsia="Calibri" w:hAnsi="Arial" w:cs="B Nazanin" w:hint="cs"/>
          <w:rtl/>
        </w:rPr>
        <w:t>ی ابعاد سبک زندگی</w:t>
      </w:r>
      <w:r w:rsidRPr="00B96694">
        <w:rPr>
          <w:rFonts w:ascii="Arial" w:eastAsia="Calibri" w:hAnsi="Arial" w:cs="B Nazanin"/>
          <w:rtl/>
        </w:rPr>
        <w:t xml:space="preserve"> در بین </w:t>
      </w:r>
      <w:r w:rsidRPr="00B96694">
        <w:rPr>
          <w:rFonts w:ascii="Arial" w:eastAsia="Calibri" w:hAnsi="Arial" w:cs="B Nazanin" w:hint="cs"/>
          <w:rtl/>
        </w:rPr>
        <w:t>دو گروه دارای گرایش و بدون گرایش</w:t>
      </w:r>
      <w:bookmarkEnd w:id="10"/>
    </w:p>
    <w:tbl>
      <w:tblPr>
        <w:tblStyle w:val="ListTable2"/>
        <w:bidiVisual/>
        <w:tblW w:w="10170" w:type="dxa"/>
        <w:jc w:val="center"/>
        <w:tblLayout w:type="fixed"/>
        <w:tblLook w:val="0000" w:firstRow="0" w:lastRow="0" w:firstColumn="0" w:lastColumn="0" w:noHBand="0" w:noVBand="0"/>
      </w:tblPr>
      <w:tblGrid>
        <w:gridCol w:w="977"/>
        <w:gridCol w:w="13"/>
        <w:gridCol w:w="2250"/>
        <w:gridCol w:w="1260"/>
        <w:gridCol w:w="886"/>
        <w:gridCol w:w="1454"/>
        <w:gridCol w:w="1135"/>
        <w:gridCol w:w="1010"/>
        <w:gridCol w:w="1185"/>
      </w:tblGrid>
      <w:tr w:rsidR="00B96694" w:rsidRPr="0006666F" w:rsidTr="0088792B">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977" w:type="dxa"/>
            <w:shd w:val="clear" w:color="auto" w:fill="auto"/>
          </w:tcPr>
          <w:p w:rsidR="00B96694" w:rsidRPr="0006666F" w:rsidRDefault="00B96694" w:rsidP="0039712F">
            <w:pPr>
              <w:autoSpaceDE w:val="0"/>
              <w:autoSpaceDN w:val="0"/>
              <w:adjustRightInd w:val="0"/>
              <w:spacing w:line="228" w:lineRule="auto"/>
              <w:ind w:left="60" w:right="60"/>
              <w:rPr>
                <w:rFonts w:ascii="Arial" w:hAnsi="Arial" w:cs="B Nazanin"/>
                <w:highlight w:val="yellow"/>
              </w:rPr>
            </w:pPr>
            <w:r w:rsidRPr="0006666F">
              <w:rPr>
                <w:rFonts w:ascii="Arial" w:hAnsi="Arial" w:cs="B Nazanin"/>
                <w:highlight w:val="yellow"/>
                <w:rtl/>
              </w:rPr>
              <w:t>منبع اثر</w:t>
            </w:r>
          </w:p>
        </w:tc>
        <w:tc>
          <w:tcPr>
            <w:tcW w:w="2263" w:type="dxa"/>
            <w:gridSpan w:val="2"/>
            <w:shd w:val="clear" w:color="auto" w:fill="auto"/>
          </w:tcPr>
          <w:p w:rsidR="00B96694" w:rsidRPr="0006666F" w:rsidRDefault="00B96694" w:rsidP="0039712F">
            <w:pPr>
              <w:autoSpaceDE w:val="0"/>
              <w:autoSpaceDN w:val="0"/>
              <w:adjustRightInd w:val="0"/>
              <w:spacing w:line="228" w:lineRule="auto"/>
              <w:ind w:left="60" w:right="60"/>
              <w:cnfStyle w:val="000000100000" w:firstRow="0" w:lastRow="0" w:firstColumn="0" w:lastColumn="0" w:oddVBand="0" w:evenVBand="0" w:oddHBand="1" w:evenHBand="0" w:firstRowFirstColumn="0" w:firstRowLastColumn="0" w:lastRowFirstColumn="0" w:lastRowLastColumn="0"/>
              <w:rPr>
                <w:rFonts w:ascii="Arial" w:hAnsi="Arial" w:cs="B Nazanin"/>
                <w:highlight w:val="yellow"/>
              </w:rPr>
            </w:pPr>
            <w:r w:rsidRPr="0006666F">
              <w:rPr>
                <w:rFonts w:ascii="Arial" w:hAnsi="Arial" w:cs="B Nazanin"/>
                <w:highlight w:val="yellow"/>
                <w:rtl/>
              </w:rPr>
              <w:t>متغیر وابسته</w:t>
            </w:r>
            <w:r w:rsidRPr="0006666F">
              <w:rPr>
                <w:rFonts w:ascii="Arial" w:hAnsi="Arial" w:cs="B Nazanin"/>
                <w:highlight w:val="yellow"/>
              </w:rPr>
              <w:t xml:space="preserve"> </w:t>
            </w:r>
          </w:p>
        </w:tc>
        <w:tc>
          <w:tcPr>
            <w:cnfStyle w:val="000010000000" w:firstRow="0" w:lastRow="0" w:firstColumn="0" w:lastColumn="0" w:oddVBand="1" w:evenVBand="0" w:oddHBand="0" w:evenHBand="0" w:firstRowFirstColumn="0" w:firstRowLastColumn="0" w:lastRowFirstColumn="0" w:lastRowLastColumn="0"/>
            <w:tcW w:w="1260" w:type="dxa"/>
            <w:shd w:val="clear" w:color="auto" w:fill="auto"/>
          </w:tcPr>
          <w:p w:rsidR="00B96694" w:rsidRPr="0006666F" w:rsidRDefault="00B96694" w:rsidP="0039712F">
            <w:pPr>
              <w:autoSpaceDE w:val="0"/>
              <w:autoSpaceDN w:val="0"/>
              <w:adjustRightInd w:val="0"/>
              <w:spacing w:line="228" w:lineRule="auto"/>
              <w:ind w:left="60" w:right="60"/>
              <w:jc w:val="center"/>
              <w:rPr>
                <w:rFonts w:ascii="Arial" w:hAnsi="Arial"/>
                <w:highlight w:val="yellow"/>
              </w:rPr>
            </w:pPr>
            <w:r w:rsidRPr="0006666F">
              <w:rPr>
                <w:rFonts w:ascii="Arial" w:hAnsi="Arial"/>
                <w:highlight w:val="yellow"/>
                <w:rtl/>
              </w:rPr>
              <w:t>مجموع مجذورات</w:t>
            </w:r>
            <w:r w:rsidRPr="0006666F">
              <w:rPr>
                <w:rFonts w:ascii="Arial" w:hAnsi="Arial"/>
                <w:highlight w:val="yellow"/>
              </w:rPr>
              <w:t xml:space="preserve"> </w:t>
            </w:r>
          </w:p>
        </w:tc>
        <w:tc>
          <w:tcPr>
            <w:tcW w:w="886" w:type="dxa"/>
            <w:shd w:val="clear" w:color="auto" w:fill="auto"/>
          </w:tcPr>
          <w:p w:rsidR="00B96694" w:rsidRPr="0006666F" w:rsidRDefault="00B96694" w:rsidP="0039712F">
            <w:pPr>
              <w:autoSpaceDE w:val="0"/>
              <w:autoSpaceDN w:val="0"/>
              <w:adjustRightInd w:val="0"/>
              <w:spacing w:line="228"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highlight w:val="yellow"/>
              </w:rPr>
            </w:pPr>
            <w:proofErr w:type="spellStart"/>
            <w:r w:rsidRPr="0006666F">
              <w:rPr>
                <w:rFonts w:asciiTheme="majorBidi" w:hAnsiTheme="majorBidi" w:cstheme="majorBidi"/>
                <w:highlight w:val="yellow"/>
              </w:rPr>
              <w:t>df</w:t>
            </w:r>
            <w:proofErr w:type="spellEnd"/>
          </w:p>
        </w:tc>
        <w:tc>
          <w:tcPr>
            <w:cnfStyle w:val="000010000000" w:firstRow="0" w:lastRow="0" w:firstColumn="0" w:lastColumn="0" w:oddVBand="1" w:evenVBand="0" w:oddHBand="0" w:evenHBand="0" w:firstRowFirstColumn="0" w:firstRowLastColumn="0" w:lastRowFirstColumn="0" w:lastRowLastColumn="0"/>
            <w:tcW w:w="1454" w:type="dxa"/>
            <w:shd w:val="clear" w:color="auto" w:fill="auto"/>
          </w:tcPr>
          <w:p w:rsidR="00B96694" w:rsidRPr="0006666F" w:rsidRDefault="00B96694" w:rsidP="0039712F">
            <w:pPr>
              <w:autoSpaceDE w:val="0"/>
              <w:autoSpaceDN w:val="0"/>
              <w:adjustRightInd w:val="0"/>
              <w:spacing w:line="228" w:lineRule="auto"/>
              <w:ind w:left="60" w:right="60"/>
              <w:jc w:val="center"/>
              <w:rPr>
                <w:rFonts w:ascii="Arial" w:hAnsi="Arial" w:cs="B Nazanin"/>
                <w:highlight w:val="yellow"/>
              </w:rPr>
            </w:pPr>
            <w:r w:rsidRPr="0006666F">
              <w:rPr>
                <w:rFonts w:ascii="Arial" w:hAnsi="Arial" w:cs="B Nazanin"/>
                <w:highlight w:val="yellow"/>
                <w:rtl/>
              </w:rPr>
              <w:t>میانگین مجذورات</w:t>
            </w:r>
            <w:r w:rsidRPr="0006666F">
              <w:rPr>
                <w:rFonts w:ascii="Arial" w:hAnsi="Arial" w:cs="B Nazanin"/>
                <w:highlight w:val="yellow"/>
              </w:rPr>
              <w:t xml:space="preserve"> </w:t>
            </w:r>
          </w:p>
        </w:tc>
        <w:tc>
          <w:tcPr>
            <w:tcW w:w="1135" w:type="dxa"/>
            <w:shd w:val="clear" w:color="auto" w:fill="auto"/>
          </w:tcPr>
          <w:p w:rsidR="00B96694" w:rsidRPr="0006666F" w:rsidRDefault="00B96694" w:rsidP="0039712F">
            <w:pPr>
              <w:autoSpaceDE w:val="0"/>
              <w:autoSpaceDN w:val="0"/>
              <w:adjustRightInd w:val="0"/>
              <w:spacing w:line="228"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highlight w:val="yellow"/>
              </w:rPr>
            </w:pPr>
            <w:r w:rsidRPr="0006666F">
              <w:rPr>
                <w:rFonts w:asciiTheme="majorBidi" w:hAnsiTheme="majorBidi" w:cstheme="majorBidi"/>
                <w:highlight w:val="yellow"/>
              </w:rPr>
              <w:t>F</w:t>
            </w:r>
          </w:p>
        </w:tc>
        <w:tc>
          <w:tcPr>
            <w:cnfStyle w:val="000010000000" w:firstRow="0" w:lastRow="0" w:firstColumn="0" w:lastColumn="0" w:oddVBand="1" w:evenVBand="0" w:oddHBand="0" w:evenHBand="0" w:firstRowFirstColumn="0" w:firstRowLastColumn="0" w:lastRowFirstColumn="0" w:lastRowLastColumn="0"/>
            <w:tcW w:w="1010" w:type="dxa"/>
            <w:shd w:val="clear" w:color="auto" w:fill="auto"/>
          </w:tcPr>
          <w:p w:rsidR="00B96694" w:rsidRPr="0006666F" w:rsidRDefault="00B96694" w:rsidP="0039712F">
            <w:pPr>
              <w:autoSpaceDE w:val="0"/>
              <w:autoSpaceDN w:val="0"/>
              <w:adjustRightInd w:val="0"/>
              <w:spacing w:line="228" w:lineRule="auto"/>
              <w:ind w:left="60" w:right="60"/>
              <w:jc w:val="center"/>
              <w:rPr>
                <w:rFonts w:ascii="Arial" w:hAnsi="Arial"/>
                <w:highlight w:val="yellow"/>
              </w:rPr>
            </w:pPr>
            <w:r w:rsidRPr="0006666F">
              <w:rPr>
                <w:rFonts w:asciiTheme="majorBidi" w:hAnsiTheme="majorBidi" w:cstheme="majorBidi"/>
                <w:highlight w:val="yellow"/>
              </w:rPr>
              <w:t>Sig</w:t>
            </w:r>
            <w:r w:rsidRPr="0006666F">
              <w:rPr>
                <w:rFonts w:ascii="Arial" w:hAnsi="Arial"/>
                <w:highlight w:val="yellow"/>
              </w:rPr>
              <w:t>.</w:t>
            </w:r>
          </w:p>
        </w:tc>
        <w:tc>
          <w:tcPr>
            <w:tcW w:w="1185" w:type="dxa"/>
            <w:shd w:val="clear" w:color="auto" w:fill="auto"/>
          </w:tcPr>
          <w:p w:rsidR="00B96694" w:rsidRPr="0006666F" w:rsidRDefault="00B96694" w:rsidP="0039712F">
            <w:pPr>
              <w:autoSpaceDE w:val="0"/>
              <w:autoSpaceDN w:val="0"/>
              <w:adjustRightInd w:val="0"/>
              <w:spacing w:line="228" w:lineRule="auto"/>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B Nazanin"/>
                <w:highlight w:val="yellow"/>
              </w:rPr>
            </w:pPr>
            <w:r w:rsidRPr="0006666F">
              <w:rPr>
                <w:rFonts w:ascii="Arial" w:hAnsi="Arial" w:cs="B Nazanin"/>
                <w:highlight w:val="yellow"/>
                <w:rtl/>
              </w:rPr>
              <w:t>ضریب اثر اتا</w:t>
            </w:r>
            <w:r w:rsidRPr="0006666F">
              <w:rPr>
                <w:rFonts w:ascii="Arial" w:hAnsi="Arial" w:cs="B Nazanin"/>
                <w:highlight w:val="yellow"/>
              </w:rPr>
              <w:t xml:space="preserve"> </w:t>
            </w:r>
          </w:p>
        </w:tc>
      </w:tr>
      <w:tr w:rsidR="00B96694" w:rsidRPr="0006666F" w:rsidTr="0088792B">
        <w:trPr>
          <w:jc w:val="center"/>
        </w:trPr>
        <w:tc>
          <w:tcPr>
            <w:cnfStyle w:val="000010000000" w:firstRow="0" w:lastRow="0" w:firstColumn="0" w:lastColumn="0" w:oddVBand="1" w:evenVBand="0" w:oddHBand="0" w:evenHBand="0" w:firstRowFirstColumn="0" w:firstRowLastColumn="0" w:lastRowFirstColumn="0" w:lastRowLastColumn="0"/>
            <w:tcW w:w="990" w:type="dxa"/>
            <w:gridSpan w:val="2"/>
            <w:vMerge w:val="restart"/>
            <w:shd w:val="clear" w:color="auto" w:fill="auto"/>
          </w:tcPr>
          <w:p w:rsidR="00B96694" w:rsidRPr="0006666F" w:rsidRDefault="00B96694" w:rsidP="0039712F">
            <w:pPr>
              <w:autoSpaceDE w:val="0"/>
              <w:autoSpaceDN w:val="0"/>
              <w:adjustRightInd w:val="0"/>
              <w:spacing w:line="228" w:lineRule="auto"/>
              <w:ind w:right="60"/>
              <w:rPr>
                <w:rFonts w:ascii="Arial" w:hAnsi="Arial" w:cs="B Nazanin"/>
                <w:highlight w:val="yellow"/>
              </w:rPr>
            </w:pPr>
            <w:r w:rsidRPr="0006666F">
              <w:rPr>
                <w:rFonts w:ascii="Arial" w:hAnsi="Arial" w:cs="B Nazanin"/>
                <w:highlight w:val="yellow"/>
                <w:rtl/>
              </w:rPr>
              <w:t>مدل اصلاح شده</w:t>
            </w:r>
            <w:r w:rsidRPr="0006666F">
              <w:rPr>
                <w:rFonts w:ascii="Arial" w:hAnsi="Arial" w:cs="B Nazanin"/>
                <w:highlight w:val="yellow"/>
              </w:rPr>
              <w:t xml:space="preserve"> </w:t>
            </w:r>
          </w:p>
        </w:tc>
        <w:tc>
          <w:tcPr>
            <w:tcW w:w="2250" w:type="dxa"/>
            <w:shd w:val="clear" w:color="auto" w:fill="auto"/>
          </w:tcPr>
          <w:p w:rsidR="00B96694" w:rsidRPr="0006666F" w:rsidRDefault="00B96694" w:rsidP="0039712F">
            <w:pPr>
              <w:autoSpaceDE w:val="0"/>
              <w:autoSpaceDN w:val="0"/>
              <w:adjustRightInd w:val="0"/>
              <w:spacing w:line="228" w:lineRule="auto"/>
              <w:ind w:left="60" w:right="60"/>
              <w:cnfStyle w:val="000000000000" w:firstRow="0" w:lastRow="0" w:firstColumn="0" w:lastColumn="0" w:oddVBand="0" w:evenVBand="0" w:oddHBand="0" w:evenHBand="0" w:firstRowFirstColumn="0" w:firstRowLastColumn="0" w:lastRowFirstColumn="0" w:lastRowLastColumn="0"/>
              <w:rPr>
                <w:rFonts w:ascii="Arial" w:hAnsi="Arial" w:cs="B Nazanin"/>
                <w:highlight w:val="yellow"/>
              </w:rPr>
            </w:pPr>
            <w:r w:rsidRPr="0006666F">
              <w:rPr>
                <w:rFonts w:ascii="Arial" w:hAnsi="Arial" w:cs="B Nazanin"/>
                <w:highlight w:val="yellow"/>
                <w:rtl/>
              </w:rPr>
              <w:t>نحوه پوشش</w:t>
            </w:r>
            <w:r w:rsidRPr="0006666F">
              <w:rPr>
                <w:rFonts w:ascii="Arial" w:hAnsi="Arial" w:cs="B Nazanin"/>
                <w:highlight w:val="yellow"/>
              </w:rPr>
              <w:t xml:space="preserve"> </w:t>
            </w:r>
          </w:p>
        </w:tc>
        <w:tc>
          <w:tcPr>
            <w:cnfStyle w:val="000010000000" w:firstRow="0" w:lastRow="0" w:firstColumn="0" w:lastColumn="0" w:oddVBand="1" w:evenVBand="0" w:oddHBand="0" w:evenHBand="0" w:firstRowFirstColumn="0" w:firstRowLastColumn="0" w:lastRowFirstColumn="0" w:lastRowLastColumn="0"/>
            <w:tcW w:w="1260" w:type="dxa"/>
            <w:shd w:val="clear" w:color="auto" w:fill="auto"/>
          </w:tcPr>
          <w:p w:rsidR="00B96694" w:rsidRPr="0006666F" w:rsidRDefault="00BA4B0E" w:rsidP="0039712F">
            <w:pPr>
              <w:autoSpaceDE w:val="0"/>
              <w:autoSpaceDN w:val="0"/>
              <w:adjustRightInd w:val="0"/>
              <w:spacing w:line="228" w:lineRule="auto"/>
              <w:ind w:left="60" w:right="60"/>
              <w:jc w:val="right"/>
              <w:rPr>
                <w:rFonts w:ascii="Arial" w:hAnsi="Arial" w:cs="Arial"/>
                <w:sz w:val="18"/>
                <w:szCs w:val="18"/>
                <w:highlight w:val="yellow"/>
              </w:rPr>
            </w:pPr>
            <w:r w:rsidRPr="0006666F">
              <w:rPr>
                <w:rFonts w:ascii="Arial" w:hAnsi="Arial" w:cs="Arial" w:hint="cs"/>
                <w:sz w:val="18"/>
                <w:szCs w:val="18"/>
                <w:highlight w:val="yellow"/>
                <w:rtl/>
              </w:rPr>
              <w:t>557/11</w:t>
            </w:r>
            <w:r w:rsidR="00B96694" w:rsidRPr="0006666F">
              <w:rPr>
                <w:rFonts w:ascii="Arial" w:hAnsi="Arial" w:cs="Arial"/>
                <w:sz w:val="18"/>
                <w:szCs w:val="18"/>
                <w:highlight w:val="yellow"/>
                <w:vertAlign w:val="superscript"/>
              </w:rPr>
              <w:t>a</w:t>
            </w:r>
          </w:p>
        </w:tc>
        <w:tc>
          <w:tcPr>
            <w:tcW w:w="886" w:type="dxa"/>
            <w:shd w:val="clear" w:color="auto" w:fill="auto"/>
          </w:tcPr>
          <w:p w:rsidR="00B96694" w:rsidRPr="0006666F" w:rsidRDefault="00BA4B0E" w:rsidP="0039712F">
            <w:pPr>
              <w:autoSpaceDE w:val="0"/>
              <w:autoSpaceDN w:val="0"/>
              <w:adjustRightInd w:val="0"/>
              <w:spacing w:line="228" w:lineRule="auto"/>
              <w:ind w:left="60" w:right="6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highlight w:val="yellow"/>
              </w:rPr>
            </w:pPr>
            <w:r w:rsidRPr="0006666F">
              <w:rPr>
                <w:rFonts w:ascii="Arial" w:hAnsi="Arial" w:cs="Arial" w:hint="cs"/>
                <w:sz w:val="18"/>
                <w:szCs w:val="18"/>
                <w:highlight w:val="yellow"/>
                <w:rtl/>
              </w:rPr>
              <w:t>2</w:t>
            </w:r>
          </w:p>
        </w:tc>
        <w:tc>
          <w:tcPr>
            <w:cnfStyle w:val="000010000000" w:firstRow="0" w:lastRow="0" w:firstColumn="0" w:lastColumn="0" w:oddVBand="1" w:evenVBand="0" w:oddHBand="0" w:evenHBand="0" w:firstRowFirstColumn="0" w:firstRowLastColumn="0" w:lastRowFirstColumn="0" w:lastRowLastColumn="0"/>
            <w:tcW w:w="1454" w:type="dxa"/>
            <w:shd w:val="clear" w:color="auto" w:fill="auto"/>
          </w:tcPr>
          <w:p w:rsidR="00B96694" w:rsidRPr="0006666F" w:rsidRDefault="0088792B" w:rsidP="0039712F">
            <w:pPr>
              <w:autoSpaceDE w:val="0"/>
              <w:autoSpaceDN w:val="0"/>
              <w:adjustRightInd w:val="0"/>
              <w:spacing w:line="228" w:lineRule="auto"/>
              <w:ind w:left="60" w:right="60"/>
              <w:jc w:val="right"/>
              <w:rPr>
                <w:rFonts w:ascii="Arial" w:hAnsi="Arial" w:cs="Arial"/>
                <w:sz w:val="18"/>
                <w:szCs w:val="18"/>
                <w:highlight w:val="yellow"/>
              </w:rPr>
            </w:pPr>
            <w:r w:rsidRPr="0006666F">
              <w:rPr>
                <w:rFonts w:ascii="Arial" w:hAnsi="Arial" w:cs="Arial" w:hint="cs"/>
                <w:sz w:val="18"/>
                <w:szCs w:val="18"/>
                <w:highlight w:val="yellow"/>
                <w:rtl/>
              </w:rPr>
              <w:t>779/5</w:t>
            </w:r>
          </w:p>
        </w:tc>
        <w:tc>
          <w:tcPr>
            <w:tcW w:w="1135" w:type="dxa"/>
            <w:shd w:val="clear" w:color="auto" w:fill="auto"/>
          </w:tcPr>
          <w:p w:rsidR="00B96694" w:rsidRPr="0006666F" w:rsidRDefault="0088792B" w:rsidP="0039712F">
            <w:pPr>
              <w:autoSpaceDE w:val="0"/>
              <w:autoSpaceDN w:val="0"/>
              <w:adjustRightInd w:val="0"/>
              <w:spacing w:line="228" w:lineRule="auto"/>
              <w:ind w:left="60" w:right="6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highlight w:val="yellow"/>
              </w:rPr>
            </w:pPr>
            <w:r w:rsidRPr="0006666F">
              <w:rPr>
                <w:rFonts w:ascii="Arial" w:hAnsi="Arial" w:cs="Arial" w:hint="cs"/>
                <w:sz w:val="18"/>
                <w:szCs w:val="18"/>
                <w:highlight w:val="yellow"/>
                <w:rtl/>
              </w:rPr>
              <w:t>433/0</w:t>
            </w:r>
          </w:p>
        </w:tc>
        <w:tc>
          <w:tcPr>
            <w:cnfStyle w:val="000010000000" w:firstRow="0" w:lastRow="0" w:firstColumn="0" w:lastColumn="0" w:oddVBand="1" w:evenVBand="0" w:oddHBand="0" w:evenHBand="0" w:firstRowFirstColumn="0" w:firstRowLastColumn="0" w:lastRowFirstColumn="0" w:lastRowLastColumn="0"/>
            <w:tcW w:w="1010" w:type="dxa"/>
            <w:shd w:val="clear" w:color="auto" w:fill="auto"/>
          </w:tcPr>
          <w:p w:rsidR="00B96694" w:rsidRPr="0006666F" w:rsidRDefault="0088792B" w:rsidP="0039712F">
            <w:pPr>
              <w:autoSpaceDE w:val="0"/>
              <w:autoSpaceDN w:val="0"/>
              <w:adjustRightInd w:val="0"/>
              <w:spacing w:line="228" w:lineRule="auto"/>
              <w:ind w:left="60" w:right="60"/>
              <w:jc w:val="right"/>
              <w:rPr>
                <w:rFonts w:ascii="Arial" w:hAnsi="Arial" w:cs="Arial"/>
                <w:sz w:val="18"/>
                <w:szCs w:val="18"/>
                <w:highlight w:val="yellow"/>
              </w:rPr>
            </w:pPr>
            <w:r w:rsidRPr="0006666F">
              <w:rPr>
                <w:rFonts w:ascii="Arial" w:hAnsi="Arial" w:cs="Arial" w:hint="cs"/>
                <w:sz w:val="18"/>
                <w:szCs w:val="18"/>
                <w:highlight w:val="yellow"/>
                <w:rtl/>
              </w:rPr>
              <w:t>649/0</w:t>
            </w:r>
          </w:p>
        </w:tc>
        <w:tc>
          <w:tcPr>
            <w:tcW w:w="1185" w:type="dxa"/>
            <w:shd w:val="clear" w:color="auto" w:fill="auto"/>
          </w:tcPr>
          <w:p w:rsidR="00B96694" w:rsidRPr="0006666F" w:rsidRDefault="0088792B" w:rsidP="0039712F">
            <w:pPr>
              <w:autoSpaceDE w:val="0"/>
              <w:autoSpaceDN w:val="0"/>
              <w:adjustRightInd w:val="0"/>
              <w:spacing w:line="228" w:lineRule="auto"/>
              <w:ind w:left="60" w:right="6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highlight w:val="yellow"/>
              </w:rPr>
            </w:pPr>
            <w:r w:rsidRPr="0006666F">
              <w:rPr>
                <w:rFonts w:ascii="Arial" w:hAnsi="Arial" w:cs="Arial" w:hint="cs"/>
                <w:sz w:val="18"/>
                <w:szCs w:val="18"/>
                <w:highlight w:val="yellow"/>
                <w:rtl/>
              </w:rPr>
              <w:t>003/0</w:t>
            </w:r>
          </w:p>
        </w:tc>
      </w:tr>
      <w:tr w:rsidR="00B96694" w:rsidRPr="0006666F" w:rsidTr="0088792B">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990" w:type="dxa"/>
            <w:gridSpan w:val="2"/>
            <w:vMerge/>
            <w:shd w:val="clear" w:color="auto" w:fill="auto"/>
          </w:tcPr>
          <w:p w:rsidR="00B96694" w:rsidRPr="0006666F" w:rsidRDefault="00B96694" w:rsidP="0039712F">
            <w:pPr>
              <w:autoSpaceDE w:val="0"/>
              <w:autoSpaceDN w:val="0"/>
              <w:adjustRightInd w:val="0"/>
              <w:spacing w:line="228" w:lineRule="auto"/>
              <w:rPr>
                <w:rFonts w:ascii="Arial" w:hAnsi="Arial"/>
                <w:highlight w:val="yellow"/>
              </w:rPr>
            </w:pPr>
          </w:p>
        </w:tc>
        <w:tc>
          <w:tcPr>
            <w:tcW w:w="2250" w:type="dxa"/>
            <w:shd w:val="clear" w:color="auto" w:fill="auto"/>
          </w:tcPr>
          <w:p w:rsidR="00B96694" w:rsidRPr="0006666F" w:rsidRDefault="00B96694" w:rsidP="0039712F">
            <w:pPr>
              <w:autoSpaceDE w:val="0"/>
              <w:autoSpaceDN w:val="0"/>
              <w:adjustRightInd w:val="0"/>
              <w:spacing w:line="228" w:lineRule="auto"/>
              <w:ind w:left="60" w:right="60"/>
              <w:cnfStyle w:val="000000100000" w:firstRow="0" w:lastRow="0" w:firstColumn="0" w:lastColumn="0" w:oddVBand="0" w:evenVBand="0" w:oddHBand="1" w:evenHBand="0" w:firstRowFirstColumn="0" w:firstRowLastColumn="0" w:lastRowFirstColumn="0" w:lastRowLastColumn="0"/>
              <w:rPr>
                <w:rFonts w:ascii="Arial" w:hAnsi="Arial" w:cs="B Nazanin"/>
                <w:highlight w:val="yellow"/>
              </w:rPr>
            </w:pPr>
            <w:r w:rsidRPr="0006666F">
              <w:rPr>
                <w:rFonts w:ascii="Arial" w:hAnsi="Arial" w:cs="B Nazanin"/>
                <w:highlight w:val="yellow"/>
                <w:rtl/>
              </w:rPr>
              <w:t>نحوه مدگرایی</w:t>
            </w:r>
            <w:r w:rsidRPr="0006666F">
              <w:rPr>
                <w:rFonts w:ascii="Arial" w:hAnsi="Arial" w:cs="B Nazanin"/>
                <w:highlight w:val="yellow"/>
              </w:rPr>
              <w:t xml:space="preserve"> </w:t>
            </w:r>
          </w:p>
        </w:tc>
        <w:tc>
          <w:tcPr>
            <w:cnfStyle w:val="000010000000" w:firstRow="0" w:lastRow="0" w:firstColumn="0" w:lastColumn="0" w:oddVBand="1" w:evenVBand="0" w:oddHBand="0" w:evenHBand="0" w:firstRowFirstColumn="0" w:firstRowLastColumn="0" w:lastRowFirstColumn="0" w:lastRowLastColumn="0"/>
            <w:tcW w:w="1260" w:type="dxa"/>
            <w:shd w:val="clear" w:color="auto" w:fill="auto"/>
          </w:tcPr>
          <w:p w:rsidR="00B96694" w:rsidRPr="0006666F" w:rsidRDefault="00BA4B0E" w:rsidP="0039712F">
            <w:pPr>
              <w:autoSpaceDE w:val="0"/>
              <w:autoSpaceDN w:val="0"/>
              <w:adjustRightInd w:val="0"/>
              <w:spacing w:line="228" w:lineRule="auto"/>
              <w:ind w:left="60" w:right="60"/>
              <w:jc w:val="right"/>
              <w:rPr>
                <w:rFonts w:ascii="Arial" w:hAnsi="Arial" w:cs="Arial"/>
                <w:sz w:val="18"/>
                <w:szCs w:val="18"/>
                <w:highlight w:val="yellow"/>
              </w:rPr>
            </w:pPr>
            <w:r w:rsidRPr="0006666F">
              <w:rPr>
                <w:rFonts w:ascii="Arial" w:hAnsi="Arial" w:cs="Arial" w:hint="cs"/>
                <w:sz w:val="18"/>
                <w:szCs w:val="18"/>
                <w:highlight w:val="yellow"/>
                <w:rtl/>
              </w:rPr>
              <w:t>814/922</w:t>
            </w:r>
          </w:p>
        </w:tc>
        <w:tc>
          <w:tcPr>
            <w:tcW w:w="886" w:type="dxa"/>
            <w:shd w:val="clear" w:color="auto" w:fill="auto"/>
          </w:tcPr>
          <w:p w:rsidR="00B96694" w:rsidRPr="0006666F" w:rsidRDefault="00BA4B0E" w:rsidP="0039712F">
            <w:pPr>
              <w:autoSpaceDE w:val="0"/>
              <w:autoSpaceDN w:val="0"/>
              <w:adjustRightInd w:val="0"/>
              <w:spacing w:line="228" w:lineRule="auto"/>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highlight w:val="yellow"/>
              </w:rPr>
            </w:pPr>
            <w:r w:rsidRPr="0006666F">
              <w:rPr>
                <w:rFonts w:ascii="Arial" w:hAnsi="Arial" w:cs="Arial" w:hint="cs"/>
                <w:sz w:val="18"/>
                <w:szCs w:val="18"/>
                <w:highlight w:val="yellow"/>
                <w:rtl/>
              </w:rPr>
              <w:t>2</w:t>
            </w:r>
          </w:p>
        </w:tc>
        <w:tc>
          <w:tcPr>
            <w:cnfStyle w:val="000010000000" w:firstRow="0" w:lastRow="0" w:firstColumn="0" w:lastColumn="0" w:oddVBand="1" w:evenVBand="0" w:oddHBand="0" w:evenHBand="0" w:firstRowFirstColumn="0" w:firstRowLastColumn="0" w:lastRowFirstColumn="0" w:lastRowLastColumn="0"/>
            <w:tcW w:w="1454" w:type="dxa"/>
            <w:shd w:val="clear" w:color="auto" w:fill="auto"/>
          </w:tcPr>
          <w:p w:rsidR="00B96694" w:rsidRPr="0006666F" w:rsidRDefault="0088792B" w:rsidP="0039712F">
            <w:pPr>
              <w:autoSpaceDE w:val="0"/>
              <w:autoSpaceDN w:val="0"/>
              <w:adjustRightInd w:val="0"/>
              <w:spacing w:line="228" w:lineRule="auto"/>
              <w:ind w:left="60" w:right="60"/>
              <w:jc w:val="right"/>
              <w:rPr>
                <w:rFonts w:ascii="Arial" w:hAnsi="Arial" w:cs="Arial"/>
                <w:sz w:val="18"/>
                <w:szCs w:val="18"/>
                <w:highlight w:val="yellow"/>
              </w:rPr>
            </w:pPr>
            <w:r w:rsidRPr="0006666F">
              <w:rPr>
                <w:rFonts w:ascii="Arial" w:hAnsi="Arial" w:cs="Arial" w:hint="cs"/>
                <w:sz w:val="18"/>
                <w:szCs w:val="18"/>
                <w:highlight w:val="yellow"/>
                <w:rtl/>
              </w:rPr>
              <w:t>407/461</w:t>
            </w:r>
          </w:p>
        </w:tc>
        <w:tc>
          <w:tcPr>
            <w:tcW w:w="1135" w:type="dxa"/>
            <w:shd w:val="clear" w:color="auto" w:fill="auto"/>
          </w:tcPr>
          <w:p w:rsidR="00B96694" w:rsidRPr="0006666F" w:rsidRDefault="0088792B" w:rsidP="0039712F">
            <w:pPr>
              <w:autoSpaceDE w:val="0"/>
              <w:autoSpaceDN w:val="0"/>
              <w:adjustRightInd w:val="0"/>
              <w:spacing w:line="228" w:lineRule="auto"/>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highlight w:val="yellow"/>
              </w:rPr>
            </w:pPr>
            <w:r w:rsidRPr="0006666F">
              <w:rPr>
                <w:rFonts w:ascii="Arial" w:hAnsi="Arial" w:cs="Arial" w:hint="cs"/>
                <w:sz w:val="18"/>
                <w:szCs w:val="18"/>
                <w:highlight w:val="yellow"/>
                <w:rtl/>
              </w:rPr>
              <w:t>945/19</w:t>
            </w:r>
          </w:p>
        </w:tc>
        <w:tc>
          <w:tcPr>
            <w:cnfStyle w:val="000010000000" w:firstRow="0" w:lastRow="0" w:firstColumn="0" w:lastColumn="0" w:oddVBand="1" w:evenVBand="0" w:oddHBand="0" w:evenHBand="0" w:firstRowFirstColumn="0" w:firstRowLastColumn="0" w:lastRowFirstColumn="0" w:lastRowLastColumn="0"/>
            <w:tcW w:w="1010" w:type="dxa"/>
            <w:shd w:val="clear" w:color="auto" w:fill="auto"/>
          </w:tcPr>
          <w:p w:rsidR="00B96694" w:rsidRPr="0006666F" w:rsidRDefault="0088792B" w:rsidP="0039712F">
            <w:pPr>
              <w:autoSpaceDE w:val="0"/>
              <w:autoSpaceDN w:val="0"/>
              <w:adjustRightInd w:val="0"/>
              <w:spacing w:line="228" w:lineRule="auto"/>
              <w:ind w:left="60" w:right="60"/>
              <w:jc w:val="right"/>
              <w:rPr>
                <w:rFonts w:ascii="Arial" w:hAnsi="Arial" w:cs="Arial"/>
                <w:sz w:val="18"/>
                <w:szCs w:val="18"/>
                <w:highlight w:val="yellow"/>
              </w:rPr>
            </w:pPr>
            <w:r w:rsidRPr="0006666F">
              <w:rPr>
                <w:rFonts w:ascii="Arial" w:hAnsi="Arial" w:cs="Arial" w:hint="cs"/>
                <w:sz w:val="18"/>
                <w:szCs w:val="18"/>
                <w:highlight w:val="yellow"/>
                <w:rtl/>
              </w:rPr>
              <w:t>000/0</w:t>
            </w:r>
          </w:p>
        </w:tc>
        <w:tc>
          <w:tcPr>
            <w:tcW w:w="1185" w:type="dxa"/>
            <w:shd w:val="clear" w:color="auto" w:fill="auto"/>
          </w:tcPr>
          <w:p w:rsidR="00B96694" w:rsidRPr="0006666F" w:rsidRDefault="0088792B" w:rsidP="0039712F">
            <w:pPr>
              <w:autoSpaceDE w:val="0"/>
              <w:autoSpaceDN w:val="0"/>
              <w:adjustRightInd w:val="0"/>
              <w:spacing w:line="228" w:lineRule="auto"/>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highlight w:val="yellow"/>
              </w:rPr>
            </w:pPr>
            <w:r w:rsidRPr="0006666F">
              <w:rPr>
                <w:rFonts w:ascii="Arial" w:hAnsi="Arial" w:cs="Arial" w:hint="cs"/>
                <w:sz w:val="18"/>
                <w:szCs w:val="18"/>
                <w:highlight w:val="yellow"/>
                <w:rtl/>
              </w:rPr>
              <w:t>126/0</w:t>
            </w:r>
          </w:p>
        </w:tc>
      </w:tr>
      <w:tr w:rsidR="00B96694" w:rsidRPr="0006666F" w:rsidTr="0088792B">
        <w:trPr>
          <w:jc w:val="center"/>
        </w:trPr>
        <w:tc>
          <w:tcPr>
            <w:cnfStyle w:val="000010000000" w:firstRow="0" w:lastRow="0" w:firstColumn="0" w:lastColumn="0" w:oddVBand="1" w:evenVBand="0" w:oddHBand="0" w:evenHBand="0" w:firstRowFirstColumn="0" w:firstRowLastColumn="0" w:lastRowFirstColumn="0" w:lastRowLastColumn="0"/>
            <w:tcW w:w="990" w:type="dxa"/>
            <w:gridSpan w:val="2"/>
            <w:vMerge/>
            <w:shd w:val="clear" w:color="auto" w:fill="auto"/>
          </w:tcPr>
          <w:p w:rsidR="00B96694" w:rsidRPr="0006666F" w:rsidRDefault="00B96694" w:rsidP="0039712F">
            <w:pPr>
              <w:autoSpaceDE w:val="0"/>
              <w:autoSpaceDN w:val="0"/>
              <w:adjustRightInd w:val="0"/>
              <w:spacing w:line="228" w:lineRule="auto"/>
              <w:rPr>
                <w:rFonts w:ascii="Arial" w:hAnsi="Arial"/>
                <w:highlight w:val="yellow"/>
              </w:rPr>
            </w:pPr>
          </w:p>
        </w:tc>
        <w:tc>
          <w:tcPr>
            <w:tcW w:w="2250" w:type="dxa"/>
            <w:shd w:val="clear" w:color="auto" w:fill="auto"/>
          </w:tcPr>
          <w:p w:rsidR="00B96694" w:rsidRPr="0006666F" w:rsidRDefault="00B96694" w:rsidP="0039712F">
            <w:pPr>
              <w:autoSpaceDE w:val="0"/>
              <w:autoSpaceDN w:val="0"/>
              <w:adjustRightInd w:val="0"/>
              <w:spacing w:line="228" w:lineRule="auto"/>
              <w:ind w:left="60" w:right="60"/>
              <w:cnfStyle w:val="000000000000" w:firstRow="0" w:lastRow="0" w:firstColumn="0" w:lastColumn="0" w:oddVBand="0" w:evenVBand="0" w:oddHBand="0" w:evenHBand="0" w:firstRowFirstColumn="0" w:firstRowLastColumn="0" w:lastRowFirstColumn="0" w:lastRowLastColumn="0"/>
              <w:rPr>
                <w:rFonts w:ascii="Arial" w:hAnsi="Arial" w:cs="B Nazanin"/>
                <w:highlight w:val="yellow"/>
              </w:rPr>
            </w:pPr>
            <w:r w:rsidRPr="0006666F">
              <w:rPr>
                <w:rFonts w:ascii="Arial" w:hAnsi="Arial" w:cs="B Nazanin"/>
                <w:highlight w:val="yellow"/>
                <w:rtl/>
              </w:rPr>
              <w:t>نحوه نگرش</w:t>
            </w:r>
            <w:r w:rsidRPr="0006666F">
              <w:rPr>
                <w:rFonts w:ascii="Arial" w:hAnsi="Arial" w:cs="B Nazanin"/>
                <w:highlight w:val="yellow"/>
              </w:rPr>
              <w:t xml:space="preserve"> </w:t>
            </w:r>
          </w:p>
        </w:tc>
        <w:tc>
          <w:tcPr>
            <w:cnfStyle w:val="000010000000" w:firstRow="0" w:lastRow="0" w:firstColumn="0" w:lastColumn="0" w:oddVBand="1" w:evenVBand="0" w:oddHBand="0" w:evenHBand="0" w:firstRowFirstColumn="0" w:firstRowLastColumn="0" w:lastRowFirstColumn="0" w:lastRowLastColumn="0"/>
            <w:tcW w:w="1260" w:type="dxa"/>
            <w:shd w:val="clear" w:color="auto" w:fill="auto"/>
          </w:tcPr>
          <w:p w:rsidR="00B96694" w:rsidRPr="0006666F" w:rsidRDefault="00BA4B0E" w:rsidP="0039712F">
            <w:pPr>
              <w:autoSpaceDE w:val="0"/>
              <w:autoSpaceDN w:val="0"/>
              <w:adjustRightInd w:val="0"/>
              <w:spacing w:line="228" w:lineRule="auto"/>
              <w:ind w:left="60" w:right="60"/>
              <w:jc w:val="right"/>
              <w:rPr>
                <w:rFonts w:ascii="Arial" w:hAnsi="Arial" w:cs="B Nazanin"/>
                <w:sz w:val="20"/>
                <w:szCs w:val="20"/>
                <w:highlight w:val="yellow"/>
              </w:rPr>
            </w:pPr>
            <w:r w:rsidRPr="0006666F">
              <w:rPr>
                <w:rFonts w:ascii="Arial" w:hAnsi="Arial" w:cs="B Nazanin" w:hint="cs"/>
                <w:sz w:val="20"/>
                <w:szCs w:val="20"/>
                <w:highlight w:val="yellow"/>
                <w:rtl/>
              </w:rPr>
              <w:t>071/212</w:t>
            </w:r>
          </w:p>
        </w:tc>
        <w:tc>
          <w:tcPr>
            <w:tcW w:w="886" w:type="dxa"/>
            <w:shd w:val="clear" w:color="auto" w:fill="auto"/>
          </w:tcPr>
          <w:p w:rsidR="00B96694" w:rsidRPr="0006666F" w:rsidRDefault="0088792B" w:rsidP="0039712F">
            <w:pPr>
              <w:autoSpaceDE w:val="0"/>
              <w:autoSpaceDN w:val="0"/>
              <w:adjustRightInd w:val="0"/>
              <w:spacing w:line="228" w:lineRule="auto"/>
              <w:ind w:left="60" w:right="6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highlight w:val="yellow"/>
              </w:rPr>
            </w:pPr>
            <w:r w:rsidRPr="0006666F">
              <w:rPr>
                <w:rFonts w:ascii="Arial" w:hAnsi="Arial" w:cs="Arial" w:hint="cs"/>
                <w:sz w:val="18"/>
                <w:szCs w:val="18"/>
                <w:highlight w:val="yellow"/>
                <w:rtl/>
              </w:rPr>
              <w:t>2</w:t>
            </w:r>
          </w:p>
        </w:tc>
        <w:tc>
          <w:tcPr>
            <w:cnfStyle w:val="000010000000" w:firstRow="0" w:lastRow="0" w:firstColumn="0" w:lastColumn="0" w:oddVBand="1" w:evenVBand="0" w:oddHBand="0" w:evenHBand="0" w:firstRowFirstColumn="0" w:firstRowLastColumn="0" w:lastRowFirstColumn="0" w:lastRowLastColumn="0"/>
            <w:tcW w:w="1454" w:type="dxa"/>
            <w:shd w:val="clear" w:color="auto" w:fill="auto"/>
          </w:tcPr>
          <w:p w:rsidR="00B96694" w:rsidRPr="0006666F" w:rsidRDefault="0088792B" w:rsidP="0039712F">
            <w:pPr>
              <w:autoSpaceDE w:val="0"/>
              <w:autoSpaceDN w:val="0"/>
              <w:adjustRightInd w:val="0"/>
              <w:spacing w:line="228" w:lineRule="auto"/>
              <w:ind w:left="60" w:right="60"/>
              <w:jc w:val="right"/>
              <w:rPr>
                <w:rFonts w:ascii="Arial" w:hAnsi="Arial" w:cs="B Nazanin"/>
                <w:sz w:val="20"/>
                <w:szCs w:val="20"/>
                <w:highlight w:val="yellow"/>
              </w:rPr>
            </w:pPr>
            <w:r w:rsidRPr="0006666F">
              <w:rPr>
                <w:rFonts w:ascii="Arial" w:hAnsi="Arial" w:cs="B Nazanin" w:hint="cs"/>
                <w:sz w:val="20"/>
                <w:szCs w:val="20"/>
                <w:highlight w:val="yellow"/>
                <w:rtl/>
              </w:rPr>
              <w:t>036/106</w:t>
            </w:r>
          </w:p>
        </w:tc>
        <w:tc>
          <w:tcPr>
            <w:tcW w:w="1135" w:type="dxa"/>
            <w:shd w:val="clear" w:color="auto" w:fill="auto"/>
          </w:tcPr>
          <w:p w:rsidR="00B96694" w:rsidRPr="0006666F" w:rsidRDefault="0088792B" w:rsidP="0039712F">
            <w:pPr>
              <w:autoSpaceDE w:val="0"/>
              <w:autoSpaceDN w:val="0"/>
              <w:adjustRightInd w:val="0"/>
              <w:spacing w:line="228" w:lineRule="auto"/>
              <w:ind w:left="60" w:right="6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highlight w:val="yellow"/>
              </w:rPr>
            </w:pPr>
            <w:r w:rsidRPr="0006666F">
              <w:rPr>
                <w:rFonts w:ascii="Arial" w:hAnsi="Arial" w:cs="Arial" w:hint="cs"/>
                <w:sz w:val="18"/>
                <w:szCs w:val="18"/>
                <w:highlight w:val="yellow"/>
                <w:rtl/>
              </w:rPr>
              <w:t>494/5</w:t>
            </w:r>
          </w:p>
        </w:tc>
        <w:tc>
          <w:tcPr>
            <w:cnfStyle w:val="000010000000" w:firstRow="0" w:lastRow="0" w:firstColumn="0" w:lastColumn="0" w:oddVBand="1" w:evenVBand="0" w:oddHBand="0" w:evenHBand="0" w:firstRowFirstColumn="0" w:firstRowLastColumn="0" w:lastRowFirstColumn="0" w:lastRowLastColumn="0"/>
            <w:tcW w:w="1010" w:type="dxa"/>
            <w:shd w:val="clear" w:color="auto" w:fill="auto"/>
          </w:tcPr>
          <w:p w:rsidR="00B96694" w:rsidRPr="0006666F" w:rsidRDefault="0088792B" w:rsidP="0039712F">
            <w:pPr>
              <w:autoSpaceDE w:val="0"/>
              <w:autoSpaceDN w:val="0"/>
              <w:adjustRightInd w:val="0"/>
              <w:spacing w:line="228" w:lineRule="auto"/>
              <w:ind w:left="60" w:right="60"/>
              <w:jc w:val="right"/>
              <w:rPr>
                <w:rFonts w:ascii="Arial" w:hAnsi="Arial" w:cs="Arial"/>
                <w:sz w:val="18"/>
                <w:szCs w:val="18"/>
                <w:highlight w:val="yellow"/>
              </w:rPr>
            </w:pPr>
            <w:r w:rsidRPr="0006666F">
              <w:rPr>
                <w:rFonts w:ascii="Arial" w:hAnsi="Arial" w:cs="Arial" w:hint="cs"/>
                <w:sz w:val="18"/>
                <w:szCs w:val="18"/>
                <w:highlight w:val="yellow"/>
                <w:rtl/>
              </w:rPr>
              <w:t>005/0</w:t>
            </w:r>
          </w:p>
        </w:tc>
        <w:tc>
          <w:tcPr>
            <w:tcW w:w="1185" w:type="dxa"/>
            <w:shd w:val="clear" w:color="auto" w:fill="auto"/>
          </w:tcPr>
          <w:p w:rsidR="00B96694" w:rsidRPr="0006666F" w:rsidRDefault="0088792B" w:rsidP="0039712F">
            <w:pPr>
              <w:autoSpaceDE w:val="0"/>
              <w:autoSpaceDN w:val="0"/>
              <w:adjustRightInd w:val="0"/>
              <w:spacing w:line="228" w:lineRule="auto"/>
              <w:ind w:left="60" w:right="6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highlight w:val="yellow"/>
              </w:rPr>
            </w:pPr>
            <w:r w:rsidRPr="0006666F">
              <w:rPr>
                <w:rFonts w:ascii="Arial" w:hAnsi="Arial" w:cs="Arial" w:hint="cs"/>
                <w:sz w:val="18"/>
                <w:szCs w:val="18"/>
                <w:highlight w:val="yellow"/>
                <w:rtl/>
              </w:rPr>
              <w:t>038/0</w:t>
            </w:r>
          </w:p>
        </w:tc>
      </w:tr>
      <w:tr w:rsidR="00B96694" w:rsidRPr="0006666F" w:rsidTr="0088792B">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990" w:type="dxa"/>
            <w:gridSpan w:val="2"/>
            <w:vMerge/>
            <w:shd w:val="clear" w:color="auto" w:fill="auto"/>
          </w:tcPr>
          <w:p w:rsidR="00B96694" w:rsidRPr="0006666F" w:rsidRDefault="00B96694" w:rsidP="0039712F">
            <w:pPr>
              <w:autoSpaceDE w:val="0"/>
              <w:autoSpaceDN w:val="0"/>
              <w:adjustRightInd w:val="0"/>
              <w:spacing w:line="228" w:lineRule="auto"/>
              <w:rPr>
                <w:rFonts w:ascii="Arial" w:hAnsi="Arial"/>
                <w:highlight w:val="yellow"/>
              </w:rPr>
            </w:pPr>
          </w:p>
        </w:tc>
        <w:tc>
          <w:tcPr>
            <w:tcW w:w="2250" w:type="dxa"/>
            <w:shd w:val="clear" w:color="auto" w:fill="auto"/>
          </w:tcPr>
          <w:p w:rsidR="00B96694" w:rsidRPr="0006666F" w:rsidRDefault="00B96694" w:rsidP="0039712F">
            <w:pPr>
              <w:autoSpaceDE w:val="0"/>
              <w:autoSpaceDN w:val="0"/>
              <w:adjustRightInd w:val="0"/>
              <w:spacing w:line="228" w:lineRule="auto"/>
              <w:ind w:left="60" w:right="60"/>
              <w:cnfStyle w:val="000000100000" w:firstRow="0" w:lastRow="0" w:firstColumn="0" w:lastColumn="0" w:oddVBand="0" w:evenVBand="0" w:oddHBand="1" w:evenHBand="0" w:firstRowFirstColumn="0" w:firstRowLastColumn="0" w:lastRowFirstColumn="0" w:lastRowLastColumn="0"/>
              <w:rPr>
                <w:rFonts w:ascii="Arial" w:hAnsi="Arial" w:cs="B Nazanin"/>
                <w:highlight w:val="yellow"/>
              </w:rPr>
            </w:pPr>
            <w:r w:rsidRPr="0006666F">
              <w:rPr>
                <w:rFonts w:ascii="Arial" w:hAnsi="Arial" w:cs="B Nazanin"/>
                <w:highlight w:val="yellow"/>
                <w:rtl/>
              </w:rPr>
              <w:t>نحوه گذران اوقات فراغت</w:t>
            </w:r>
            <w:r w:rsidRPr="0006666F">
              <w:rPr>
                <w:rFonts w:ascii="Arial" w:hAnsi="Arial" w:cs="B Nazanin"/>
                <w:highlight w:val="yellow"/>
              </w:rPr>
              <w:t xml:space="preserve"> </w:t>
            </w:r>
          </w:p>
        </w:tc>
        <w:tc>
          <w:tcPr>
            <w:cnfStyle w:val="000010000000" w:firstRow="0" w:lastRow="0" w:firstColumn="0" w:lastColumn="0" w:oddVBand="1" w:evenVBand="0" w:oddHBand="0" w:evenHBand="0" w:firstRowFirstColumn="0" w:firstRowLastColumn="0" w:lastRowFirstColumn="0" w:lastRowLastColumn="0"/>
            <w:tcW w:w="1260" w:type="dxa"/>
            <w:shd w:val="clear" w:color="auto" w:fill="auto"/>
          </w:tcPr>
          <w:p w:rsidR="00B96694" w:rsidRPr="0006666F" w:rsidRDefault="00BA4B0E" w:rsidP="0039712F">
            <w:pPr>
              <w:autoSpaceDE w:val="0"/>
              <w:autoSpaceDN w:val="0"/>
              <w:adjustRightInd w:val="0"/>
              <w:spacing w:line="228" w:lineRule="auto"/>
              <w:ind w:left="60" w:right="60"/>
              <w:jc w:val="right"/>
              <w:rPr>
                <w:rFonts w:ascii="Arial" w:hAnsi="Arial" w:cs="B Nazanin"/>
                <w:sz w:val="20"/>
                <w:szCs w:val="20"/>
                <w:highlight w:val="yellow"/>
              </w:rPr>
            </w:pPr>
            <w:r w:rsidRPr="0006666F">
              <w:rPr>
                <w:rFonts w:ascii="Arial" w:hAnsi="Arial" w:cs="B Nazanin" w:hint="cs"/>
                <w:sz w:val="20"/>
                <w:szCs w:val="20"/>
                <w:highlight w:val="yellow"/>
                <w:rtl/>
              </w:rPr>
              <w:t>921/201</w:t>
            </w:r>
          </w:p>
        </w:tc>
        <w:tc>
          <w:tcPr>
            <w:tcW w:w="886" w:type="dxa"/>
            <w:shd w:val="clear" w:color="auto" w:fill="auto"/>
          </w:tcPr>
          <w:p w:rsidR="00B96694" w:rsidRPr="0006666F" w:rsidRDefault="0088792B" w:rsidP="0039712F">
            <w:pPr>
              <w:autoSpaceDE w:val="0"/>
              <w:autoSpaceDN w:val="0"/>
              <w:adjustRightInd w:val="0"/>
              <w:spacing w:line="228" w:lineRule="auto"/>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highlight w:val="yellow"/>
              </w:rPr>
            </w:pPr>
            <w:r w:rsidRPr="0006666F">
              <w:rPr>
                <w:rFonts w:ascii="Arial" w:hAnsi="Arial" w:cs="Arial" w:hint="cs"/>
                <w:sz w:val="18"/>
                <w:szCs w:val="18"/>
                <w:highlight w:val="yellow"/>
                <w:rtl/>
              </w:rPr>
              <w:t>2</w:t>
            </w:r>
          </w:p>
        </w:tc>
        <w:tc>
          <w:tcPr>
            <w:cnfStyle w:val="000010000000" w:firstRow="0" w:lastRow="0" w:firstColumn="0" w:lastColumn="0" w:oddVBand="1" w:evenVBand="0" w:oddHBand="0" w:evenHBand="0" w:firstRowFirstColumn="0" w:firstRowLastColumn="0" w:lastRowFirstColumn="0" w:lastRowLastColumn="0"/>
            <w:tcW w:w="1454" w:type="dxa"/>
            <w:shd w:val="clear" w:color="auto" w:fill="auto"/>
          </w:tcPr>
          <w:p w:rsidR="00B96694" w:rsidRPr="0006666F" w:rsidRDefault="0088792B" w:rsidP="0039712F">
            <w:pPr>
              <w:autoSpaceDE w:val="0"/>
              <w:autoSpaceDN w:val="0"/>
              <w:adjustRightInd w:val="0"/>
              <w:spacing w:line="228" w:lineRule="auto"/>
              <w:ind w:left="60" w:right="60"/>
              <w:jc w:val="right"/>
              <w:rPr>
                <w:rFonts w:ascii="Arial" w:hAnsi="Arial" w:cs="B Nazanin"/>
                <w:sz w:val="20"/>
                <w:szCs w:val="20"/>
                <w:highlight w:val="yellow"/>
              </w:rPr>
            </w:pPr>
            <w:r w:rsidRPr="0006666F">
              <w:rPr>
                <w:rFonts w:ascii="Arial" w:hAnsi="Arial" w:cs="B Nazanin" w:hint="cs"/>
                <w:sz w:val="20"/>
                <w:szCs w:val="20"/>
                <w:highlight w:val="yellow"/>
                <w:rtl/>
              </w:rPr>
              <w:t>961/100</w:t>
            </w:r>
          </w:p>
        </w:tc>
        <w:tc>
          <w:tcPr>
            <w:tcW w:w="1135" w:type="dxa"/>
            <w:shd w:val="clear" w:color="auto" w:fill="auto"/>
          </w:tcPr>
          <w:p w:rsidR="00B96694" w:rsidRPr="0006666F" w:rsidRDefault="0088792B" w:rsidP="0039712F">
            <w:pPr>
              <w:autoSpaceDE w:val="0"/>
              <w:autoSpaceDN w:val="0"/>
              <w:adjustRightInd w:val="0"/>
              <w:spacing w:line="228" w:lineRule="auto"/>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highlight w:val="yellow"/>
              </w:rPr>
            </w:pPr>
            <w:r w:rsidRPr="0006666F">
              <w:rPr>
                <w:rFonts w:ascii="Arial" w:hAnsi="Arial" w:cs="Arial" w:hint="cs"/>
                <w:sz w:val="18"/>
                <w:szCs w:val="18"/>
                <w:highlight w:val="yellow"/>
                <w:rtl/>
              </w:rPr>
              <w:t>398/6</w:t>
            </w:r>
          </w:p>
        </w:tc>
        <w:tc>
          <w:tcPr>
            <w:cnfStyle w:val="000010000000" w:firstRow="0" w:lastRow="0" w:firstColumn="0" w:lastColumn="0" w:oddVBand="1" w:evenVBand="0" w:oddHBand="0" w:evenHBand="0" w:firstRowFirstColumn="0" w:firstRowLastColumn="0" w:lastRowFirstColumn="0" w:lastRowLastColumn="0"/>
            <w:tcW w:w="1010" w:type="dxa"/>
            <w:shd w:val="clear" w:color="auto" w:fill="auto"/>
          </w:tcPr>
          <w:p w:rsidR="00B96694" w:rsidRPr="0006666F" w:rsidRDefault="0088792B" w:rsidP="0039712F">
            <w:pPr>
              <w:autoSpaceDE w:val="0"/>
              <w:autoSpaceDN w:val="0"/>
              <w:adjustRightInd w:val="0"/>
              <w:spacing w:line="228" w:lineRule="auto"/>
              <w:ind w:left="60" w:right="60"/>
              <w:jc w:val="right"/>
              <w:rPr>
                <w:rFonts w:ascii="Arial" w:hAnsi="Arial" w:cs="Arial"/>
                <w:sz w:val="18"/>
                <w:szCs w:val="18"/>
                <w:highlight w:val="yellow"/>
              </w:rPr>
            </w:pPr>
            <w:r w:rsidRPr="0006666F">
              <w:rPr>
                <w:rFonts w:ascii="Arial" w:hAnsi="Arial" w:cs="Arial" w:hint="cs"/>
                <w:sz w:val="18"/>
                <w:szCs w:val="18"/>
                <w:highlight w:val="yellow"/>
                <w:rtl/>
              </w:rPr>
              <w:t>002/0</w:t>
            </w:r>
          </w:p>
        </w:tc>
        <w:tc>
          <w:tcPr>
            <w:tcW w:w="1185" w:type="dxa"/>
            <w:shd w:val="clear" w:color="auto" w:fill="auto"/>
          </w:tcPr>
          <w:p w:rsidR="00B96694" w:rsidRPr="0006666F" w:rsidRDefault="0088792B" w:rsidP="0039712F">
            <w:pPr>
              <w:autoSpaceDE w:val="0"/>
              <w:autoSpaceDN w:val="0"/>
              <w:adjustRightInd w:val="0"/>
              <w:spacing w:line="228" w:lineRule="auto"/>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highlight w:val="yellow"/>
              </w:rPr>
            </w:pPr>
            <w:r w:rsidRPr="0006666F">
              <w:rPr>
                <w:rFonts w:ascii="Arial" w:hAnsi="Arial" w:cs="Arial" w:hint="cs"/>
                <w:sz w:val="18"/>
                <w:szCs w:val="18"/>
                <w:highlight w:val="yellow"/>
                <w:rtl/>
              </w:rPr>
              <w:t>044/0</w:t>
            </w:r>
          </w:p>
        </w:tc>
      </w:tr>
      <w:tr w:rsidR="00B96694" w:rsidRPr="0006666F" w:rsidTr="0088792B">
        <w:trPr>
          <w:jc w:val="center"/>
        </w:trPr>
        <w:tc>
          <w:tcPr>
            <w:cnfStyle w:val="000010000000" w:firstRow="0" w:lastRow="0" w:firstColumn="0" w:lastColumn="0" w:oddVBand="1" w:evenVBand="0" w:oddHBand="0" w:evenHBand="0" w:firstRowFirstColumn="0" w:firstRowLastColumn="0" w:lastRowFirstColumn="0" w:lastRowLastColumn="0"/>
            <w:tcW w:w="990" w:type="dxa"/>
            <w:gridSpan w:val="2"/>
            <w:vMerge w:val="restart"/>
            <w:shd w:val="clear" w:color="auto" w:fill="auto"/>
          </w:tcPr>
          <w:p w:rsidR="00B96694" w:rsidRPr="0006666F" w:rsidRDefault="00B96694" w:rsidP="0039712F">
            <w:pPr>
              <w:autoSpaceDE w:val="0"/>
              <w:autoSpaceDN w:val="0"/>
              <w:adjustRightInd w:val="0"/>
              <w:spacing w:line="228" w:lineRule="auto"/>
              <w:ind w:left="60" w:right="60"/>
              <w:jc w:val="right"/>
              <w:rPr>
                <w:rFonts w:ascii="Arial" w:hAnsi="Arial"/>
                <w:highlight w:val="yellow"/>
              </w:rPr>
            </w:pPr>
            <w:r w:rsidRPr="0006666F">
              <w:rPr>
                <w:rFonts w:ascii="Arial" w:hAnsi="Arial"/>
                <w:highlight w:val="yellow"/>
                <w:rtl/>
              </w:rPr>
              <w:t>اثر کل</w:t>
            </w:r>
            <w:r w:rsidRPr="0006666F">
              <w:rPr>
                <w:rFonts w:ascii="Arial" w:hAnsi="Arial"/>
                <w:highlight w:val="yellow"/>
              </w:rPr>
              <w:t xml:space="preserve"> </w:t>
            </w:r>
          </w:p>
        </w:tc>
        <w:tc>
          <w:tcPr>
            <w:tcW w:w="2250" w:type="dxa"/>
            <w:shd w:val="clear" w:color="auto" w:fill="auto"/>
          </w:tcPr>
          <w:p w:rsidR="00B96694" w:rsidRPr="0006666F" w:rsidRDefault="00B96694" w:rsidP="0039712F">
            <w:pPr>
              <w:autoSpaceDE w:val="0"/>
              <w:autoSpaceDN w:val="0"/>
              <w:adjustRightInd w:val="0"/>
              <w:spacing w:line="228" w:lineRule="auto"/>
              <w:ind w:left="60" w:right="60"/>
              <w:cnfStyle w:val="000000000000" w:firstRow="0" w:lastRow="0" w:firstColumn="0" w:lastColumn="0" w:oddVBand="0" w:evenVBand="0" w:oddHBand="0" w:evenHBand="0" w:firstRowFirstColumn="0" w:firstRowLastColumn="0" w:lastRowFirstColumn="0" w:lastRowLastColumn="0"/>
              <w:rPr>
                <w:rFonts w:ascii="Arial" w:hAnsi="Arial" w:cs="B Nazanin"/>
                <w:highlight w:val="yellow"/>
              </w:rPr>
            </w:pPr>
            <w:r w:rsidRPr="0006666F">
              <w:rPr>
                <w:rFonts w:ascii="Arial" w:hAnsi="Arial" w:cs="B Nazanin"/>
                <w:highlight w:val="yellow"/>
                <w:rtl/>
              </w:rPr>
              <w:t>نحوه پوشش</w:t>
            </w:r>
            <w:r w:rsidRPr="0006666F">
              <w:rPr>
                <w:rFonts w:ascii="Arial" w:hAnsi="Arial" w:cs="B Nazanin"/>
                <w:highlight w:val="yellow"/>
              </w:rPr>
              <w:t xml:space="preserve"> </w:t>
            </w:r>
          </w:p>
        </w:tc>
        <w:tc>
          <w:tcPr>
            <w:cnfStyle w:val="000010000000" w:firstRow="0" w:lastRow="0" w:firstColumn="0" w:lastColumn="0" w:oddVBand="1" w:evenVBand="0" w:oddHBand="0" w:evenHBand="0" w:firstRowFirstColumn="0" w:firstRowLastColumn="0" w:lastRowFirstColumn="0" w:lastRowLastColumn="0"/>
            <w:tcW w:w="1260" w:type="dxa"/>
            <w:shd w:val="clear" w:color="auto" w:fill="auto"/>
          </w:tcPr>
          <w:p w:rsidR="00B96694" w:rsidRPr="0006666F" w:rsidRDefault="00BA4B0E" w:rsidP="0039712F">
            <w:pPr>
              <w:autoSpaceDE w:val="0"/>
              <w:autoSpaceDN w:val="0"/>
              <w:adjustRightInd w:val="0"/>
              <w:spacing w:line="228" w:lineRule="auto"/>
              <w:ind w:left="60" w:right="60"/>
              <w:jc w:val="right"/>
              <w:rPr>
                <w:rFonts w:ascii="Arial" w:hAnsi="Arial" w:cs="B Nazanin"/>
                <w:sz w:val="20"/>
                <w:szCs w:val="20"/>
                <w:highlight w:val="yellow"/>
              </w:rPr>
            </w:pPr>
            <w:r w:rsidRPr="0006666F">
              <w:rPr>
                <w:rFonts w:ascii="Arial" w:hAnsi="Arial" w:cs="B Nazanin" w:hint="cs"/>
                <w:sz w:val="20"/>
                <w:szCs w:val="20"/>
                <w:highlight w:val="yellow"/>
                <w:rtl/>
              </w:rPr>
              <w:t>1/121305</w:t>
            </w:r>
          </w:p>
        </w:tc>
        <w:tc>
          <w:tcPr>
            <w:tcW w:w="886" w:type="dxa"/>
            <w:shd w:val="clear" w:color="auto" w:fill="auto"/>
          </w:tcPr>
          <w:p w:rsidR="00B96694" w:rsidRPr="0006666F" w:rsidRDefault="0088792B" w:rsidP="0039712F">
            <w:pPr>
              <w:autoSpaceDE w:val="0"/>
              <w:autoSpaceDN w:val="0"/>
              <w:adjustRightInd w:val="0"/>
              <w:spacing w:line="228" w:lineRule="auto"/>
              <w:ind w:left="60" w:right="6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highlight w:val="yellow"/>
              </w:rPr>
            </w:pPr>
            <w:r w:rsidRPr="0006666F">
              <w:rPr>
                <w:rFonts w:ascii="Arial" w:hAnsi="Arial" w:cs="Arial" w:hint="cs"/>
                <w:sz w:val="18"/>
                <w:szCs w:val="18"/>
                <w:highlight w:val="yellow"/>
                <w:rtl/>
              </w:rPr>
              <w:t>1</w:t>
            </w:r>
          </w:p>
        </w:tc>
        <w:tc>
          <w:tcPr>
            <w:cnfStyle w:val="000010000000" w:firstRow="0" w:lastRow="0" w:firstColumn="0" w:lastColumn="0" w:oddVBand="1" w:evenVBand="0" w:oddHBand="0" w:evenHBand="0" w:firstRowFirstColumn="0" w:firstRowLastColumn="0" w:lastRowFirstColumn="0" w:lastRowLastColumn="0"/>
            <w:tcW w:w="1454" w:type="dxa"/>
            <w:shd w:val="clear" w:color="auto" w:fill="auto"/>
          </w:tcPr>
          <w:p w:rsidR="00B96694" w:rsidRPr="0006666F" w:rsidRDefault="0088792B" w:rsidP="0039712F">
            <w:pPr>
              <w:autoSpaceDE w:val="0"/>
              <w:autoSpaceDN w:val="0"/>
              <w:adjustRightInd w:val="0"/>
              <w:spacing w:line="228" w:lineRule="auto"/>
              <w:ind w:left="60" w:right="60"/>
              <w:jc w:val="right"/>
              <w:rPr>
                <w:rFonts w:ascii="Arial" w:hAnsi="Arial" w:cs="B Nazanin"/>
                <w:sz w:val="20"/>
                <w:szCs w:val="20"/>
                <w:highlight w:val="yellow"/>
              </w:rPr>
            </w:pPr>
            <w:r w:rsidRPr="0006666F">
              <w:rPr>
                <w:rFonts w:ascii="Arial" w:hAnsi="Arial" w:cs="B Nazanin" w:hint="cs"/>
                <w:sz w:val="20"/>
                <w:szCs w:val="20"/>
                <w:highlight w:val="yellow"/>
                <w:rtl/>
              </w:rPr>
              <w:t>67/121305</w:t>
            </w:r>
          </w:p>
        </w:tc>
        <w:tc>
          <w:tcPr>
            <w:tcW w:w="1135" w:type="dxa"/>
            <w:shd w:val="clear" w:color="auto" w:fill="auto"/>
          </w:tcPr>
          <w:p w:rsidR="00B96694" w:rsidRPr="0006666F" w:rsidRDefault="0088792B" w:rsidP="0039712F">
            <w:pPr>
              <w:autoSpaceDE w:val="0"/>
              <w:autoSpaceDN w:val="0"/>
              <w:adjustRightInd w:val="0"/>
              <w:spacing w:line="228" w:lineRule="auto"/>
              <w:ind w:left="60" w:right="6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highlight w:val="yellow"/>
              </w:rPr>
            </w:pPr>
            <w:r w:rsidRPr="0006666F">
              <w:rPr>
                <w:rFonts w:ascii="Arial" w:hAnsi="Arial" w:cs="Arial" w:hint="cs"/>
                <w:sz w:val="18"/>
                <w:szCs w:val="18"/>
                <w:highlight w:val="yellow"/>
                <w:rtl/>
              </w:rPr>
              <w:t>64/9079</w:t>
            </w:r>
          </w:p>
        </w:tc>
        <w:tc>
          <w:tcPr>
            <w:cnfStyle w:val="000010000000" w:firstRow="0" w:lastRow="0" w:firstColumn="0" w:lastColumn="0" w:oddVBand="1" w:evenVBand="0" w:oddHBand="0" w:evenHBand="0" w:firstRowFirstColumn="0" w:firstRowLastColumn="0" w:lastRowFirstColumn="0" w:lastRowLastColumn="0"/>
            <w:tcW w:w="1010" w:type="dxa"/>
            <w:shd w:val="clear" w:color="auto" w:fill="auto"/>
          </w:tcPr>
          <w:p w:rsidR="00B96694" w:rsidRPr="0006666F" w:rsidRDefault="0088792B" w:rsidP="0039712F">
            <w:pPr>
              <w:autoSpaceDE w:val="0"/>
              <w:autoSpaceDN w:val="0"/>
              <w:adjustRightInd w:val="0"/>
              <w:spacing w:line="228" w:lineRule="auto"/>
              <w:ind w:left="60" w:right="60"/>
              <w:jc w:val="right"/>
              <w:rPr>
                <w:rFonts w:ascii="Arial" w:hAnsi="Arial" w:cs="Arial"/>
                <w:sz w:val="18"/>
                <w:szCs w:val="18"/>
                <w:highlight w:val="yellow"/>
              </w:rPr>
            </w:pPr>
            <w:r w:rsidRPr="0006666F">
              <w:rPr>
                <w:rFonts w:ascii="Arial" w:hAnsi="Arial" w:cs="Arial" w:hint="cs"/>
                <w:sz w:val="18"/>
                <w:szCs w:val="18"/>
                <w:highlight w:val="yellow"/>
                <w:rtl/>
              </w:rPr>
              <w:t>000/0</w:t>
            </w:r>
          </w:p>
        </w:tc>
        <w:tc>
          <w:tcPr>
            <w:tcW w:w="1185" w:type="dxa"/>
            <w:shd w:val="clear" w:color="auto" w:fill="auto"/>
          </w:tcPr>
          <w:p w:rsidR="00B96694" w:rsidRPr="0006666F" w:rsidRDefault="0088792B" w:rsidP="0039712F">
            <w:pPr>
              <w:autoSpaceDE w:val="0"/>
              <w:autoSpaceDN w:val="0"/>
              <w:adjustRightInd w:val="0"/>
              <w:spacing w:line="228" w:lineRule="auto"/>
              <w:ind w:left="60" w:right="6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highlight w:val="yellow"/>
              </w:rPr>
            </w:pPr>
            <w:r w:rsidRPr="0006666F">
              <w:rPr>
                <w:rFonts w:ascii="Arial" w:hAnsi="Arial" w:cs="Arial" w:hint="cs"/>
                <w:sz w:val="18"/>
                <w:szCs w:val="18"/>
                <w:highlight w:val="yellow"/>
                <w:rtl/>
              </w:rPr>
              <w:t>970/0</w:t>
            </w:r>
          </w:p>
        </w:tc>
      </w:tr>
      <w:tr w:rsidR="00B96694" w:rsidRPr="0006666F" w:rsidTr="0088792B">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990" w:type="dxa"/>
            <w:gridSpan w:val="2"/>
            <w:vMerge/>
            <w:shd w:val="clear" w:color="auto" w:fill="auto"/>
          </w:tcPr>
          <w:p w:rsidR="00B96694" w:rsidRPr="0006666F" w:rsidRDefault="00B96694" w:rsidP="0039712F">
            <w:pPr>
              <w:autoSpaceDE w:val="0"/>
              <w:autoSpaceDN w:val="0"/>
              <w:adjustRightInd w:val="0"/>
              <w:spacing w:line="228" w:lineRule="auto"/>
              <w:rPr>
                <w:rFonts w:ascii="Arial" w:hAnsi="Arial"/>
                <w:highlight w:val="yellow"/>
              </w:rPr>
            </w:pPr>
          </w:p>
        </w:tc>
        <w:tc>
          <w:tcPr>
            <w:tcW w:w="2250" w:type="dxa"/>
            <w:shd w:val="clear" w:color="auto" w:fill="auto"/>
          </w:tcPr>
          <w:p w:rsidR="00B96694" w:rsidRPr="0006666F" w:rsidRDefault="00B96694" w:rsidP="0039712F">
            <w:pPr>
              <w:autoSpaceDE w:val="0"/>
              <w:autoSpaceDN w:val="0"/>
              <w:adjustRightInd w:val="0"/>
              <w:spacing w:line="228" w:lineRule="auto"/>
              <w:ind w:left="60" w:right="60"/>
              <w:cnfStyle w:val="000000100000" w:firstRow="0" w:lastRow="0" w:firstColumn="0" w:lastColumn="0" w:oddVBand="0" w:evenVBand="0" w:oddHBand="1" w:evenHBand="0" w:firstRowFirstColumn="0" w:firstRowLastColumn="0" w:lastRowFirstColumn="0" w:lastRowLastColumn="0"/>
              <w:rPr>
                <w:rFonts w:ascii="Arial" w:hAnsi="Arial" w:cs="B Nazanin"/>
                <w:highlight w:val="yellow"/>
              </w:rPr>
            </w:pPr>
            <w:r w:rsidRPr="0006666F">
              <w:rPr>
                <w:rFonts w:ascii="Arial" w:hAnsi="Arial" w:cs="B Nazanin"/>
                <w:highlight w:val="yellow"/>
                <w:rtl/>
              </w:rPr>
              <w:t>نحوه مدگرایی</w:t>
            </w:r>
            <w:r w:rsidRPr="0006666F">
              <w:rPr>
                <w:rFonts w:ascii="Arial" w:hAnsi="Arial" w:cs="B Nazanin"/>
                <w:highlight w:val="yellow"/>
              </w:rPr>
              <w:t xml:space="preserve"> </w:t>
            </w:r>
          </w:p>
        </w:tc>
        <w:tc>
          <w:tcPr>
            <w:cnfStyle w:val="000010000000" w:firstRow="0" w:lastRow="0" w:firstColumn="0" w:lastColumn="0" w:oddVBand="1" w:evenVBand="0" w:oddHBand="0" w:evenHBand="0" w:firstRowFirstColumn="0" w:firstRowLastColumn="0" w:lastRowFirstColumn="0" w:lastRowLastColumn="0"/>
            <w:tcW w:w="1260" w:type="dxa"/>
            <w:shd w:val="clear" w:color="auto" w:fill="auto"/>
          </w:tcPr>
          <w:p w:rsidR="00B96694" w:rsidRPr="0006666F" w:rsidRDefault="00BA4B0E" w:rsidP="0039712F">
            <w:pPr>
              <w:autoSpaceDE w:val="0"/>
              <w:autoSpaceDN w:val="0"/>
              <w:adjustRightInd w:val="0"/>
              <w:spacing w:line="228" w:lineRule="auto"/>
              <w:ind w:left="60" w:right="60"/>
              <w:jc w:val="right"/>
              <w:rPr>
                <w:rFonts w:ascii="Arial" w:hAnsi="Arial" w:cs="B Nazanin"/>
                <w:sz w:val="20"/>
                <w:szCs w:val="20"/>
                <w:highlight w:val="yellow"/>
              </w:rPr>
            </w:pPr>
            <w:r w:rsidRPr="0006666F">
              <w:rPr>
                <w:rFonts w:ascii="Arial" w:hAnsi="Arial" w:cs="B Nazanin" w:hint="cs"/>
                <w:sz w:val="20"/>
                <w:szCs w:val="20"/>
                <w:highlight w:val="yellow"/>
                <w:rtl/>
              </w:rPr>
              <w:t>1/84425</w:t>
            </w:r>
          </w:p>
        </w:tc>
        <w:tc>
          <w:tcPr>
            <w:tcW w:w="886" w:type="dxa"/>
            <w:shd w:val="clear" w:color="auto" w:fill="auto"/>
          </w:tcPr>
          <w:p w:rsidR="00B96694" w:rsidRPr="0006666F" w:rsidRDefault="0088792B" w:rsidP="0039712F">
            <w:pPr>
              <w:autoSpaceDE w:val="0"/>
              <w:autoSpaceDN w:val="0"/>
              <w:adjustRightInd w:val="0"/>
              <w:spacing w:line="228" w:lineRule="auto"/>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highlight w:val="yellow"/>
              </w:rPr>
            </w:pPr>
            <w:r w:rsidRPr="0006666F">
              <w:rPr>
                <w:rFonts w:ascii="Arial" w:hAnsi="Arial" w:cs="Arial" w:hint="cs"/>
                <w:sz w:val="18"/>
                <w:szCs w:val="18"/>
                <w:highlight w:val="yellow"/>
                <w:rtl/>
              </w:rPr>
              <w:t>1</w:t>
            </w:r>
          </w:p>
        </w:tc>
        <w:tc>
          <w:tcPr>
            <w:cnfStyle w:val="000010000000" w:firstRow="0" w:lastRow="0" w:firstColumn="0" w:lastColumn="0" w:oddVBand="1" w:evenVBand="0" w:oddHBand="0" w:evenHBand="0" w:firstRowFirstColumn="0" w:firstRowLastColumn="0" w:lastRowFirstColumn="0" w:lastRowLastColumn="0"/>
            <w:tcW w:w="1454" w:type="dxa"/>
            <w:shd w:val="clear" w:color="auto" w:fill="auto"/>
          </w:tcPr>
          <w:p w:rsidR="00B96694" w:rsidRPr="0006666F" w:rsidRDefault="0088792B" w:rsidP="0039712F">
            <w:pPr>
              <w:autoSpaceDE w:val="0"/>
              <w:autoSpaceDN w:val="0"/>
              <w:adjustRightInd w:val="0"/>
              <w:spacing w:line="228" w:lineRule="auto"/>
              <w:ind w:left="60" w:right="60"/>
              <w:jc w:val="right"/>
              <w:rPr>
                <w:rFonts w:ascii="Arial" w:hAnsi="Arial" w:cs="B Nazanin"/>
                <w:sz w:val="20"/>
                <w:szCs w:val="20"/>
                <w:highlight w:val="yellow"/>
              </w:rPr>
            </w:pPr>
            <w:r w:rsidRPr="0006666F">
              <w:rPr>
                <w:rFonts w:ascii="Arial" w:hAnsi="Arial" w:cs="B Nazanin" w:hint="cs"/>
                <w:sz w:val="20"/>
                <w:szCs w:val="20"/>
                <w:highlight w:val="yellow"/>
                <w:rtl/>
              </w:rPr>
              <w:t>157/84425</w:t>
            </w:r>
          </w:p>
        </w:tc>
        <w:tc>
          <w:tcPr>
            <w:tcW w:w="1135" w:type="dxa"/>
            <w:shd w:val="clear" w:color="auto" w:fill="auto"/>
          </w:tcPr>
          <w:p w:rsidR="00B96694" w:rsidRPr="0006666F" w:rsidRDefault="0088792B" w:rsidP="0039712F">
            <w:pPr>
              <w:autoSpaceDE w:val="0"/>
              <w:autoSpaceDN w:val="0"/>
              <w:adjustRightInd w:val="0"/>
              <w:spacing w:line="228" w:lineRule="auto"/>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highlight w:val="yellow"/>
              </w:rPr>
            </w:pPr>
            <w:r w:rsidRPr="0006666F">
              <w:rPr>
                <w:rFonts w:ascii="Arial" w:hAnsi="Arial" w:cs="Arial" w:hint="cs"/>
                <w:sz w:val="18"/>
                <w:szCs w:val="18"/>
                <w:highlight w:val="yellow"/>
                <w:rtl/>
              </w:rPr>
              <w:t>48/3649</w:t>
            </w:r>
          </w:p>
        </w:tc>
        <w:tc>
          <w:tcPr>
            <w:cnfStyle w:val="000010000000" w:firstRow="0" w:lastRow="0" w:firstColumn="0" w:lastColumn="0" w:oddVBand="1" w:evenVBand="0" w:oddHBand="0" w:evenHBand="0" w:firstRowFirstColumn="0" w:firstRowLastColumn="0" w:lastRowFirstColumn="0" w:lastRowLastColumn="0"/>
            <w:tcW w:w="1010" w:type="dxa"/>
            <w:shd w:val="clear" w:color="auto" w:fill="auto"/>
          </w:tcPr>
          <w:p w:rsidR="00B96694" w:rsidRPr="0006666F" w:rsidRDefault="0088792B" w:rsidP="0039712F">
            <w:pPr>
              <w:autoSpaceDE w:val="0"/>
              <w:autoSpaceDN w:val="0"/>
              <w:adjustRightInd w:val="0"/>
              <w:spacing w:line="228" w:lineRule="auto"/>
              <w:ind w:left="60" w:right="60"/>
              <w:jc w:val="right"/>
              <w:rPr>
                <w:rFonts w:ascii="Arial" w:hAnsi="Arial" w:cs="Arial"/>
                <w:sz w:val="18"/>
                <w:szCs w:val="18"/>
                <w:highlight w:val="yellow"/>
              </w:rPr>
            </w:pPr>
            <w:r w:rsidRPr="0006666F">
              <w:rPr>
                <w:rFonts w:ascii="Arial" w:hAnsi="Arial" w:cs="Arial" w:hint="cs"/>
                <w:sz w:val="18"/>
                <w:szCs w:val="18"/>
                <w:highlight w:val="yellow"/>
                <w:rtl/>
              </w:rPr>
              <w:t>000/0</w:t>
            </w:r>
          </w:p>
        </w:tc>
        <w:tc>
          <w:tcPr>
            <w:tcW w:w="1185" w:type="dxa"/>
            <w:shd w:val="clear" w:color="auto" w:fill="auto"/>
          </w:tcPr>
          <w:p w:rsidR="00B96694" w:rsidRPr="0006666F" w:rsidRDefault="0088792B" w:rsidP="0039712F">
            <w:pPr>
              <w:autoSpaceDE w:val="0"/>
              <w:autoSpaceDN w:val="0"/>
              <w:adjustRightInd w:val="0"/>
              <w:spacing w:line="228" w:lineRule="auto"/>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highlight w:val="yellow"/>
              </w:rPr>
            </w:pPr>
            <w:r w:rsidRPr="0006666F">
              <w:rPr>
                <w:rFonts w:ascii="Arial" w:hAnsi="Arial" w:cs="Arial" w:hint="cs"/>
                <w:sz w:val="18"/>
                <w:szCs w:val="18"/>
                <w:highlight w:val="yellow"/>
                <w:rtl/>
              </w:rPr>
              <w:t>929/0</w:t>
            </w:r>
          </w:p>
        </w:tc>
      </w:tr>
      <w:tr w:rsidR="00B96694" w:rsidRPr="0006666F" w:rsidTr="0088792B">
        <w:trPr>
          <w:jc w:val="center"/>
        </w:trPr>
        <w:tc>
          <w:tcPr>
            <w:cnfStyle w:val="000010000000" w:firstRow="0" w:lastRow="0" w:firstColumn="0" w:lastColumn="0" w:oddVBand="1" w:evenVBand="0" w:oddHBand="0" w:evenHBand="0" w:firstRowFirstColumn="0" w:firstRowLastColumn="0" w:lastRowFirstColumn="0" w:lastRowLastColumn="0"/>
            <w:tcW w:w="990" w:type="dxa"/>
            <w:gridSpan w:val="2"/>
            <w:vMerge/>
            <w:shd w:val="clear" w:color="auto" w:fill="auto"/>
          </w:tcPr>
          <w:p w:rsidR="00B96694" w:rsidRPr="0006666F" w:rsidRDefault="00B96694" w:rsidP="0039712F">
            <w:pPr>
              <w:autoSpaceDE w:val="0"/>
              <w:autoSpaceDN w:val="0"/>
              <w:adjustRightInd w:val="0"/>
              <w:spacing w:line="228" w:lineRule="auto"/>
              <w:rPr>
                <w:rFonts w:ascii="Arial" w:hAnsi="Arial"/>
                <w:highlight w:val="yellow"/>
              </w:rPr>
            </w:pPr>
          </w:p>
        </w:tc>
        <w:tc>
          <w:tcPr>
            <w:tcW w:w="2250" w:type="dxa"/>
            <w:shd w:val="clear" w:color="auto" w:fill="auto"/>
          </w:tcPr>
          <w:p w:rsidR="00B96694" w:rsidRPr="0006666F" w:rsidRDefault="00B96694" w:rsidP="0039712F">
            <w:pPr>
              <w:autoSpaceDE w:val="0"/>
              <w:autoSpaceDN w:val="0"/>
              <w:adjustRightInd w:val="0"/>
              <w:spacing w:line="228" w:lineRule="auto"/>
              <w:ind w:left="60" w:right="60"/>
              <w:cnfStyle w:val="000000000000" w:firstRow="0" w:lastRow="0" w:firstColumn="0" w:lastColumn="0" w:oddVBand="0" w:evenVBand="0" w:oddHBand="0" w:evenHBand="0" w:firstRowFirstColumn="0" w:firstRowLastColumn="0" w:lastRowFirstColumn="0" w:lastRowLastColumn="0"/>
              <w:rPr>
                <w:rFonts w:ascii="Arial" w:hAnsi="Arial" w:cs="B Nazanin"/>
                <w:highlight w:val="yellow"/>
              </w:rPr>
            </w:pPr>
            <w:r w:rsidRPr="0006666F">
              <w:rPr>
                <w:rFonts w:ascii="Arial" w:hAnsi="Arial" w:cs="B Nazanin"/>
                <w:highlight w:val="yellow"/>
                <w:rtl/>
              </w:rPr>
              <w:t>نحوه نگرش</w:t>
            </w:r>
            <w:r w:rsidRPr="0006666F">
              <w:rPr>
                <w:rFonts w:ascii="Arial" w:hAnsi="Arial" w:cs="B Nazanin"/>
                <w:highlight w:val="yellow"/>
              </w:rPr>
              <w:t xml:space="preserve"> </w:t>
            </w:r>
          </w:p>
        </w:tc>
        <w:tc>
          <w:tcPr>
            <w:cnfStyle w:val="000010000000" w:firstRow="0" w:lastRow="0" w:firstColumn="0" w:lastColumn="0" w:oddVBand="1" w:evenVBand="0" w:oddHBand="0" w:evenHBand="0" w:firstRowFirstColumn="0" w:firstRowLastColumn="0" w:lastRowFirstColumn="0" w:lastRowLastColumn="0"/>
            <w:tcW w:w="1260" w:type="dxa"/>
            <w:shd w:val="clear" w:color="auto" w:fill="auto"/>
          </w:tcPr>
          <w:p w:rsidR="00B96694" w:rsidRPr="0006666F" w:rsidRDefault="00BA4B0E" w:rsidP="0039712F">
            <w:pPr>
              <w:autoSpaceDE w:val="0"/>
              <w:autoSpaceDN w:val="0"/>
              <w:adjustRightInd w:val="0"/>
              <w:spacing w:line="228" w:lineRule="auto"/>
              <w:ind w:left="60" w:right="60"/>
              <w:jc w:val="right"/>
              <w:rPr>
                <w:rFonts w:ascii="Arial" w:hAnsi="Arial" w:cs="B Nazanin"/>
                <w:sz w:val="20"/>
                <w:szCs w:val="20"/>
                <w:highlight w:val="yellow"/>
              </w:rPr>
            </w:pPr>
            <w:r w:rsidRPr="0006666F">
              <w:rPr>
                <w:rFonts w:ascii="Arial" w:hAnsi="Arial" w:cs="B Nazanin" w:hint="cs"/>
                <w:sz w:val="20"/>
                <w:szCs w:val="20"/>
                <w:highlight w:val="yellow"/>
                <w:rtl/>
              </w:rPr>
              <w:t>1/143193</w:t>
            </w:r>
          </w:p>
        </w:tc>
        <w:tc>
          <w:tcPr>
            <w:tcW w:w="886" w:type="dxa"/>
            <w:shd w:val="clear" w:color="auto" w:fill="auto"/>
          </w:tcPr>
          <w:p w:rsidR="00B96694" w:rsidRPr="0006666F" w:rsidRDefault="0088792B" w:rsidP="0039712F">
            <w:pPr>
              <w:autoSpaceDE w:val="0"/>
              <w:autoSpaceDN w:val="0"/>
              <w:adjustRightInd w:val="0"/>
              <w:spacing w:line="228" w:lineRule="auto"/>
              <w:ind w:left="60" w:right="6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highlight w:val="yellow"/>
              </w:rPr>
            </w:pPr>
            <w:r w:rsidRPr="0006666F">
              <w:rPr>
                <w:rFonts w:ascii="Arial" w:hAnsi="Arial" w:cs="Arial" w:hint="cs"/>
                <w:sz w:val="18"/>
                <w:szCs w:val="18"/>
                <w:highlight w:val="yellow"/>
                <w:rtl/>
              </w:rPr>
              <w:t>1</w:t>
            </w:r>
          </w:p>
        </w:tc>
        <w:tc>
          <w:tcPr>
            <w:cnfStyle w:val="000010000000" w:firstRow="0" w:lastRow="0" w:firstColumn="0" w:lastColumn="0" w:oddVBand="1" w:evenVBand="0" w:oddHBand="0" w:evenHBand="0" w:firstRowFirstColumn="0" w:firstRowLastColumn="0" w:lastRowFirstColumn="0" w:lastRowLastColumn="0"/>
            <w:tcW w:w="1454" w:type="dxa"/>
            <w:shd w:val="clear" w:color="auto" w:fill="auto"/>
          </w:tcPr>
          <w:p w:rsidR="00B96694" w:rsidRPr="0006666F" w:rsidRDefault="0088792B" w:rsidP="0039712F">
            <w:pPr>
              <w:autoSpaceDE w:val="0"/>
              <w:autoSpaceDN w:val="0"/>
              <w:adjustRightInd w:val="0"/>
              <w:spacing w:line="228" w:lineRule="auto"/>
              <w:ind w:left="60" w:right="60"/>
              <w:jc w:val="right"/>
              <w:rPr>
                <w:rFonts w:ascii="Arial" w:hAnsi="Arial" w:cs="B Nazanin"/>
                <w:sz w:val="20"/>
                <w:szCs w:val="20"/>
                <w:highlight w:val="yellow"/>
              </w:rPr>
            </w:pPr>
            <w:r w:rsidRPr="0006666F">
              <w:rPr>
                <w:rFonts w:ascii="Arial" w:hAnsi="Arial" w:cs="B Nazanin" w:hint="cs"/>
                <w:sz w:val="20"/>
                <w:szCs w:val="20"/>
                <w:highlight w:val="yellow"/>
                <w:rtl/>
              </w:rPr>
              <w:t>67/143193</w:t>
            </w:r>
          </w:p>
        </w:tc>
        <w:tc>
          <w:tcPr>
            <w:tcW w:w="1135" w:type="dxa"/>
            <w:shd w:val="clear" w:color="auto" w:fill="auto"/>
          </w:tcPr>
          <w:p w:rsidR="00B96694" w:rsidRPr="0006666F" w:rsidRDefault="0088792B" w:rsidP="0039712F">
            <w:pPr>
              <w:autoSpaceDE w:val="0"/>
              <w:autoSpaceDN w:val="0"/>
              <w:adjustRightInd w:val="0"/>
              <w:spacing w:line="228" w:lineRule="auto"/>
              <w:ind w:left="60" w:right="6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highlight w:val="yellow"/>
              </w:rPr>
            </w:pPr>
            <w:r w:rsidRPr="0006666F">
              <w:rPr>
                <w:rFonts w:ascii="Arial" w:hAnsi="Arial" w:cs="Arial" w:hint="cs"/>
                <w:sz w:val="18"/>
                <w:szCs w:val="18"/>
                <w:highlight w:val="yellow"/>
                <w:rtl/>
              </w:rPr>
              <w:t>13/7419</w:t>
            </w:r>
          </w:p>
        </w:tc>
        <w:tc>
          <w:tcPr>
            <w:cnfStyle w:val="000010000000" w:firstRow="0" w:lastRow="0" w:firstColumn="0" w:lastColumn="0" w:oddVBand="1" w:evenVBand="0" w:oddHBand="0" w:evenHBand="0" w:firstRowFirstColumn="0" w:firstRowLastColumn="0" w:lastRowFirstColumn="0" w:lastRowLastColumn="0"/>
            <w:tcW w:w="1010" w:type="dxa"/>
            <w:shd w:val="clear" w:color="auto" w:fill="auto"/>
          </w:tcPr>
          <w:p w:rsidR="00B96694" w:rsidRPr="0006666F" w:rsidRDefault="0088792B" w:rsidP="0039712F">
            <w:pPr>
              <w:autoSpaceDE w:val="0"/>
              <w:autoSpaceDN w:val="0"/>
              <w:adjustRightInd w:val="0"/>
              <w:spacing w:line="228" w:lineRule="auto"/>
              <w:ind w:left="60" w:right="60"/>
              <w:jc w:val="right"/>
              <w:rPr>
                <w:rFonts w:ascii="Arial" w:hAnsi="Arial" w:cs="Arial"/>
                <w:sz w:val="18"/>
                <w:szCs w:val="18"/>
                <w:highlight w:val="yellow"/>
              </w:rPr>
            </w:pPr>
            <w:r w:rsidRPr="0006666F">
              <w:rPr>
                <w:rFonts w:ascii="Arial" w:hAnsi="Arial" w:cs="Arial" w:hint="cs"/>
                <w:sz w:val="18"/>
                <w:szCs w:val="18"/>
                <w:highlight w:val="yellow"/>
                <w:rtl/>
              </w:rPr>
              <w:t>000/0</w:t>
            </w:r>
          </w:p>
        </w:tc>
        <w:tc>
          <w:tcPr>
            <w:tcW w:w="1185" w:type="dxa"/>
            <w:shd w:val="clear" w:color="auto" w:fill="auto"/>
          </w:tcPr>
          <w:p w:rsidR="00B96694" w:rsidRPr="0006666F" w:rsidRDefault="0088792B" w:rsidP="0039712F">
            <w:pPr>
              <w:autoSpaceDE w:val="0"/>
              <w:autoSpaceDN w:val="0"/>
              <w:adjustRightInd w:val="0"/>
              <w:spacing w:line="228" w:lineRule="auto"/>
              <w:ind w:left="60" w:right="6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highlight w:val="yellow"/>
              </w:rPr>
            </w:pPr>
            <w:r w:rsidRPr="0006666F">
              <w:rPr>
                <w:rFonts w:ascii="Arial" w:hAnsi="Arial" w:cs="Arial" w:hint="cs"/>
                <w:sz w:val="18"/>
                <w:szCs w:val="18"/>
                <w:highlight w:val="yellow"/>
                <w:rtl/>
              </w:rPr>
              <w:t>964/0</w:t>
            </w:r>
          </w:p>
        </w:tc>
      </w:tr>
      <w:tr w:rsidR="00B96694" w:rsidRPr="0006666F" w:rsidTr="0088792B">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990" w:type="dxa"/>
            <w:gridSpan w:val="2"/>
            <w:vMerge/>
            <w:shd w:val="clear" w:color="auto" w:fill="auto"/>
          </w:tcPr>
          <w:p w:rsidR="00B96694" w:rsidRPr="0006666F" w:rsidRDefault="00B96694" w:rsidP="0039712F">
            <w:pPr>
              <w:autoSpaceDE w:val="0"/>
              <w:autoSpaceDN w:val="0"/>
              <w:adjustRightInd w:val="0"/>
              <w:spacing w:line="228" w:lineRule="auto"/>
              <w:rPr>
                <w:rFonts w:ascii="Arial" w:hAnsi="Arial"/>
                <w:highlight w:val="yellow"/>
              </w:rPr>
            </w:pPr>
          </w:p>
        </w:tc>
        <w:tc>
          <w:tcPr>
            <w:tcW w:w="2250" w:type="dxa"/>
            <w:shd w:val="clear" w:color="auto" w:fill="auto"/>
          </w:tcPr>
          <w:p w:rsidR="00B96694" w:rsidRPr="0006666F" w:rsidRDefault="00B96694" w:rsidP="0039712F">
            <w:pPr>
              <w:autoSpaceDE w:val="0"/>
              <w:autoSpaceDN w:val="0"/>
              <w:adjustRightInd w:val="0"/>
              <w:spacing w:line="228" w:lineRule="auto"/>
              <w:ind w:left="60" w:right="60"/>
              <w:cnfStyle w:val="000000100000" w:firstRow="0" w:lastRow="0" w:firstColumn="0" w:lastColumn="0" w:oddVBand="0" w:evenVBand="0" w:oddHBand="1" w:evenHBand="0" w:firstRowFirstColumn="0" w:firstRowLastColumn="0" w:lastRowFirstColumn="0" w:lastRowLastColumn="0"/>
              <w:rPr>
                <w:rFonts w:ascii="Arial" w:hAnsi="Arial" w:cs="B Nazanin"/>
                <w:highlight w:val="yellow"/>
              </w:rPr>
            </w:pPr>
            <w:r w:rsidRPr="0006666F">
              <w:rPr>
                <w:rFonts w:ascii="Arial" w:hAnsi="Arial" w:cs="B Nazanin"/>
                <w:highlight w:val="yellow"/>
                <w:rtl/>
              </w:rPr>
              <w:t>نحوه گذران اوقات فراغت</w:t>
            </w:r>
            <w:r w:rsidRPr="0006666F">
              <w:rPr>
                <w:rFonts w:ascii="Arial" w:hAnsi="Arial" w:cs="B Nazanin"/>
                <w:highlight w:val="yellow"/>
              </w:rPr>
              <w:t xml:space="preserve"> </w:t>
            </w:r>
          </w:p>
        </w:tc>
        <w:tc>
          <w:tcPr>
            <w:cnfStyle w:val="000010000000" w:firstRow="0" w:lastRow="0" w:firstColumn="0" w:lastColumn="0" w:oddVBand="1" w:evenVBand="0" w:oddHBand="0" w:evenHBand="0" w:firstRowFirstColumn="0" w:firstRowLastColumn="0" w:lastRowFirstColumn="0" w:lastRowLastColumn="0"/>
            <w:tcW w:w="1260" w:type="dxa"/>
            <w:shd w:val="clear" w:color="auto" w:fill="auto"/>
          </w:tcPr>
          <w:p w:rsidR="00B96694" w:rsidRPr="0006666F" w:rsidRDefault="00BA4B0E" w:rsidP="0039712F">
            <w:pPr>
              <w:autoSpaceDE w:val="0"/>
              <w:autoSpaceDN w:val="0"/>
              <w:adjustRightInd w:val="0"/>
              <w:spacing w:line="228" w:lineRule="auto"/>
              <w:ind w:left="60" w:right="60"/>
              <w:jc w:val="right"/>
              <w:rPr>
                <w:rFonts w:ascii="Arial" w:hAnsi="Arial" w:cs="B Nazanin"/>
                <w:sz w:val="20"/>
                <w:szCs w:val="20"/>
                <w:highlight w:val="yellow"/>
              </w:rPr>
            </w:pPr>
            <w:r w:rsidRPr="0006666F">
              <w:rPr>
                <w:rFonts w:ascii="Arial" w:hAnsi="Arial" w:cs="B Nazanin" w:hint="cs"/>
                <w:sz w:val="20"/>
                <w:szCs w:val="20"/>
                <w:highlight w:val="yellow"/>
                <w:rtl/>
              </w:rPr>
              <w:t>1/163543</w:t>
            </w:r>
          </w:p>
        </w:tc>
        <w:tc>
          <w:tcPr>
            <w:tcW w:w="886" w:type="dxa"/>
            <w:shd w:val="clear" w:color="auto" w:fill="auto"/>
          </w:tcPr>
          <w:p w:rsidR="00B96694" w:rsidRPr="0006666F" w:rsidRDefault="0088792B" w:rsidP="0039712F">
            <w:pPr>
              <w:autoSpaceDE w:val="0"/>
              <w:autoSpaceDN w:val="0"/>
              <w:adjustRightInd w:val="0"/>
              <w:spacing w:line="228" w:lineRule="auto"/>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highlight w:val="yellow"/>
              </w:rPr>
            </w:pPr>
            <w:r w:rsidRPr="0006666F">
              <w:rPr>
                <w:rFonts w:ascii="Arial" w:hAnsi="Arial" w:cs="Arial" w:hint="cs"/>
                <w:sz w:val="18"/>
                <w:szCs w:val="18"/>
                <w:highlight w:val="yellow"/>
                <w:rtl/>
              </w:rPr>
              <w:t>1</w:t>
            </w:r>
          </w:p>
        </w:tc>
        <w:tc>
          <w:tcPr>
            <w:cnfStyle w:val="000010000000" w:firstRow="0" w:lastRow="0" w:firstColumn="0" w:lastColumn="0" w:oddVBand="1" w:evenVBand="0" w:oddHBand="0" w:evenHBand="0" w:firstRowFirstColumn="0" w:firstRowLastColumn="0" w:lastRowFirstColumn="0" w:lastRowLastColumn="0"/>
            <w:tcW w:w="1454" w:type="dxa"/>
            <w:shd w:val="clear" w:color="auto" w:fill="auto"/>
          </w:tcPr>
          <w:p w:rsidR="00B96694" w:rsidRPr="0006666F" w:rsidRDefault="0088792B" w:rsidP="0039712F">
            <w:pPr>
              <w:autoSpaceDE w:val="0"/>
              <w:autoSpaceDN w:val="0"/>
              <w:adjustRightInd w:val="0"/>
              <w:spacing w:line="228" w:lineRule="auto"/>
              <w:ind w:left="60" w:right="60"/>
              <w:jc w:val="right"/>
              <w:rPr>
                <w:rFonts w:ascii="Arial" w:hAnsi="Arial" w:cs="B Nazanin"/>
                <w:sz w:val="20"/>
                <w:szCs w:val="20"/>
                <w:highlight w:val="yellow"/>
              </w:rPr>
            </w:pPr>
            <w:r w:rsidRPr="0006666F">
              <w:rPr>
                <w:rFonts w:ascii="Arial" w:hAnsi="Arial" w:cs="B Nazanin" w:hint="cs"/>
                <w:sz w:val="20"/>
                <w:szCs w:val="20"/>
                <w:highlight w:val="yellow"/>
                <w:rtl/>
              </w:rPr>
              <w:t>89/163543</w:t>
            </w:r>
          </w:p>
        </w:tc>
        <w:tc>
          <w:tcPr>
            <w:tcW w:w="1135" w:type="dxa"/>
            <w:shd w:val="clear" w:color="auto" w:fill="auto"/>
          </w:tcPr>
          <w:p w:rsidR="00B96694" w:rsidRPr="0006666F" w:rsidRDefault="0088792B" w:rsidP="0039712F">
            <w:pPr>
              <w:autoSpaceDE w:val="0"/>
              <w:autoSpaceDN w:val="0"/>
              <w:adjustRightInd w:val="0"/>
              <w:spacing w:line="228" w:lineRule="auto"/>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highlight w:val="yellow"/>
              </w:rPr>
            </w:pPr>
            <w:r w:rsidRPr="0006666F">
              <w:rPr>
                <w:rFonts w:ascii="Arial" w:hAnsi="Arial" w:cs="Arial" w:hint="cs"/>
                <w:sz w:val="18"/>
                <w:szCs w:val="18"/>
                <w:highlight w:val="yellow"/>
                <w:rtl/>
              </w:rPr>
              <w:t>6/10363</w:t>
            </w:r>
          </w:p>
        </w:tc>
        <w:tc>
          <w:tcPr>
            <w:cnfStyle w:val="000010000000" w:firstRow="0" w:lastRow="0" w:firstColumn="0" w:lastColumn="0" w:oddVBand="1" w:evenVBand="0" w:oddHBand="0" w:evenHBand="0" w:firstRowFirstColumn="0" w:firstRowLastColumn="0" w:lastRowFirstColumn="0" w:lastRowLastColumn="0"/>
            <w:tcW w:w="1010" w:type="dxa"/>
            <w:shd w:val="clear" w:color="auto" w:fill="auto"/>
          </w:tcPr>
          <w:p w:rsidR="00B96694" w:rsidRPr="0006666F" w:rsidRDefault="0088792B" w:rsidP="0039712F">
            <w:pPr>
              <w:autoSpaceDE w:val="0"/>
              <w:autoSpaceDN w:val="0"/>
              <w:adjustRightInd w:val="0"/>
              <w:spacing w:line="228" w:lineRule="auto"/>
              <w:ind w:left="60" w:right="60"/>
              <w:jc w:val="right"/>
              <w:rPr>
                <w:rFonts w:ascii="Arial" w:hAnsi="Arial" w:cs="Arial"/>
                <w:sz w:val="18"/>
                <w:szCs w:val="18"/>
                <w:highlight w:val="yellow"/>
              </w:rPr>
            </w:pPr>
            <w:r w:rsidRPr="0006666F">
              <w:rPr>
                <w:rFonts w:ascii="Arial" w:hAnsi="Arial" w:cs="Arial" w:hint="cs"/>
                <w:sz w:val="18"/>
                <w:szCs w:val="18"/>
                <w:highlight w:val="yellow"/>
                <w:rtl/>
              </w:rPr>
              <w:t>000/0</w:t>
            </w:r>
          </w:p>
        </w:tc>
        <w:tc>
          <w:tcPr>
            <w:tcW w:w="1185" w:type="dxa"/>
            <w:shd w:val="clear" w:color="auto" w:fill="auto"/>
          </w:tcPr>
          <w:p w:rsidR="00B96694" w:rsidRPr="0006666F" w:rsidRDefault="0088792B" w:rsidP="0039712F">
            <w:pPr>
              <w:autoSpaceDE w:val="0"/>
              <w:autoSpaceDN w:val="0"/>
              <w:adjustRightInd w:val="0"/>
              <w:spacing w:line="228" w:lineRule="auto"/>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highlight w:val="yellow"/>
              </w:rPr>
            </w:pPr>
            <w:r w:rsidRPr="0006666F">
              <w:rPr>
                <w:rFonts w:ascii="Arial" w:hAnsi="Arial" w:cs="Arial" w:hint="cs"/>
                <w:sz w:val="18"/>
                <w:szCs w:val="18"/>
                <w:highlight w:val="yellow"/>
                <w:rtl/>
              </w:rPr>
              <w:t>974/0</w:t>
            </w:r>
          </w:p>
        </w:tc>
      </w:tr>
      <w:tr w:rsidR="00B96694" w:rsidRPr="0006666F" w:rsidTr="0088792B">
        <w:trPr>
          <w:jc w:val="center"/>
        </w:trPr>
        <w:tc>
          <w:tcPr>
            <w:cnfStyle w:val="000010000000" w:firstRow="0" w:lastRow="0" w:firstColumn="0" w:lastColumn="0" w:oddVBand="1" w:evenVBand="0" w:oddHBand="0" w:evenHBand="0" w:firstRowFirstColumn="0" w:firstRowLastColumn="0" w:lastRowFirstColumn="0" w:lastRowLastColumn="0"/>
            <w:tcW w:w="990" w:type="dxa"/>
            <w:gridSpan w:val="2"/>
            <w:vMerge w:val="restart"/>
            <w:shd w:val="clear" w:color="auto" w:fill="auto"/>
          </w:tcPr>
          <w:p w:rsidR="00B96694" w:rsidRPr="0006666F" w:rsidRDefault="00B96694" w:rsidP="0039712F">
            <w:pPr>
              <w:autoSpaceDE w:val="0"/>
              <w:autoSpaceDN w:val="0"/>
              <w:adjustRightInd w:val="0"/>
              <w:spacing w:line="228" w:lineRule="auto"/>
              <w:ind w:right="60"/>
              <w:rPr>
                <w:rFonts w:ascii="Arial" w:hAnsi="Arial" w:cs="B Nazanin"/>
                <w:highlight w:val="yellow"/>
              </w:rPr>
            </w:pPr>
            <w:r w:rsidRPr="0006666F">
              <w:rPr>
                <w:rFonts w:ascii="Arial" w:hAnsi="Arial" w:cs="B Nazanin" w:hint="cs"/>
                <w:highlight w:val="yellow"/>
                <w:rtl/>
              </w:rPr>
              <w:t xml:space="preserve">اثر گرایش به </w:t>
            </w:r>
            <w:proofErr w:type="spellStart"/>
            <w:r w:rsidRPr="0006666F">
              <w:rPr>
                <w:rFonts w:asciiTheme="majorBidi" w:hAnsiTheme="majorBidi" w:cstheme="majorBidi"/>
                <w:highlight w:val="yellow"/>
              </w:rPr>
              <w:t>Bts</w:t>
            </w:r>
            <w:proofErr w:type="spellEnd"/>
          </w:p>
        </w:tc>
        <w:tc>
          <w:tcPr>
            <w:tcW w:w="2250" w:type="dxa"/>
            <w:shd w:val="clear" w:color="auto" w:fill="auto"/>
          </w:tcPr>
          <w:p w:rsidR="00B96694" w:rsidRPr="0006666F" w:rsidRDefault="00B96694" w:rsidP="0039712F">
            <w:pPr>
              <w:autoSpaceDE w:val="0"/>
              <w:autoSpaceDN w:val="0"/>
              <w:adjustRightInd w:val="0"/>
              <w:spacing w:line="228" w:lineRule="auto"/>
              <w:ind w:left="60" w:right="60"/>
              <w:cnfStyle w:val="000000000000" w:firstRow="0" w:lastRow="0" w:firstColumn="0" w:lastColumn="0" w:oddVBand="0" w:evenVBand="0" w:oddHBand="0" w:evenHBand="0" w:firstRowFirstColumn="0" w:firstRowLastColumn="0" w:lastRowFirstColumn="0" w:lastRowLastColumn="0"/>
              <w:rPr>
                <w:rFonts w:ascii="Arial" w:hAnsi="Arial" w:cs="B Nazanin"/>
                <w:highlight w:val="yellow"/>
              </w:rPr>
            </w:pPr>
            <w:r w:rsidRPr="0006666F">
              <w:rPr>
                <w:rFonts w:ascii="Arial" w:hAnsi="Arial" w:cs="B Nazanin"/>
                <w:highlight w:val="yellow"/>
                <w:rtl/>
              </w:rPr>
              <w:t>نحوه پوشش</w:t>
            </w:r>
            <w:r w:rsidRPr="0006666F">
              <w:rPr>
                <w:rFonts w:ascii="Arial" w:hAnsi="Arial" w:cs="B Nazanin"/>
                <w:highlight w:val="yellow"/>
              </w:rPr>
              <w:t xml:space="preserve"> </w:t>
            </w:r>
          </w:p>
        </w:tc>
        <w:tc>
          <w:tcPr>
            <w:cnfStyle w:val="000010000000" w:firstRow="0" w:lastRow="0" w:firstColumn="0" w:lastColumn="0" w:oddVBand="1" w:evenVBand="0" w:oddHBand="0" w:evenHBand="0" w:firstRowFirstColumn="0" w:firstRowLastColumn="0" w:lastRowFirstColumn="0" w:lastRowLastColumn="0"/>
            <w:tcW w:w="1260" w:type="dxa"/>
            <w:shd w:val="clear" w:color="auto" w:fill="auto"/>
          </w:tcPr>
          <w:p w:rsidR="00B96694" w:rsidRPr="0006666F" w:rsidRDefault="00BA4B0E" w:rsidP="0039712F">
            <w:pPr>
              <w:autoSpaceDE w:val="0"/>
              <w:autoSpaceDN w:val="0"/>
              <w:adjustRightInd w:val="0"/>
              <w:spacing w:line="228" w:lineRule="auto"/>
              <w:ind w:left="60" w:right="60"/>
              <w:jc w:val="right"/>
              <w:rPr>
                <w:rFonts w:ascii="Arial" w:hAnsi="Arial" w:cs="B Nazanin"/>
                <w:sz w:val="20"/>
                <w:szCs w:val="20"/>
                <w:highlight w:val="yellow"/>
              </w:rPr>
            </w:pPr>
            <w:r w:rsidRPr="0006666F">
              <w:rPr>
                <w:rFonts w:ascii="Arial" w:hAnsi="Arial" w:cs="B Nazanin" w:hint="cs"/>
                <w:sz w:val="20"/>
                <w:szCs w:val="20"/>
                <w:highlight w:val="yellow"/>
                <w:rtl/>
              </w:rPr>
              <w:t>200/11</w:t>
            </w:r>
          </w:p>
        </w:tc>
        <w:tc>
          <w:tcPr>
            <w:tcW w:w="886" w:type="dxa"/>
            <w:shd w:val="clear" w:color="auto" w:fill="auto"/>
          </w:tcPr>
          <w:p w:rsidR="00B96694" w:rsidRPr="0006666F" w:rsidRDefault="0088792B" w:rsidP="0039712F">
            <w:pPr>
              <w:autoSpaceDE w:val="0"/>
              <w:autoSpaceDN w:val="0"/>
              <w:adjustRightInd w:val="0"/>
              <w:spacing w:line="228" w:lineRule="auto"/>
              <w:ind w:left="60" w:right="6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highlight w:val="yellow"/>
              </w:rPr>
            </w:pPr>
            <w:r w:rsidRPr="0006666F">
              <w:rPr>
                <w:rFonts w:ascii="Arial" w:hAnsi="Arial" w:cs="Arial" w:hint="cs"/>
                <w:sz w:val="18"/>
                <w:szCs w:val="18"/>
                <w:highlight w:val="yellow"/>
                <w:rtl/>
              </w:rPr>
              <w:t>1</w:t>
            </w:r>
          </w:p>
        </w:tc>
        <w:tc>
          <w:tcPr>
            <w:cnfStyle w:val="000010000000" w:firstRow="0" w:lastRow="0" w:firstColumn="0" w:lastColumn="0" w:oddVBand="1" w:evenVBand="0" w:oddHBand="0" w:evenHBand="0" w:firstRowFirstColumn="0" w:firstRowLastColumn="0" w:lastRowFirstColumn="0" w:lastRowLastColumn="0"/>
            <w:tcW w:w="1454" w:type="dxa"/>
            <w:shd w:val="clear" w:color="auto" w:fill="auto"/>
          </w:tcPr>
          <w:p w:rsidR="00B96694" w:rsidRPr="0006666F" w:rsidRDefault="0088792B" w:rsidP="0039712F">
            <w:pPr>
              <w:autoSpaceDE w:val="0"/>
              <w:autoSpaceDN w:val="0"/>
              <w:adjustRightInd w:val="0"/>
              <w:spacing w:line="228" w:lineRule="auto"/>
              <w:ind w:left="60" w:right="60"/>
              <w:jc w:val="right"/>
              <w:rPr>
                <w:rFonts w:ascii="Arial" w:hAnsi="Arial" w:cs="B Nazanin"/>
                <w:sz w:val="20"/>
                <w:szCs w:val="20"/>
                <w:highlight w:val="yellow"/>
              </w:rPr>
            </w:pPr>
            <w:r w:rsidRPr="0006666F">
              <w:rPr>
                <w:rFonts w:ascii="Arial" w:hAnsi="Arial" w:cs="B Nazanin" w:hint="cs"/>
                <w:sz w:val="20"/>
                <w:szCs w:val="20"/>
                <w:highlight w:val="yellow"/>
                <w:rtl/>
              </w:rPr>
              <w:t>200/11</w:t>
            </w:r>
          </w:p>
        </w:tc>
        <w:tc>
          <w:tcPr>
            <w:tcW w:w="1135" w:type="dxa"/>
            <w:shd w:val="clear" w:color="auto" w:fill="auto"/>
          </w:tcPr>
          <w:p w:rsidR="00B96694" w:rsidRPr="0006666F" w:rsidRDefault="0088792B" w:rsidP="0039712F">
            <w:pPr>
              <w:autoSpaceDE w:val="0"/>
              <w:autoSpaceDN w:val="0"/>
              <w:adjustRightInd w:val="0"/>
              <w:spacing w:line="228" w:lineRule="auto"/>
              <w:ind w:left="60" w:right="6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highlight w:val="yellow"/>
              </w:rPr>
            </w:pPr>
            <w:r w:rsidRPr="0006666F">
              <w:rPr>
                <w:rFonts w:ascii="Arial" w:hAnsi="Arial" w:cs="Arial" w:hint="cs"/>
                <w:sz w:val="18"/>
                <w:szCs w:val="18"/>
                <w:highlight w:val="yellow"/>
                <w:rtl/>
              </w:rPr>
              <w:t>838/0</w:t>
            </w:r>
          </w:p>
        </w:tc>
        <w:tc>
          <w:tcPr>
            <w:cnfStyle w:val="000010000000" w:firstRow="0" w:lastRow="0" w:firstColumn="0" w:lastColumn="0" w:oddVBand="1" w:evenVBand="0" w:oddHBand="0" w:evenHBand="0" w:firstRowFirstColumn="0" w:firstRowLastColumn="0" w:lastRowFirstColumn="0" w:lastRowLastColumn="0"/>
            <w:tcW w:w="1010" w:type="dxa"/>
            <w:shd w:val="clear" w:color="auto" w:fill="auto"/>
          </w:tcPr>
          <w:p w:rsidR="00B96694" w:rsidRPr="0006666F" w:rsidRDefault="0088792B" w:rsidP="0039712F">
            <w:pPr>
              <w:autoSpaceDE w:val="0"/>
              <w:autoSpaceDN w:val="0"/>
              <w:adjustRightInd w:val="0"/>
              <w:spacing w:line="228" w:lineRule="auto"/>
              <w:ind w:left="60" w:right="60"/>
              <w:jc w:val="right"/>
              <w:rPr>
                <w:rFonts w:ascii="Arial" w:hAnsi="Arial" w:cs="Arial"/>
                <w:sz w:val="18"/>
                <w:szCs w:val="18"/>
                <w:highlight w:val="yellow"/>
              </w:rPr>
            </w:pPr>
            <w:r w:rsidRPr="0006666F">
              <w:rPr>
                <w:rFonts w:ascii="Arial" w:hAnsi="Arial" w:cs="Arial" w:hint="cs"/>
                <w:sz w:val="18"/>
                <w:szCs w:val="18"/>
                <w:highlight w:val="yellow"/>
                <w:rtl/>
              </w:rPr>
              <w:t>361/0</w:t>
            </w:r>
          </w:p>
        </w:tc>
        <w:tc>
          <w:tcPr>
            <w:tcW w:w="1185" w:type="dxa"/>
            <w:shd w:val="clear" w:color="auto" w:fill="auto"/>
          </w:tcPr>
          <w:p w:rsidR="00B96694" w:rsidRPr="0006666F" w:rsidRDefault="0088792B" w:rsidP="0039712F">
            <w:pPr>
              <w:autoSpaceDE w:val="0"/>
              <w:autoSpaceDN w:val="0"/>
              <w:adjustRightInd w:val="0"/>
              <w:spacing w:line="228" w:lineRule="auto"/>
              <w:ind w:left="60" w:right="6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highlight w:val="yellow"/>
              </w:rPr>
            </w:pPr>
            <w:r w:rsidRPr="0006666F">
              <w:rPr>
                <w:rFonts w:ascii="Arial" w:hAnsi="Arial" w:cs="Arial" w:hint="cs"/>
                <w:sz w:val="18"/>
                <w:szCs w:val="18"/>
                <w:highlight w:val="yellow"/>
                <w:rtl/>
              </w:rPr>
              <w:t>003/0</w:t>
            </w:r>
          </w:p>
        </w:tc>
      </w:tr>
      <w:tr w:rsidR="00B96694" w:rsidRPr="0006666F" w:rsidTr="0088792B">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990" w:type="dxa"/>
            <w:gridSpan w:val="2"/>
            <w:vMerge/>
            <w:shd w:val="clear" w:color="auto" w:fill="auto"/>
          </w:tcPr>
          <w:p w:rsidR="00B96694" w:rsidRPr="0006666F" w:rsidRDefault="00B96694" w:rsidP="0039712F">
            <w:pPr>
              <w:autoSpaceDE w:val="0"/>
              <w:autoSpaceDN w:val="0"/>
              <w:adjustRightInd w:val="0"/>
              <w:spacing w:line="228" w:lineRule="auto"/>
              <w:rPr>
                <w:rFonts w:ascii="Arial" w:hAnsi="Arial" w:cs="B Nazanin"/>
                <w:highlight w:val="yellow"/>
              </w:rPr>
            </w:pPr>
          </w:p>
        </w:tc>
        <w:tc>
          <w:tcPr>
            <w:tcW w:w="2250" w:type="dxa"/>
            <w:shd w:val="clear" w:color="auto" w:fill="auto"/>
          </w:tcPr>
          <w:p w:rsidR="00B96694" w:rsidRPr="0006666F" w:rsidRDefault="00B96694" w:rsidP="0039712F">
            <w:pPr>
              <w:autoSpaceDE w:val="0"/>
              <w:autoSpaceDN w:val="0"/>
              <w:adjustRightInd w:val="0"/>
              <w:spacing w:line="228" w:lineRule="auto"/>
              <w:ind w:left="60" w:right="60"/>
              <w:cnfStyle w:val="000000100000" w:firstRow="0" w:lastRow="0" w:firstColumn="0" w:lastColumn="0" w:oddVBand="0" w:evenVBand="0" w:oddHBand="1" w:evenHBand="0" w:firstRowFirstColumn="0" w:firstRowLastColumn="0" w:lastRowFirstColumn="0" w:lastRowLastColumn="0"/>
              <w:rPr>
                <w:rFonts w:ascii="Arial" w:hAnsi="Arial" w:cs="B Nazanin"/>
                <w:highlight w:val="yellow"/>
              </w:rPr>
            </w:pPr>
            <w:r w:rsidRPr="0006666F">
              <w:rPr>
                <w:rFonts w:ascii="Arial" w:hAnsi="Arial" w:cs="B Nazanin"/>
                <w:highlight w:val="yellow"/>
                <w:rtl/>
              </w:rPr>
              <w:t>نحوه مدگرایی</w:t>
            </w:r>
            <w:r w:rsidRPr="0006666F">
              <w:rPr>
                <w:rFonts w:ascii="Arial" w:hAnsi="Arial" w:cs="B Nazanin"/>
                <w:highlight w:val="yellow"/>
              </w:rPr>
              <w:t xml:space="preserve"> </w:t>
            </w:r>
          </w:p>
        </w:tc>
        <w:tc>
          <w:tcPr>
            <w:cnfStyle w:val="000010000000" w:firstRow="0" w:lastRow="0" w:firstColumn="0" w:lastColumn="0" w:oddVBand="1" w:evenVBand="0" w:oddHBand="0" w:evenHBand="0" w:firstRowFirstColumn="0" w:firstRowLastColumn="0" w:lastRowFirstColumn="0" w:lastRowLastColumn="0"/>
            <w:tcW w:w="1260" w:type="dxa"/>
            <w:shd w:val="clear" w:color="auto" w:fill="auto"/>
          </w:tcPr>
          <w:p w:rsidR="00B96694" w:rsidRPr="0006666F" w:rsidRDefault="00BA4B0E" w:rsidP="0039712F">
            <w:pPr>
              <w:autoSpaceDE w:val="0"/>
              <w:autoSpaceDN w:val="0"/>
              <w:adjustRightInd w:val="0"/>
              <w:spacing w:line="228" w:lineRule="auto"/>
              <w:ind w:left="60" w:right="60"/>
              <w:jc w:val="right"/>
              <w:rPr>
                <w:rFonts w:ascii="Arial" w:hAnsi="Arial" w:cs="Arial"/>
                <w:sz w:val="18"/>
                <w:szCs w:val="18"/>
                <w:highlight w:val="yellow"/>
              </w:rPr>
            </w:pPr>
            <w:r w:rsidRPr="0006666F">
              <w:rPr>
                <w:rFonts w:ascii="Arial" w:hAnsi="Arial" w:cs="Arial" w:hint="cs"/>
                <w:sz w:val="18"/>
                <w:szCs w:val="18"/>
                <w:highlight w:val="yellow"/>
                <w:rtl/>
              </w:rPr>
              <w:t>657/921</w:t>
            </w:r>
          </w:p>
        </w:tc>
        <w:tc>
          <w:tcPr>
            <w:tcW w:w="886" w:type="dxa"/>
            <w:shd w:val="clear" w:color="auto" w:fill="auto"/>
          </w:tcPr>
          <w:p w:rsidR="00B96694" w:rsidRPr="0006666F" w:rsidRDefault="0088792B" w:rsidP="0039712F">
            <w:pPr>
              <w:autoSpaceDE w:val="0"/>
              <w:autoSpaceDN w:val="0"/>
              <w:adjustRightInd w:val="0"/>
              <w:spacing w:line="228" w:lineRule="auto"/>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highlight w:val="yellow"/>
              </w:rPr>
            </w:pPr>
            <w:r w:rsidRPr="0006666F">
              <w:rPr>
                <w:rFonts w:ascii="Arial" w:hAnsi="Arial" w:cs="Arial" w:hint="cs"/>
                <w:sz w:val="18"/>
                <w:szCs w:val="18"/>
                <w:highlight w:val="yellow"/>
                <w:rtl/>
              </w:rPr>
              <w:t>1</w:t>
            </w:r>
          </w:p>
        </w:tc>
        <w:tc>
          <w:tcPr>
            <w:cnfStyle w:val="000010000000" w:firstRow="0" w:lastRow="0" w:firstColumn="0" w:lastColumn="0" w:oddVBand="1" w:evenVBand="0" w:oddHBand="0" w:evenHBand="0" w:firstRowFirstColumn="0" w:firstRowLastColumn="0" w:lastRowFirstColumn="0" w:lastRowLastColumn="0"/>
            <w:tcW w:w="1454" w:type="dxa"/>
            <w:shd w:val="clear" w:color="auto" w:fill="auto"/>
          </w:tcPr>
          <w:p w:rsidR="00B96694" w:rsidRPr="0006666F" w:rsidRDefault="0088792B" w:rsidP="0039712F">
            <w:pPr>
              <w:autoSpaceDE w:val="0"/>
              <w:autoSpaceDN w:val="0"/>
              <w:adjustRightInd w:val="0"/>
              <w:spacing w:line="228" w:lineRule="auto"/>
              <w:ind w:left="60" w:right="60"/>
              <w:jc w:val="right"/>
              <w:rPr>
                <w:rFonts w:ascii="Arial" w:hAnsi="Arial" w:cs="B Nazanin"/>
                <w:sz w:val="20"/>
                <w:szCs w:val="20"/>
                <w:highlight w:val="yellow"/>
              </w:rPr>
            </w:pPr>
            <w:r w:rsidRPr="0006666F">
              <w:rPr>
                <w:rFonts w:ascii="Arial" w:hAnsi="Arial" w:cs="B Nazanin" w:hint="cs"/>
                <w:sz w:val="20"/>
                <w:szCs w:val="20"/>
                <w:highlight w:val="yellow"/>
                <w:rtl/>
              </w:rPr>
              <w:t>657/921</w:t>
            </w:r>
          </w:p>
        </w:tc>
        <w:tc>
          <w:tcPr>
            <w:tcW w:w="1135" w:type="dxa"/>
            <w:shd w:val="clear" w:color="auto" w:fill="auto"/>
          </w:tcPr>
          <w:p w:rsidR="00B96694" w:rsidRPr="0006666F" w:rsidRDefault="0088792B" w:rsidP="0039712F">
            <w:pPr>
              <w:autoSpaceDE w:val="0"/>
              <w:autoSpaceDN w:val="0"/>
              <w:adjustRightInd w:val="0"/>
              <w:spacing w:line="228" w:lineRule="auto"/>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highlight w:val="yellow"/>
              </w:rPr>
            </w:pPr>
            <w:r w:rsidRPr="0006666F">
              <w:rPr>
                <w:rFonts w:ascii="Arial" w:hAnsi="Arial" w:cs="Arial" w:hint="cs"/>
                <w:sz w:val="18"/>
                <w:szCs w:val="18"/>
                <w:highlight w:val="yellow"/>
                <w:rtl/>
              </w:rPr>
              <w:t>840/39</w:t>
            </w:r>
          </w:p>
        </w:tc>
        <w:tc>
          <w:tcPr>
            <w:cnfStyle w:val="000010000000" w:firstRow="0" w:lastRow="0" w:firstColumn="0" w:lastColumn="0" w:oddVBand="1" w:evenVBand="0" w:oddHBand="0" w:evenHBand="0" w:firstRowFirstColumn="0" w:firstRowLastColumn="0" w:lastRowFirstColumn="0" w:lastRowLastColumn="0"/>
            <w:tcW w:w="1010" w:type="dxa"/>
            <w:shd w:val="clear" w:color="auto" w:fill="auto"/>
          </w:tcPr>
          <w:p w:rsidR="00B96694" w:rsidRPr="0006666F" w:rsidRDefault="0088792B" w:rsidP="0039712F">
            <w:pPr>
              <w:autoSpaceDE w:val="0"/>
              <w:autoSpaceDN w:val="0"/>
              <w:adjustRightInd w:val="0"/>
              <w:spacing w:line="228" w:lineRule="auto"/>
              <w:ind w:left="60" w:right="60"/>
              <w:jc w:val="right"/>
              <w:rPr>
                <w:rFonts w:ascii="Arial" w:hAnsi="Arial" w:cs="Arial"/>
                <w:sz w:val="18"/>
                <w:szCs w:val="18"/>
                <w:highlight w:val="yellow"/>
              </w:rPr>
            </w:pPr>
            <w:r w:rsidRPr="0006666F">
              <w:rPr>
                <w:rFonts w:ascii="Arial" w:hAnsi="Arial" w:cs="Arial" w:hint="cs"/>
                <w:sz w:val="18"/>
                <w:szCs w:val="18"/>
                <w:highlight w:val="yellow"/>
                <w:rtl/>
              </w:rPr>
              <w:t>000/0</w:t>
            </w:r>
          </w:p>
        </w:tc>
        <w:tc>
          <w:tcPr>
            <w:tcW w:w="1185" w:type="dxa"/>
            <w:shd w:val="clear" w:color="auto" w:fill="auto"/>
          </w:tcPr>
          <w:p w:rsidR="00B96694" w:rsidRPr="0006666F" w:rsidRDefault="0088792B" w:rsidP="0039712F">
            <w:pPr>
              <w:autoSpaceDE w:val="0"/>
              <w:autoSpaceDN w:val="0"/>
              <w:adjustRightInd w:val="0"/>
              <w:spacing w:line="228" w:lineRule="auto"/>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highlight w:val="yellow"/>
              </w:rPr>
            </w:pPr>
            <w:r w:rsidRPr="0006666F">
              <w:rPr>
                <w:rFonts w:ascii="Arial" w:hAnsi="Arial" w:cs="Arial" w:hint="cs"/>
                <w:sz w:val="18"/>
                <w:szCs w:val="18"/>
                <w:highlight w:val="yellow"/>
                <w:rtl/>
              </w:rPr>
              <w:t>126/0</w:t>
            </w:r>
          </w:p>
        </w:tc>
      </w:tr>
      <w:tr w:rsidR="00B96694" w:rsidRPr="0006666F" w:rsidTr="0088792B">
        <w:trPr>
          <w:jc w:val="center"/>
        </w:trPr>
        <w:tc>
          <w:tcPr>
            <w:cnfStyle w:val="000010000000" w:firstRow="0" w:lastRow="0" w:firstColumn="0" w:lastColumn="0" w:oddVBand="1" w:evenVBand="0" w:oddHBand="0" w:evenHBand="0" w:firstRowFirstColumn="0" w:firstRowLastColumn="0" w:lastRowFirstColumn="0" w:lastRowLastColumn="0"/>
            <w:tcW w:w="990" w:type="dxa"/>
            <w:gridSpan w:val="2"/>
            <w:vMerge/>
            <w:shd w:val="clear" w:color="auto" w:fill="auto"/>
          </w:tcPr>
          <w:p w:rsidR="00B96694" w:rsidRPr="0006666F" w:rsidRDefault="00B96694" w:rsidP="0039712F">
            <w:pPr>
              <w:autoSpaceDE w:val="0"/>
              <w:autoSpaceDN w:val="0"/>
              <w:adjustRightInd w:val="0"/>
              <w:spacing w:line="228" w:lineRule="auto"/>
              <w:rPr>
                <w:rFonts w:ascii="Arial" w:hAnsi="Arial" w:cs="B Nazanin"/>
                <w:highlight w:val="yellow"/>
              </w:rPr>
            </w:pPr>
          </w:p>
        </w:tc>
        <w:tc>
          <w:tcPr>
            <w:tcW w:w="2250" w:type="dxa"/>
            <w:shd w:val="clear" w:color="auto" w:fill="auto"/>
          </w:tcPr>
          <w:p w:rsidR="00B96694" w:rsidRPr="0006666F" w:rsidRDefault="00B96694" w:rsidP="0039712F">
            <w:pPr>
              <w:autoSpaceDE w:val="0"/>
              <w:autoSpaceDN w:val="0"/>
              <w:adjustRightInd w:val="0"/>
              <w:spacing w:line="228" w:lineRule="auto"/>
              <w:ind w:left="60" w:right="60"/>
              <w:cnfStyle w:val="000000000000" w:firstRow="0" w:lastRow="0" w:firstColumn="0" w:lastColumn="0" w:oddVBand="0" w:evenVBand="0" w:oddHBand="0" w:evenHBand="0" w:firstRowFirstColumn="0" w:firstRowLastColumn="0" w:lastRowFirstColumn="0" w:lastRowLastColumn="0"/>
              <w:rPr>
                <w:rFonts w:ascii="Arial" w:hAnsi="Arial" w:cs="B Nazanin"/>
                <w:highlight w:val="yellow"/>
              </w:rPr>
            </w:pPr>
            <w:r w:rsidRPr="0006666F">
              <w:rPr>
                <w:rFonts w:ascii="Arial" w:hAnsi="Arial" w:cs="B Nazanin"/>
                <w:highlight w:val="yellow"/>
                <w:rtl/>
              </w:rPr>
              <w:t>نحوه نگرش</w:t>
            </w:r>
            <w:r w:rsidRPr="0006666F">
              <w:rPr>
                <w:rFonts w:ascii="Arial" w:hAnsi="Arial" w:cs="B Nazanin"/>
                <w:highlight w:val="yellow"/>
              </w:rPr>
              <w:t xml:space="preserve"> </w:t>
            </w:r>
          </w:p>
        </w:tc>
        <w:tc>
          <w:tcPr>
            <w:cnfStyle w:val="000010000000" w:firstRow="0" w:lastRow="0" w:firstColumn="0" w:lastColumn="0" w:oddVBand="1" w:evenVBand="0" w:oddHBand="0" w:evenHBand="0" w:firstRowFirstColumn="0" w:firstRowLastColumn="0" w:lastRowFirstColumn="0" w:lastRowLastColumn="0"/>
            <w:tcW w:w="1260" w:type="dxa"/>
            <w:shd w:val="clear" w:color="auto" w:fill="auto"/>
          </w:tcPr>
          <w:p w:rsidR="00B96694" w:rsidRPr="0006666F" w:rsidRDefault="00BA4B0E" w:rsidP="0039712F">
            <w:pPr>
              <w:autoSpaceDE w:val="0"/>
              <w:autoSpaceDN w:val="0"/>
              <w:adjustRightInd w:val="0"/>
              <w:spacing w:line="228" w:lineRule="auto"/>
              <w:ind w:left="60" w:right="60"/>
              <w:jc w:val="right"/>
              <w:rPr>
                <w:rFonts w:ascii="Arial" w:hAnsi="Arial" w:cs="Arial"/>
                <w:sz w:val="18"/>
                <w:szCs w:val="18"/>
                <w:highlight w:val="yellow"/>
              </w:rPr>
            </w:pPr>
            <w:r w:rsidRPr="0006666F">
              <w:rPr>
                <w:rFonts w:ascii="Arial" w:hAnsi="Arial" w:cs="Arial" w:hint="cs"/>
                <w:sz w:val="18"/>
                <w:szCs w:val="18"/>
                <w:highlight w:val="yellow"/>
                <w:rtl/>
              </w:rPr>
              <w:t>657/185</w:t>
            </w:r>
          </w:p>
        </w:tc>
        <w:tc>
          <w:tcPr>
            <w:tcW w:w="886" w:type="dxa"/>
            <w:shd w:val="clear" w:color="auto" w:fill="auto"/>
          </w:tcPr>
          <w:p w:rsidR="00B96694" w:rsidRPr="0006666F" w:rsidRDefault="0088792B" w:rsidP="0039712F">
            <w:pPr>
              <w:autoSpaceDE w:val="0"/>
              <w:autoSpaceDN w:val="0"/>
              <w:adjustRightInd w:val="0"/>
              <w:spacing w:line="228" w:lineRule="auto"/>
              <w:ind w:left="60" w:right="6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highlight w:val="yellow"/>
              </w:rPr>
            </w:pPr>
            <w:r w:rsidRPr="0006666F">
              <w:rPr>
                <w:rFonts w:ascii="Arial" w:hAnsi="Arial" w:cs="Arial" w:hint="cs"/>
                <w:sz w:val="18"/>
                <w:szCs w:val="18"/>
                <w:highlight w:val="yellow"/>
                <w:rtl/>
              </w:rPr>
              <w:t>1</w:t>
            </w:r>
          </w:p>
        </w:tc>
        <w:tc>
          <w:tcPr>
            <w:cnfStyle w:val="000010000000" w:firstRow="0" w:lastRow="0" w:firstColumn="0" w:lastColumn="0" w:oddVBand="1" w:evenVBand="0" w:oddHBand="0" w:evenHBand="0" w:firstRowFirstColumn="0" w:firstRowLastColumn="0" w:lastRowFirstColumn="0" w:lastRowLastColumn="0"/>
            <w:tcW w:w="1454" w:type="dxa"/>
            <w:shd w:val="clear" w:color="auto" w:fill="auto"/>
          </w:tcPr>
          <w:p w:rsidR="00B96694" w:rsidRPr="0006666F" w:rsidRDefault="0088792B" w:rsidP="0039712F">
            <w:pPr>
              <w:autoSpaceDE w:val="0"/>
              <w:autoSpaceDN w:val="0"/>
              <w:adjustRightInd w:val="0"/>
              <w:spacing w:line="228" w:lineRule="auto"/>
              <w:ind w:left="60" w:right="60"/>
              <w:jc w:val="right"/>
              <w:rPr>
                <w:rFonts w:ascii="Arial" w:hAnsi="Arial" w:cs="B Nazanin"/>
                <w:sz w:val="20"/>
                <w:szCs w:val="20"/>
                <w:highlight w:val="yellow"/>
              </w:rPr>
            </w:pPr>
            <w:r w:rsidRPr="0006666F">
              <w:rPr>
                <w:rFonts w:ascii="Arial" w:hAnsi="Arial" w:cs="B Nazanin" w:hint="cs"/>
                <w:sz w:val="20"/>
                <w:szCs w:val="20"/>
                <w:highlight w:val="yellow"/>
                <w:rtl/>
              </w:rPr>
              <w:t>657/185</w:t>
            </w:r>
          </w:p>
        </w:tc>
        <w:tc>
          <w:tcPr>
            <w:tcW w:w="1135" w:type="dxa"/>
            <w:shd w:val="clear" w:color="auto" w:fill="auto"/>
          </w:tcPr>
          <w:p w:rsidR="00B96694" w:rsidRPr="0006666F" w:rsidRDefault="0088792B" w:rsidP="0039712F">
            <w:pPr>
              <w:autoSpaceDE w:val="0"/>
              <w:autoSpaceDN w:val="0"/>
              <w:adjustRightInd w:val="0"/>
              <w:spacing w:line="228" w:lineRule="auto"/>
              <w:ind w:left="60" w:right="6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highlight w:val="yellow"/>
              </w:rPr>
            </w:pPr>
            <w:r w:rsidRPr="0006666F">
              <w:rPr>
                <w:rFonts w:ascii="Arial" w:hAnsi="Arial" w:cs="Arial" w:hint="cs"/>
                <w:sz w:val="18"/>
                <w:szCs w:val="18"/>
                <w:highlight w:val="yellow"/>
                <w:rtl/>
              </w:rPr>
              <w:t>619/9</w:t>
            </w:r>
          </w:p>
        </w:tc>
        <w:tc>
          <w:tcPr>
            <w:cnfStyle w:val="000010000000" w:firstRow="0" w:lastRow="0" w:firstColumn="0" w:lastColumn="0" w:oddVBand="1" w:evenVBand="0" w:oddHBand="0" w:evenHBand="0" w:firstRowFirstColumn="0" w:firstRowLastColumn="0" w:lastRowFirstColumn="0" w:lastRowLastColumn="0"/>
            <w:tcW w:w="1010" w:type="dxa"/>
            <w:shd w:val="clear" w:color="auto" w:fill="auto"/>
          </w:tcPr>
          <w:p w:rsidR="00B96694" w:rsidRPr="0006666F" w:rsidRDefault="0088792B" w:rsidP="0039712F">
            <w:pPr>
              <w:autoSpaceDE w:val="0"/>
              <w:autoSpaceDN w:val="0"/>
              <w:adjustRightInd w:val="0"/>
              <w:spacing w:line="228" w:lineRule="auto"/>
              <w:ind w:left="60" w:right="60"/>
              <w:jc w:val="right"/>
              <w:rPr>
                <w:rFonts w:ascii="Arial" w:hAnsi="Arial" w:cs="Arial"/>
                <w:sz w:val="18"/>
                <w:szCs w:val="18"/>
                <w:highlight w:val="yellow"/>
              </w:rPr>
            </w:pPr>
            <w:r w:rsidRPr="0006666F">
              <w:rPr>
                <w:rFonts w:ascii="Arial" w:hAnsi="Arial" w:cs="Arial" w:hint="cs"/>
                <w:sz w:val="18"/>
                <w:szCs w:val="18"/>
                <w:highlight w:val="yellow"/>
                <w:rtl/>
              </w:rPr>
              <w:t>002/0</w:t>
            </w:r>
          </w:p>
        </w:tc>
        <w:tc>
          <w:tcPr>
            <w:tcW w:w="1185" w:type="dxa"/>
            <w:shd w:val="clear" w:color="auto" w:fill="auto"/>
          </w:tcPr>
          <w:p w:rsidR="00B96694" w:rsidRPr="0006666F" w:rsidRDefault="0088792B" w:rsidP="0039712F">
            <w:pPr>
              <w:autoSpaceDE w:val="0"/>
              <w:autoSpaceDN w:val="0"/>
              <w:adjustRightInd w:val="0"/>
              <w:spacing w:line="228" w:lineRule="auto"/>
              <w:ind w:left="60" w:right="6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highlight w:val="yellow"/>
              </w:rPr>
            </w:pPr>
            <w:r w:rsidRPr="0006666F">
              <w:rPr>
                <w:rFonts w:ascii="Arial" w:hAnsi="Arial" w:cs="Arial" w:hint="cs"/>
                <w:sz w:val="18"/>
                <w:szCs w:val="18"/>
                <w:highlight w:val="yellow"/>
                <w:rtl/>
              </w:rPr>
              <w:t>034/0</w:t>
            </w:r>
          </w:p>
        </w:tc>
      </w:tr>
      <w:tr w:rsidR="00B96694" w:rsidRPr="0006666F" w:rsidTr="0088792B">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990" w:type="dxa"/>
            <w:gridSpan w:val="2"/>
            <w:vMerge/>
            <w:shd w:val="clear" w:color="auto" w:fill="auto"/>
          </w:tcPr>
          <w:p w:rsidR="00B96694" w:rsidRPr="0006666F" w:rsidRDefault="00B96694" w:rsidP="0039712F">
            <w:pPr>
              <w:autoSpaceDE w:val="0"/>
              <w:autoSpaceDN w:val="0"/>
              <w:adjustRightInd w:val="0"/>
              <w:spacing w:line="228" w:lineRule="auto"/>
              <w:rPr>
                <w:rFonts w:ascii="Arial" w:hAnsi="Arial" w:cs="B Nazanin"/>
                <w:highlight w:val="yellow"/>
              </w:rPr>
            </w:pPr>
          </w:p>
        </w:tc>
        <w:tc>
          <w:tcPr>
            <w:tcW w:w="2250" w:type="dxa"/>
            <w:shd w:val="clear" w:color="auto" w:fill="auto"/>
          </w:tcPr>
          <w:p w:rsidR="00B96694" w:rsidRPr="0006666F" w:rsidRDefault="00B96694" w:rsidP="0039712F">
            <w:pPr>
              <w:autoSpaceDE w:val="0"/>
              <w:autoSpaceDN w:val="0"/>
              <w:adjustRightInd w:val="0"/>
              <w:spacing w:line="228" w:lineRule="auto"/>
              <w:ind w:left="60" w:right="60"/>
              <w:cnfStyle w:val="000000100000" w:firstRow="0" w:lastRow="0" w:firstColumn="0" w:lastColumn="0" w:oddVBand="0" w:evenVBand="0" w:oddHBand="1" w:evenHBand="0" w:firstRowFirstColumn="0" w:firstRowLastColumn="0" w:lastRowFirstColumn="0" w:lastRowLastColumn="0"/>
              <w:rPr>
                <w:rFonts w:ascii="Arial" w:hAnsi="Arial" w:cs="B Nazanin"/>
                <w:highlight w:val="yellow"/>
              </w:rPr>
            </w:pPr>
            <w:r w:rsidRPr="0006666F">
              <w:rPr>
                <w:rFonts w:ascii="Arial" w:hAnsi="Arial" w:cs="B Nazanin"/>
                <w:highlight w:val="yellow"/>
                <w:rtl/>
              </w:rPr>
              <w:t>نحوه گذران اوقات فراغت</w:t>
            </w:r>
            <w:r w:rsidRPr="0006666F">
              <w:rPr>
                <w:rFonts w:ascii="Arial" w:hAnsi="Arial" w:cs="B Nazanin"/>
                <w:highlight w:val="yellow"/>
              </w:rPr>
              <w:t xml:space="preserve"> </w:t>
            </w:r>
          </w:p>
        </w:tc>
        <w:tc>
          <w:tcPr>
            <w:cnfStyle w:val="000010000000" w:firstRow="0" w:lastRow="0" w:firstColumn="0" w:lastColumn="0" w:oddVBand="1" w:evenVBand="0" w:oddHBand="0" w:evenHBand="0" w:firstRowFirstColumn="0" w:firstRowLastColumn="0" w:lastRowFirstColumn="0" w:lastRowLastColumn="0"/>
            <w:tcW w:w="1260" w:type="dxa"/>
            <w:shd w:val="clear" w:color="auto" w:fill="auto"/>
          </w:tcPr>
          <w:p w:rsidR="00B96694" w:rsidRPr="0006666F" w:rsidRDefault="00BA4B0E" w:rsidP="0039712F">
            <w:pPr>
              <w:autoSpaceDE w:val="0"/>
              <w:autoSpaceDN w:val="0"/>
              <w:adjustRightInd w:val="0"/>
              <w:spacing w:line="228" w:lineRule="auto"/>
              <w:ind w:left="60" w:right="60"/>
              <w:jc w:val="right"/>
              <w:rPr>
                <w:rFonts w:ascii="Arial" w:hAnsi="Arial" w:cs="Arial"/>
                <w:sz w:val="18"/>
                <w:szCs w:val="18"/>
                <w:highlight w:val="yellow"/>
              </w:rPr>
            </w:pPr>
            <w:r w:rsidRPr="0006666F">
              <w:rPr>
                <w:rFonts w:ascii="Arial" w:hAnsi="Arial" w:cs="Arial" w:hint="cs"/>
                <w:sz w:val="18"/>
                <w:szCs w:val="18"/>
                <w:highlight w:val="yellow"/>
                <w:rtl/>
              </w:rPr>
              <w:t>889/48</w:t>
            </w:r>
          </w:p>
        </w:tc>
        <w:tc>
          <w:tcPr>
            <w:tcW w:w="886" w:type="dxa"/>
            <w:shd w:val="clear" w:color="auto" w:fill="auto"/>
          </w:tcPr>
          <w:p w:rsidR="00B96694" w:rsidRPr="0006666F" w:rsidRDefault="0088792B" w:rsidP="0039712F">
            <w:pPr>
              <w:autoSpaceDE w:val="0"/>
              <w:autoSpaceDN w:val="0"/>
              <w:adjustRightInd w:val="0"/>
              <w:spacing w:line="228" w:lineRule="auto"/>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highlight w:val="yellow"/>
              </w:rPr>
            </w:pPr>
            <w:r w:rsidRPr="0006666F">
              <w:rPr>
                <w:rFonts w:ascii="Arial" w:hAnsi="Arial" w:cs="Arial" w:hint="cs"/>
                <w:sz w:val="18"/>
                <w:szCs w:val="18"/>
                <w:highlight w:val="yellow"/>
                <w:rtl/>
              </w:rPr>
              <w:t>1</w:t>
            </w:r>
          </w:p>
        </w:tc>
        <w:tc>
          <w:tcPr>
            <w:cnfStyle w:val="000010000000" w:firstRow="0" w:lastRow="0" w:firstColumn="0" w:lastColumn="0" w:oddVBand="1" w:evenVBand="0" w:oddHBand="0" w:evenHBand="0" w:firstRowFirstColumn="0" w:firstRowLastColumn="0" w:lastRowFirstColumn="0" w:lastRowLastColumn="0"/>
            <w:tcW w:w="1454" w:type="dxa"/>
            <w:shd w:val="clear" w:color="auto" w:fill="auto"/>
          </w:tcPr>
          <w:p w:rsidR="00B96694" w:rsidRPr="0006666F" w:rsidRDefault="0088792B" w:rsidP="0039712F">
            <w:pPr>
              <w:autoSpaceDE w:val="0"/>
              <w:autoSpaceDN w:val="0"/>
              <w:adjustRightInd w:val="0"/>
              <w:spacing w:line="228" w:lineRule="auto"/>
              <w:ind w:left="60" w:right="60"/>
              <w:jc w:val="right"/>
              <w:rPr>
                <w:rFonts w:ascii="Arial" w:hAnsi="Arial" w:cs="B Nazanin"/>
                <w:sz w:val="20"/>
                <w:szCs w:val="20"/>
                <w:highlight w:val="yellow"/>
              </w:rPr>
            </w:pPr>
            <w:r w:rsidRPr="0006666F">
              <w:rPr>
                <w:rFonts w:ascii="Arial" w:hAnsi="Arial" w:cs="B Nazanin" w:hint="cs"/>
                <w:sz w:val="20"/>
                <w:szCs w:val="20"/>
                <w:highlight w:val="yellow"/>
                <w:rtl/>
              </w:rPr>
              <w:t>889/48</w:t>
            </w:r>
          </w:p>
        </w:tc>
        <w:tc>
          <w:tcPr>
            <w:tcW w:w="1135" w:type="dxa"/>
            <w:shd w:val="clear" w:color="auto" w:fill="auto"/>
          </w:tcPr>
          <w:p w:rsidR="00B96694" w:rsidRPr="0006666F" w:rsidRDefault="0088792B" w:rsidP="0039712F">
            <w:pPr>
              <w:autoSpaceDE w:val="0"/>
              <w:autoSpaceDN w:val="0"/>
              <w:adjustRightInd w:val="0"/>
              <w:spacing w:line="228" w:lineRule="auto"/>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highlight w:val="yellow"/>
              </w:rPr>
            </w:pPr>
            <w:r w:rsidRPr="0006666F">
              <w:rPr>
                <w:rFonts w:ascii="Arial" w:hAnsi="Arial" w:cs="Arial" w:hint="cs"/>
                <w:sz w:val="18"/>
                <w:szCs w:val="18"/>
                <w:highlight w:val="yellow"/>
                <w:rtl/>
              </w:rPr>
              <w:t>098/3</w:t>
            </w:r>
          </w:p>
        </w:tc>
        <w:tc>
          <w:tcPr>
            <w:cnfStyle w:val="000010000000" w:firstRow="0" w:lastRow="0" w:firstColumn="0" w:lastColumn="0" w:oddVBand="1" w:evenVBand="0" w:oddHBand="0" w:evenHBand="0" w:firstRowFirstColumn="0" w:firstRowLastColumn="0" w:lastRowFirstColumn="0" w:lastRowLastColumn="0"/>
            <w:tcW w:w="1010" w:type="dxa"/>
            <w:shd w:val="clear" w:color="auto" w:fill="auto"/>
          </w:tcPr>
          <w:p w:rsidR="00B96694" w:rsidRPr="0006666F" w:rsidRDefault="00B96694" w:rsidP="0088792B">
            <w:pPr>
              <w:autoSpaceDE w:val="0"/>
              <w:autoSpaceDN w:val="0"/>
              <w:adjustRightInd w:val="0"/>
              <w:spacing w:line="228" w:lineRule="auto"/>
              <w:ind w:left="60" w:right="60"/>
              <w:jc w:val="right"/>
              <w:rPr>
                <w:rFonts w:ascii="Arial" w:hAnsi="Arial" w:cs="Arial"/>
                <w:sz w:val="18"/>
                <w:szCs w:val="18"/>
                <w:highlight w:val="yellow"/>
              </w:rPr>
            </w:pPr>
            <w:r w:rsidRPr="0006666F">
              <w:rPr>
                <w:rFonts w:ascii="Arial" w:hAnsi="Arial" w:cs="Arial"/>
                <w:sz w:val="18"/>
                <w:szCs w:val="18"/>
                <w:highlight w:val="yellow"/>
              </w:rPr>
              <w:t>.</w:t>
            </w:r>
            <w:r w:rsidR="0088792B" w:rsidRPr="0006666F">
              <w:rPr>
                <w:rFonts w:ascii="Arial" w:hAnsi="Arial" w:cs="Arial" w:hint="cs"/>
                <w:sz w:val="18"/>
                <w:szCs w:val="18"/>
                <w:highlight w:val="yellow"/>
                <w:rtl/>
              </w:rPr>
              <w:t>049/0</w:t>
            </w:r>
          </w:p>
        </w:tc>
        <w:tc>
          <w:tcPr>
            <w:tcW w:w="1185" w:type="dxa"/>
            <w:shd w:val="clear" w:color="auto" w:fill="auto"/>
          </w:tcPr>
          <w:p w:rsidR="00B96694" w:rsidRPr="0006666F" w:rsidRDefault="0088792B" w:rsidP="0039712F">
            <w:pPr>
              <w:autoSpaceDE w:val="0"/>
              <w:autoSpaceDN w:val="0"/>
              <w:adjustRightInd w:val="0"/>
              <w:spacing w:line="228" w:lineRule="auto"/>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highlight w:val="yellow"/>
              </w:rPr>
            </w:pPr>
            <w:r w:rsidRPr="0006666F">
              <w:rPr>
                <w:rFonts w:ascii="Arial" w:hAnsi="Arial" w:cs="Arial" w:hint="cs"/>
                <w:sz w:val="18"/>
                <w:szCs w:val="18"/>
                <w:highlight w:val="yellow"/>
                <w:rtl/>
              </w:rPr>
              <w:t>011/0</w:t>
            </w:r>
          </w:p>
        </w:tc>
      </w:tr>
      <w:tr w:rsidR="00B96694" w:rsidRPr="0006666F" w:rsidTr="0088792B">
        <w:trPr>
          <w:jc w:val="center"/>
        </w:trPr>
        <w:tc>
          <w:tcPr>
            <w:cnfStyle w:val="000010000000" w:firstRow="0" w:lastRow="0" w:firstColumn="0" w:lastColumn="0" w:oddVBand="1" w:evenVBand="0" w:oddHBand="0" w:evenHBand="0" w:firstRowFirstColumn="0" w:firstRowLastColumn="0" w:lastRowFirstColumn="0" w:lastRowLastColumn="0"/>
            <w:tcW w:w="990" w:type="dxa"/>
            <w:gridSpan w:val="2"/>
            <w:vMerge w:val="restart"/>
            <w:shd w:val="clear" w:color="auto" w:fill="auto"/>
          </w:tcPr>
          <w:p w:rsidR="00B96694" w:rsidRPr="0006666F" w:rsidRDefault="00B96694" w:rsidP="0039712F">
            <w:pPr>
              <w:autoSpaceDE w:val="0"/>
              <w:autoSpaceDN w:val="0"/>
              <w:adjustRightInd w:val="0"/>
              <w:spacing w:line="228" w:lineRule="auto"/>
              <w:ind w:left="60" w:right="60"/>
              <w:rPr>
                <w:rFonts w:ascii="Arial" w:hAnsi="Arial" w:cs="B Nazanin"/>
                <w:highlight w:val="yellow"/>
              </w:rPr>
            </w:pPr>
            <w:r w:rsidRPr="0006666F">
              <w:rPr>
                <w:rFonts w:ascii="Arial" w:hAnsi="Arial" w:cs="B Nazanin"/>
                <w:highlight w:val="yellow"/>
                <w:rtl/>
              </w:rPr>
              <w:t>جنسیت</w:t>
            </w:r>
          </w:p>
        </w:tc>
        <w:tc>
          <w:tcPr>
            <w:tcW w:w="2250" w:type="dxa"/>
            <w:shd w:val="clear" w:color="auto" w:fill="auto"/>
          </w:tcPr>
          <w:p w:rsidR="00B96694" w:rsidRPr="0006666F" w:rsidRDefault="00B96694" w:rsidP="0039712F">
            <w:pPr>
              <w:autoSpaceDE w:val="0"/>
              <w:autoSpaceDN w:val="0"/>
              <w:adjustRightInd w:val="0"/>
              <w:spacing w:line="228" w:lineRule="auto"/>
              <w:ind w:left="60" w:right="60"/>
              <w:cnfStyle w:val="000000000000" w:firstRow="0" w:lastRow="0" w:firstColumn="0" w:lastColumn="0" w:oddVBand="0" w:evenVBand="0" w:oddHBand="0" w:evenHBand="0" w:firstRowFirstColumn="0" w:firstRowLastColumn="0" w:lastRowFirstColumn="0" w:lastRowLastColumn="0"/>
              <w:rPr>
                <w:rFonts w:ascii="Arial" w:hAnsi="Arial" w:cs="B Nazanin"/>
                <w:highlight w:val="yellow"/>
              </w:rPr>
            </w:pPr>
            <w:r w:rsidRPr="0006666F">
              <w:rPr>
                <w:rFonts w:ascii="Arial" w:hAnsi="Arial" w:cs="B Nazanin"/>
                <w:highlight w:val="yellow"/>
                <w:rtl/>
              </w:rPr>
              <w:t>نحوه پوشش</w:t>
            </w:r>
            <w:r w:rsidRPr="0006666F">
              <w:rPr>
                <w:rFonts w:ascii="Arial" w:hAnsi="Arial" w:cs="B Nazanin"/>
                <w:highlight w:val="yellow"/>
              </w:rPr>
              <w:t xml:space="preserve"> </w:t>
            </w:r>
          </w:p>
        </w:tc>
        <w:tc>
          <w:tcPr>
            <w:cnfStyle w:val="000010000000" w:firstRow="0" w:lastRow="0" w:firstColumn="0" w:lastColumn="0" w:oddVBand="1" w:evenVBand="0" w:oddHBand="0" w:evenHBand="0" w:firstRowFirstColumn="0" w:firstRowLastColumn="0" w:lastRowFirstColumn="0" w:lastRowLastColumn="0"/>
            <w:tcW w:w="1260" w:type="dxa"/>
            <w:shd w:val="clear" w:color="auto" w:fill="auto"/>
          </w:tcPr>
          <w:p w:rsidR="00B96694" w:rsidRPr="0006666F" w:rsidRDefault="00BA4B0E" w:rsidP="0039712F">
            <w:pPr>
              <w:autoSpaceDE w:val="0"/>
              <w:autoSpaceDN w:val="0"/>
              <w:adjustRightInd w:val="0"/>
              <w:spacing w:line="228" w:lineRule="auto"/>
              <w:ind w:left="60" w:right="60"/>
              <w:jc w:val="right"/>
              <w:rPr>
                <w:rFonts w:ascii="Arial" w:hAnsi="Arial" w:cs="Arial"/>
                <w:sz w:val="18"/>
                <w:szCs w:val="18"/>
                <w:highlight w:val="yellow"/>
              </w:rPr>
            </w:pPr>
            <w:r w:rsidRPr="0006666F">
              <w:rPr>
                <w:rFonts w:ascii="Arial" w:hAnsi="Arial" w:cs="Arial" w:hint="cs"/>
                <w:sz w:val="18"/>
                <w:szCs w:val="18"/>
                <w:highlight w:val="yellow"/>
                <w:rtl/>
              </w:rPr>
              <w:t>357/0</w:t>
            </w:r>
          </w:p>
        </w:tc>
        <w:tc>
          <w:tcPr>
            <w:tcW w:w="886" w:type="dxa"/>
            <w:shd w:val="clear" w:color="auto" w:fill="auto"/>
          </w:tcPr>
          <w:p w:rsidR="00B96694" w:rsidRPr="0006666F" w:rsidRDefault="0088792B" w:rsidP="0039712F">
            <w:pPr>
              <w:autoSpaceDE w:val="0"/>
              <w:autoSpaceDN w:val="0"/>
              <w:adjustRightInd w:val="0"/>
              <w:spacing w:line="228" w:lineRule="auto"/>
              <w:ind w:left="60" w:right="6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highlight w:val="yellow"/>
              </w:rPr>
            </w:pPr>
            <w:r w:rsidRPr="0006666F">
              <w:rPr>
                <w:rFonts w:ascii="Arial" w:hAnsi="Arial" w:cs="Arial" w:hint="cs"/>
                <w:sz w:val="18"/>
                <w:szCs w:val="18"/>
                <w:highlight w:val="yellow"/>
                <w:rtl/>
              </w:rPr>
              <w:t>1</w:t>
            </w:r>
          </w:p>
        </w:tc>
        <w:tc>
          <w:tcPr>
            <w:cnfStyle w:val="000010000000" w:firstRow="0" w:lastRow="0" w:firstColumn="0" w:lastColumn="0" w:oddVBand="1" w:evenVBand="0" w:oddHBand="0" w:evenHBand="0" w:firstRowFirstColumn="0" w:firstRowLastColumn="0" w:lastRowFirstColumn="0" w:lastRowLastColumn="0"/>
            <w:tcW w:w="1454" w:type="dxa"/>
            <w:shd w:val="clear" w:color="auto" w:fill="auto"/>
          </w:tcPr>
          <w:p w:rsidR="00B96694" w:rsidRPr="0006666F" w:rsidRDefault="0088792B" w:rsidP="0039712F">
            <w:pPr>
              <w:autoSpaceDE w:val="0"/>
              <w:autoSpaceDN w:val="0"/>
              <w:adjustRightInd w:val="0"/>
              <w:spacing w:line="228" w:lineRule="auto"/>
              <w:ind w:left="60" w:right="60"/>
              <w:jc w:val="right"/>
              <w:rPr>
                <w:rFonts w:ascii="Arial" w:hAnsi="Arial" w:cs="B Nazanin"/>
                <w:sz w:val="20"/>
                <w:szCs w:val="20"/>
                <w:highlight w:val="yellow"/>
              </w:rPr>
            </w:pPr>
            <w:r w:rsidRPr="0006666F">
              <w:rPr>
                <w:rFonts w:ascii="Arial" w:hAnsi="Arial" w:cs="B Nazanin" w:hint="cs"/>
                <w:sz w:val="20"/>
                <w:szCs w:val="20"/>
                <w:highlight w:val="yellow"/>
                <w:rtl/>
              </w:rPr>
              <w:t>357/0</w:t>
            </w:r>
          </w:p>
        </w:tc>
        <w:tc>
          <w:tcPr>
            <w:tcW w:w="1135" w:type="dxa"/>
            <w:shd w:val="clear" w:color="auto" w:fill="auto"/>
          </w:tcPr>
          <w:p w:rsidR="00B96694" w:rsidRPr="0006666F" w:rsidRDefault="0088792B" w:rsidP="0039712F">
            <w:pPr>
              <w:autoSpaceDE w:val="0"/>
              <w:autoSpaceDN w:val="0"/>
              <w:adjustRightInd w:val="0"/>
              <w:spacing w:line="228" w:lineRule="auto"/>
              <w:ind w:left="60" w:right="6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highlight w:val="yellow"/>
              </w:rPr>
            </w:pPr>
            <w:r w:rsidRPr="0006666F">
              <w:rPr>
                <w:rFonts w:ascii="Arial" w:hAnsi="Arial" w:cs="Arial" w:hint="cs"/>
                <w:sz w:val="18"/>
                <w:szCs w:val="18"/>
                <w:highlight w:val="yellow"/>
                <w:rtl/>
              </w:rPr>
              <w:t>027/0</w:t>
            </w:r>
          </w:p>
        </w:tc>
        <w:tc>
          <w:tcPr>
            <w:cnfStyle w:val="000010000000" w:firstRow="0" w:lastRow="0" w:firstColumn="0" w:lastColumn="0" w:oddVBand="1" w:evenVBand="0" w:oddHBand="0" w:evenHBand="0" w:firstRowFirstColumn="0" w:firstRowLastColumn="0" w:lastRowFirstColumn="0" w:lastRowLastColumn="0"/>
            <w:tcW w:w="1010" w:type="dxa"/>
            <w:shd w:val="clear" w:color="auto" w:fill="auto"/>
          </w:tcPr>
          <w:p w:rsidR="00B96694" w:rsidRPr="0006666F" w:rsidRDefault="0088792B" w:rsidP="0039712F">
            <w:pPr>
              <w:autoSpaceDE w:val="0"/>
              <w:autoSpaceDN w:val="0"/>
              <w:adjustRightInd w:val="0"/>
              <w:spacing w:line="228" w:lineRule="auto"/>
              <w:ind w:left="60" w:right="60"/>
              <w:jc w:val="right"/>
              <w:rPr>
                <w:rFonts w:ascii="Arial" w:hAnsi="Arial" w:cs="Arial"/>
                <w:sz w:val="18"/>
                <w:szCs w:val="18"/>
                <w:highlight w:val="yellow"/>
              </w:rPr>
            </w:pPr>
            <w:r w:rsidRPr="0006666F">
              <w:rPr>
                <w:rFonts w:ascii="Arial" w:hAnsi="Arial" w:cs="Arial" w:hint="cs"/>
                <w:sz w:val="18"/>
                <w:szCs w:val="18"/>
                <w:highlight w:val="yellow"/>
                <w:rtl/>
              </w:rPr>
              <w:t>870/0</w:t>
            </w:r>
          </w:p>
        </w:tc>
        <w:tc>
          <w:tcPr>
            <w:tcW w:w="1185" w:type="dxa"/>
            <w:shd w:val="clear" w:color="auto" w:fill="auto"/>
          </w:tcPr>
          <w:p w:rsidR="00B96694" w:rsidRPr="0006666F" w:rsidRDefault="0088792B" w:rsidP="0039712F">
            <w:pPr>
              <w:autoSpaceDE w:val="0"/>
              <w:autoSpaceDN w:val="0"/>
              <w:adjustRightInd w:val="0"/>
              <w:spacing w:line="228" w:lineRule="auto"/>
              <w:ind w:left="60" w:right="6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highlight w:val="yellow"/>
              </w:rPr>
            </w:pPr>
            <w:r w:rsidRPr="0006666F">
              <w:rPr>
                <w:rFonts w:ascii="Arial" w:hAnsi="Arial" w:cs="Arial" w:hint="cs"/>
                <w:sz w:val="18"/>
                <w:szCs w:val="18"/>
                <w:highlight w:val="yellow"/>
                <w:rtl/>
              </w:rPr>
              <w:t>000/0</w:t>
            </w:r>
          </w:p>
        </w:tc>
      </w:tr>
      <w:tr w:rsidR="00B96694" w:rsidRPr="0006666F" w:rsidTr="0088792B">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990" w:type="dxa"/>
            <w:gridSpan w:val="2"/>
            <w:vMerge/>
            <w:shd w:val="clear" w:color="auto" w:fill="auto"/>
          </w:tcPr>
          <w:p w:rsidR="00B96694" w:rsidRPr="0006666F" w:rsidRDefault="00B96694" w:rsidP="0039712F">
            <w:pPr>
              <w:autoSpaceDE w:val="0"/>
              <w:autoSpaceDN w:val="0"/>
              <w:adjustRightInd w:val="0"/>
              <w:spacing w:line="228" w:lineRule="auto"/>
              <w:rPr>
                <w:rFonts w:ascii="Arial" w:hAnsi="Arial" w:cs="B Nazanin"/>
                <w:highlight w:val="yellow"/>
              </w:rPr>
            </w:pPr>
          </w:p>
        </w:tc>
        <w:tc>
          <w:tcPr>
            <w:tcW w:w="2250" w:type="dxa"/>
            <w:shd w:val="clear" w:color="auto" w:fill="auto"/>
          </w:tcPr>
          <w:p w:rsidR="00B96694" w:rsidRPr="0006666F" w:rsidRDefault="00B96694" w:rsidP="0039712F">
            <w:pPr>
              <w:autoSpaceDE w:val="0"/>
              <w:autoSpaceDN w:val="0"/>
              <w:adjustRightInd w:val="0"/>
              <w:spacing w:line="228" w:lineRule="auto"/>
              <w:ind w:left="60" w:right="60"/>
              <w:cnfStyle w:val="000000100000" w:firstRow="0" w:lastRow="0" w:firstColumn="0" w:lastColumn="0" w:oddVBand="0" w:evenVBand="0" w:oddHBand="1" w:evenHBand="0" w:firstRowFirstColumn="0" w:firstRowLastColumn="0" w:lastRowFirstColumn="0" w:lastRowLastColumn="0"/>
              <w:rPr>
                <w:rFonts w:ascii="Arial" w:hAnsi="Arial" w:cs="B Nazanin"/>
                <w:highlight w:val="yellow"/>
              </w:rPr>
            </w:pPr>
            <w:r w:rsidRPr="0006666F">
              <w:rPr>
                <w:rFonts w:ascii="Arial" w:hAnsi="Arial" w:cs="B Nazanin"/>
                <w:highlight w:val="yellow"/>
                <w:rtl/>
              </w:rPr>
              <w:t>نحوه مدگرایی</w:t>
            </w:r>
            <w:r w:rsidRPr="0006666F">
              <w:rPr>
                <w:rFonts w:ascii="Arial" w:hAnsi="Arial" w:cs="B Nazanin"/>
                <w:highlight w:val="yellow"/>
              </w:rPr>
              <w:t xml:space="preserve"> </w:t>
            </w:r>
          </w:p>
        </w:tc>
        <w:tc>
          <w:tcPr>
            <w:cnfStyle w:val="000010000000" w:firstRow="0" w:lastRow="0" w:firstColumn="0" w:lastColumn="0" w:oddVBand="1" w:evenVBand="0" w:oddHBand="0" w:evenHBand="0" w:firstRowFirstColumn="0" w:firstRowLastColumn="0" w:lastRowFirstColumn="0" w:lastRowLastColumn="0"/>
            <w:tcW w:w="1260" w:type="dxa"/>
            <w:shd w:val="clear" w:color="auto" w:fill="auto"/>
          </w:tcPr>
          <w:p w:rsidR="00B96694" w:rsidRPr="0006666F" w:rsidRDefault="00BA4B0E" w:rsidP="0039712F">
            <w:pPr>
              <w:autoSpaceDE w:val="0"/>
              <w:autoSpaceDN w:val="0"/>
              <w:adjustRightInd w:val="0"/>
              <w:spacing w:line="228" w:lineRule="auto"/>
              <w:ind w:left="60" w:right="60"/>
              <w:jc w:val="right"/>
              <w:rPr>
                <w:rFonts w:ascii="Arial" w:hAnsi="Arial" w:cs="Arial"/>
                <w:sz w:val="18"/>
                <w:szCs w:val="18"/>
                <w:highlight w:val="yellow"/>
              </w:rPr>
            </w:pPr>
            <w:r w:rsidRPr="0006666F">
              <w:rPr>
                <w:rFonts w:ascii="Arial" w:hAnsi="Arial" w:cs="Arial" w:hint="cs"/>
                <w:sz w:val="18"/>
                <w:szCs w:val="18"/>
                <w:highlight w:val="yellow"/>
                <w:rtl/>
              </w:rPr>
              <w:t>157/1</w:t>
            </w:r>
          </w:p>
        </w:tc>
        <w:tc>
          <w:tcPr>
            <w:tcW w:w="886" w:type="dxa"/>
            <w:shd w:val="clear" w:color="auto" w:fill="auto"/>
          </w:tcPr>
          <w:p w:rsidR="00B96694" w:rsidRPr="0006666F" w:rsidRDefault="0088792B" w:rsidP="0039712F">
            <w:pPr>
              <w:autoSpaceDE w:val="0"/>
              <w:autoSpaceDN w:val="0"/>
              <w:adjustRightInd w:val="0"/>
              <w:spacing w:line="228" w:lineRule="auto"/>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highlight w:val="yellow"/>
              </w:rPr>
            </w:pPr>
            <w:r w:rsidRPr="0006666F">
              <w:rPr>
                <w:rFonts w:ascii="Arial" w:hAnsi="Arial" w:cs="Arial" w:hint="cs"/>
                <w:sz w:val="18"/>
                <w:szCs w:val="18"/>
                <w:highlight w:val="yellow"/>
                <w:rtl/>
              </w:rPr>
              <w:t>1</w:t>
            </w:r>
          </w:p>
        </w:tc>
        <w:tc>
          <w:tcPr>
            <w:cnfStyle w:val="000010000000" w:firstRow="0" w:lastRow="0" w:firstColumn="0" w:lastColumn="0" w:oddVBand="1" w:evenVBand="0" w:oddHBand="0" w:evenHBand="0" w:firstRowFirstColumn="0" w:firstRowLastColumn="0" w:lastRowFirstColumn="0" w:lastRowLastColumn="0"/>
            <w:tcW w:w="1454" w:type="dxa"/>
            <w:shd w:val="clear" w:color="auto" w:fill="auto"/>
          </w:tcPr>
          <w:p w:rsidR="00B96694" w:rsidRPr="0006666F" w:rsidRDefault="0088792B" w:rsidP="0039712F">
            <w:pPr>
              <w:autoSpaceDE w:val="0"/>
              <w:autoSpaceDN w:val="0"/>
              <w:adjustRightInd w:val="0"/>
              <w:spacing w:line="228" w:lineRule="auto"/>
              <w:ind w:left="60" w:right="60"/>
              <w:jc w:val="right"/>
              <w:rPr>
                <w:rFonts w:ascii="Arial" w:hAnsi="Arial" w:cs="B Nazanin"/>
                <w:sz w:val="20"/>
                <w:szCs w:val="20"/>
                <w:highlight w:val="yellow"/>
              </w:rPr>
            </w:pPr>
            <w:r w:rsidRPr="0006666F">
              <w:rPr>
                <w:rFonts w:ascii="Arial" w:hAnsi="Arial" w:cs="B Nazanin" w:hint="cs"/>
                <w:sz w:val="20"/>
                <w:szCs w:val="20"/>
                <w:highlight w:val="yellow"/>
                <w:rtl/>
              </w:rPr>
              <w:t>157/1</w:t>
            </w:r>
          </w:p>
        </w:tc>
        <w:tc>
          <w:tcPr>
            <w:tcW w:w="1135" w:type="dxa"/>
            <w:shd w:val="clear" w:color="auto" w:fill="auto"/>
          </w:tcPr>
          <w:p w:rsidR="00B96694" w:rsidRPr="0006666F" w:rsidRDefault="00B96694" w:rsidP="0088792B">
            <w:pPr>
              <w:autoSpaceDE w:val="0"/>
              <w:autoSpaceDN w:val="0"/>
              <w:adjustRightInd w:val="0"/>
              <w:spacing w:line="228" w:lineRule="auto"/>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highlight w:val="yellow"/>
              </w:rPr>
            </w:pPr>
            <w:r w:rsidRPr="0006666F">
              <w:rPr>
                <w:rFonts w:ascii="Arial" w:hAnsi="Arial" w:cs="Arial"/>
                <w:sz w:val="18"/>
                <w:szCs w:val="18"/>
                <w:highlight w:val="yellow"/>
              </w:rPr>
              <w:t>.</w:t>
            </w:r>
            <w:r w:rsidR="0088792B" w:rsidRPr="0006666F">
              <w:rPr>
                <w:rFonts w:ascii="Arial" w:hAnsi="Arial" w:cs="Arial" w:hint="cs"/>
                <w:sz w:val="18"/>
                <w:szCs w:val="18"/>
                <w:highlight w:val="yellow"/>
                <w:rtl/>
              </w:rPr>
              <w:t xml:space="preserve"> 050/0</w:t>
            </w:r>
          </w:p>
        </w:tc>
        <w:tc>
          <w:tcPr>
            <w:cnfStyle w:val="000010000000" w:firstRow="0" w:lastRow="0" w:firstColumn="0" w:lastColumn="0" w:oddVBand="1" w:evenVBand="0" w:oddHBand="0" w:evenHBand="0" w:firstRowFirstColumn="0" w:firstRowLastColumn="0" w:lastRowFirstColumn="0" w:lastRowLastColumn="0"/>
            <w:tcW w:w="1010" w:type="dxa"/>
            <w:shd w:val="clear" w:color="auto" w:fill="auto"/>
          </w:tcPr>
          <w:p w:rsidR="00B96694" w:rsidRPr="0006666F" w:rsidRDefault="0088792B" w:rsidP="0039712F">
            <w:pPr>
              <w:autoSpaceDE w:val="0"/>
              <w:autoSpaceDN w:val="0"/>
              <w:adjustRightInd w:val="0"/>
              <w:spacing w:line="228" w:lineRule="auto"/>
              <w:ind w:left="60" w:right="60"/>
              <w:jc w:val="right"/>
              <w:rPr>
                <w:rFonts w:ascii="Arial" w:hAnsi="Arial" w:cs="Arial"/>
                <w:sz w:val="18"/>
                <w:szCs w:val="18"/>
                <w:highlight w:val="yellow"/>
              </w:rPr>
            </w:pPr>
            <w:r w:rsidRPr="0006666F">
              <w:rPr>
                <w:rFonts w:ascii="Arial" w:hAnsi="Arial" w:cs="Arial" w:hint="cs"/>
                <w:sz w:val="18"/>
                <w:szCs w:val="18"/>
                <w:highlight w:val="yellow"/>
                <w:rtl/>
              </w:rPr>
              <w:t>823/0</w:t>
            </w:r>
          </w:p>
        </w:tc>
        <w:tc>
          <w:tcPr>
            <w:tcW w:w="1185" w:type="dxa"/>
            <w:shd w:val="clear" w:color="auto" w:fill="auto"/>
          </w:tcPr>
          <w:p w:rsidR="00B96694" w:rsidRPr="0006666F" w:rsidRDefault="0088792B" w:rsidP="0039712F">
            <w:pPr>
              <w:autoSpaceDE w:val="0"/>
              <w:autoSpaceDN w:val="0"/>
              <w:adjustRightInd w:val="0"/>
              <w:spacing w:line="228" w:lineRule="auto"/>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highlight w:val="yellow"/>
              </w:rPr>
            </w:pPr>
            <w:r w:rsidRPr="0006666F">
              <w:rPr>
                <w:rFonts w:ascii="Arial" w:hAnsi="Arial" w:cs="Arial" w:hint="cs"/>
                <w:sz w:val="18"/>
                <w:szCs w:val="18"/>
                <w:highlight w:val="yellow"/>
                <w:rtl/>
              </w:rPr>
              <w:t>000/0</w:t>
            </w:r>
          </w:p>
        </w:tc>
      </w:tr>
      <w:tr w:rsidR="00B96694" w:rsidRPr="0006666F" w:rsidTr="0088792B">
        <w:trPr>
          <w:jc w:val="center"/>
        </w:trPr>
        <w:tc>
          <w:tcPr>
            <w:cnfStyle w:val="000010000000" w:firstRow="0" w:lastRow="0" w:firstColumn="0" w:lastColumn="0" w:oddVBand="1" w:evenVBand="0" w:oddHBand="0" w:evenHBand="0" w:firstRowFirstColumn="0" w:firstRowLastColumn="0" w:lastRowFirstColumn="0" w:lastRowLastColumn="0"/>
            <w:tcW w:w="990" w:type="dxa"/>
            <w:gridSpan w:val="2"/>
            <w:vMerge/>
            <w:shd w:val="clear" w:color="auto" w:fill="auto"/>
          </w:tcPr>
          <w:p w:rsidR="00B96694" w:rsidRPr="0006666F" w:rsidRDefault="00B96694" w:rsidP="0039712F">
            <w:pPr>
              <w:autoSpaceDE w:val="0"/>
              <w:autoSpaceDN w:val="0"/>
              <w:adjustRightInd w:val="0"/>
              <w:spacing w:line="228" w:lineRule="auto"/>
              <w:rPr>
                <w:rFonts w:ascii="Arial" w:hAnsi="Arial" w:cs="B Nazanin"/>
                <w:highlight w:val="yellow"/>
              </w:rPr>
            </w:pPr>
          </w:p>
        </w:tc>
        <w:tc>
          <w:tcPr>
            <w:tcW w:w="2250" w:type="dxa"/>
            <w:shd w:val="clear" w:color="auto" w:fill="auto"/>
          </w:tcPr>
          <w:p w:rsidR="00B96694" w:rsidRPr="0006666F" w:rsidRDefault="00B96694" w:rsidP="0039712F">
            <w:pPr>
              <w:autoSpaceDE w:val="0"/>
              <w:autoSpaceDN w:val="0"/>
              <w:adjustRightInd w:val="0"/>
              <w:spacing w:line="228" w:lineRule="auto"/>
              <w:ind w:left="60" w:right="60"/>
              <w:cnfStyle w:val="000000000000" w:firstRow="0" w:lastRow="0" w:firstColumn="0" w:lastColumn="0" w:oddVBand="0" w:evenVBand="0" w:oddHBand="0" w:evenHBand="0" w:firstRowFirstColumn="0" w:firstRowLastColumn="0" w:lastRowFirstColumn="0" w:lastRowLastColumn="0"/>
              <w:rPr>
                <w:rFonts w:ascii="Arial" w:hAnsi="Arial" w:cs="B Nazanin"/>
                <w:highlight w:val="yellow"/>
              </w:rPr>
            </w:pPr>
            <w:r w:rsidRPr="0006666F">
              <w:rPr>
                <w:rFonts w:ascii="Arial" w:hAnsi="Arial" w:cs="B Nazanin"/>
                <w:highlight w:val="yellow"/>
                <w:rtl/>
              </w:rPr>
              <w:t>نحوه نگرش</w:t>
            </w:r>
            <w:r w:rsidRPr="0006666F">
              <w:rPr>
                <w:rFonts w:ascii="Arial" w:hAnsi="Arial" w:cs="B Nazanin"/>
                <w:highlight w:val="yellow"/>
              </w:rPr>
              <w:t xml:space="preserve"> </w:t>
            </w:r>
          </w:p>
        </w:tc>
        <w:tc>
          <w:tcPr>
            <w:cnfStyle w:val="000010000000" w:firstRow="0" w:lastRow="0" w:firstColumn="0" w:lastColumn="0" w:oddVBand="1" w:evenVBand="0" w:oddHBand="0" w:evenHBand="0" w:firstRowFirstColumn="0" w:firstRowLastColumn="0" w:lastRowFirstColumn="0" w:lastRowLastColumn="0"/>
            <w:tcW w:w="1260" w:type="dxa"/>
            <w:shd w:val="clear" w:color="auto" w:fill="auto"/>
          </w:tcPr>
          <w:p w:rsidR="00B96694" w:rsidRPr="0006666F" w:rsidRDefault="00BA4B0E" w:rsidP="0039712F">
            <w:pPr>
              <w:autoSpaceDE w:val="0"/>
              <w:autoSpaceDN w:val="0"/>
              <w:adjustRightInd w:val="0"/>
              <w:spacing w:line="228" w:lineRule="auto"/>
              <w:ind w:left="60" w:right="60"/>
              <w:jc w:val="right"/>
              <w:rPr>
                <w:rFonts w:ascii="Arial" w:hAnsi="Arial" w:cs="Arial"/>
                <w:sz w:val="18"/>
                <w:szCs w:val="18"/>
                <w:highlight w:val="yellow"/>
              </w:rPr>
            </w:pPr>
            <w:r w:rsidRPr="0006666F">
              <w:rPr>
                <w:rFonts w:ascii="Arial" w:hAnsi="Arial" w:cs="Arial" w:hint="cs"/>
                <w:sz w:val="18"/>
                <w:szCs w:val="18"/>
                <w:highlight w:val="yellow"/>
                <w:rtl/>
              </w:rPr>
              <w:t>414/26</w:t>
            </w:r>
          </w:p>
        </w:tc>
        <w:tc>
          <w:tcPr>
            <w:tcW w:w="886" w:type="dxa"/>
            <w:shd w:val="clear" w:color="auto" w:fill="auto"/>
          </w:tcPr>
          <w:p w:rsidR="00B96694" w:rsidRPr="0006666F" w:rsidRDefault="0088792B" w:rsidP="0039712F">
            <w:pPr>
              <w:autoSpaceDE w:val="0"/>
              <w:autoSpaceDN w:val="0"/>
              <w:adjustRightInd w:val="0"/>
              <w:spacing w:line="228" w:lineRule="auto"/>
              <w:ind w:left="60" w:right="6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highlight w:val="yellow"/>
              </w:rPr>
            </w:pPr>
            <w:r w:rsidRPr="0006666F">
              <w:rPr>
                <w:rFonts w:ascii="Arial" w:hAnsi="Arial" w:cs="Arial" w:hint="cs"/>
                <w:sz w:val="18"/>
                <w:szCs w:val="18"/>
                <w:highlight w:val="yellow"/>
                <w:rtl/>
              </w:rPr>
              <w:t>1</w:t>
            </w:r>
          </w:p>
        </w:tc>
        <w:tc>
          <w:tcPr>
            <w:cnfStyle w:val="000010000000" w:firstRow="0" w:lastRow="0" w:firstColumn="0" w:lastColumn="0" w:oddVBand="1" w:evenVBand="0" w:oddHBand="0" w:evenHBand="0" w:firstRowFirstColumn="0" w:firstRowLastColumn="0" w:lastRowFirstColumn="0" w:lastRowLastColumn="0"/>
            <w:tcW w:w="1454" w:type="dxa"/>
            <w:shd w:val="clear" w:color="auto" w:fill="auto"/>
          </w:tcPr>
          <w:p w:rsidR="00B96694" w:rsidRPr="0006666F" w:rsidRDefault="0088792B" w:rsidP="0039712F">
            <w:pPr>
              <w:autoSpaceDE w:val="0"/>
              <w:autoSpaceDN w:val="0"/>
              <w:adjustRightInd w:val="0"/>
              <w:spacing w:line="228" w:lineRule="auto"/>
              <w:ind w:left="60" w:right="60"/>
              <w:jc w:val="right"/>
              <w:rPr>
                <w:rFonts w:ascii="Arial" w:hAnsi="Arial" w:cs="B Nazanin"/>
                <w:sz w:val="20"/>
                <w:szCs w:val="20"/>
                <w:highlight w:val="yellow"/>
              </w:rPr>
            </w:pPr>
            <w:r w:rsidRPr="0006666F">
              <w:rPr>
                <w:rFonts w:ascii="Arial" w:hAnsi="Arial" w:cs="B Nazanin" w:hint="cs"/>
                <w:sz w:val="20"/>
                <w:szCs w:val="20"/>
                <w:highlight w:val="yellow"/>
                <w:rtl/>
              </w:rPr>
              <w:t>414/26</w:t>
            </w:r>
          </w:p>
        </w:tc>
        <w:tc>
          <w:tcPr>
            <w:tcW w:w="1135" w:type="dxa"/>
            <w:shd w:val="clear" w:color="auto" w:fill="auto"/>
          </w:tcPr>
          <w:p w:rsidR="00B96694" w:rsidRPr="0006666F" w:rsidRDefault="0088792B" w:rsidP="0039712F">
            <w:pPr>
              <w:autoSpaceDE w:val="0"/>
              <w:autoSpaceDN w:val="0"/>
              <w:adjustRightInd w:val="0"/>
              <w:spacing w:line="228" w:lineRule="auto"/>
              <w:ind w:left="60" w:right="6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highlight w:val="yellow"/>
              </w:rPr>
            </w:pPr>
            <w:r w:rsidRPr="0006666F">
              <w:rPr>
                <w:rFonts w:ascii="Arial" w:hAnsi="Arial" w:cs="Arial" w:hint="cs"/>
                <w:sz w:val="18"/>
                <w:szCs w:val="18"/>
                <w:highlight w:val="yellow"/>
                <w:rtl/>
              </w:rPr>
              <w:t>369/1</w:t>
            </w:r>
          </w:p>
        </w:tc>
        <w:tc>
          <w:tcPr>
            <w:cnfStyle w:val="000010000000" w:firstRow="0" w:lastRow="0" w:firstColumn="0" w:lastColumn="0" w:oddVBand="1" w:evenVBand="0" w:oddHBand="0" w:evenHBand="0" w:firstRowFirstColumn="0" w:firstRowLastColumn="0" w:lastRowFirstColumn="0" w:lastRowLastColumn="0"/>
            <w:tcW w:w="1010" w:type="dxa"/>
            <w:shd w:val="clear" w:color="auto" w:fill="auto"/>
          </w:tcPr>
          <w:p w:rsidR="00B96694" w:rsidRPr="0006666F" w:rsidRDefault="0088792B" w:rsidP="0039712F">
            <w:pPr>
              <w:autoSpaceDE w:val="0"/>
              <w:autoSpaceDN w:val="0"/>
              <w:adjustRightInd w:val="0"/>
              <w:spacing w:line="228" w:lineRule="auto"/>
              <w:ind w:left="60" w:right="60"/>
              <w:jc w:val="right"/>
              <w:rPr>
                <w:rFonts w:ascii="Arial" w:hAnsi="Arial" w:cs="Arial"/>
                <w:sz w:val="18"/>
                <w:szCs w:val="18"/>
                <w:highlight w:val="yellow"/>
              </w:rPr>
            </w:pPr>
            <w:r w:rsidRPr="0006666F">
              <w:rPr>
                <w:rFonts w:ascii="Arial" w:hAnsi="Arial" w:cs="Arial" w:hint="cs"/>
                <w:sz w:val="18"/>
                <w:szCs w:val="18"/>
                <w:highlight w:val="yellow"/>
                <w:rtl/>
              </w:rPr>
              <w:t>243/0</w:t>
            </w:r>
          </w:p>
        </w:tc>
        <w:tc>
          <w:tcPr>
            <w:tcW w:w="1185" w:type="dxa"/>
            <w:shd w:val="clear" w:color="auto" w:fill="auto"/>
          </w:tcPr>
          <w:p w:rsidR="00B96694" w:rsidRPr="0006666F" w:rsidRDefault="0088792B" w:rsidP="0039712F">
            <w:pPr>
              <w:autoSpaceDE w:val="0"/>
              <w:autoSpaceDN w:val="0"/>
              <w:adjustRightInd w:val="0"/>
              <w:spacing w:line="228" w:lineRule="auto"/>
              <w:ind w:left="60" w:right="6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highlight w:val="yellow"/>
              </w:rPr>
            </w:pPr>
            <w:r w:rsidRPr="0006666F">
              <w:rPr>
                <w:rFonts w:ascii="Arial" w:hAnsi="Arial" w:cs="Arial" w:hint="cs"/>
                <w:sz w:val="18"/>
                <w:szCs w:val="18"/>
                <w:highlight w:val="yellow"/>
                <w:rtl/>
              </w:rPr>
              <w:t>005/0</w:t>
            </w:r>
          </w:p>
        </w:tc>
      </w:tr>
      <w:tr w:rsidR="00B96694" w:rsidRPr="0006666F" w:rsidTr="0088792B">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990" w:type="dxa"/>
            <w:gridSpan w:val="2"/>
            <w:vMerge/>
            <w:shd w:val="clear" w:color="auto" w:fill="auto"/>
          </w:tcPr>
          <w:p w:rsidR="00B96694" w:rsidRPr="0006666F" w:rsidRDefault="00B96694" w:rsidP="0039712F">
            <w:pPr>
              <w:autoSpaceDE w:val="0"/>
              <w:autoSpaceDN w:val="0"/>
              <w:adjustRightInd w:val="0"/>
              <w:spacing w:line="228" w:lineRule="auto"/>
              <w:rPr>
                <w:rFonts w:ascii="Arial" w:hAnsi="Arial" w:cs="B Nazanin"/>
                <w:highlight w:val="yellow"/>
              </w:rPr>
            </w:pPr>
          </w:p>
        </w:tc>
        <w:tc>
          <w:tcPr>
            <w:tcW w:w="2250" w:type="dxa"/>
            <w:shd w:val="clear" w:color="auto" w:fill="auto"/>
          </w:tcPr>
          <w:p w:rsidR="00B96694" w:rsidRPr="0006666F" w:rsidRDefault="00B96694" w:rsidP="0039712F">
            <w:pPr>
              <w:autoSpaceDE w:val="0"/>
              <w:autoSpaceDN w:val="0"/>
              <w:adjustRightInd w:val="0"/>
              <w:spacing w:line="228" w:lineRule="auto"/>
              <w:ind w:left="60" w:right="60"/>
              <w:cnfStyle w:val="000000100000" w:firstRow="0" w:lastRow="0" w:firstColumn="0" w:lastColumn="0" w:oddVBand="0" w:evenVBand="0" w:oddHBand="1" w:evenHBand="0" w:firstRowFirstColumn="0" w:firstRowLastColumn="0" w:lastRowFirstColumn="0" w:lastRowLastColumn="0"/>
              <w:rPr>
                <w:rFonts w:ascii="Arial" w:hAnsi="Arial" w:cs="B Nazanin"/>
                <w:highlight w:val="yellow"/>
              </w:rPr>
            </w:pPr>
            <w:r w:rsidRPr="0006666F">
              <w:rPr>
                <w:rFonts w:ascii="Arial" w:hAnsi="Arial" w:cs="B Nazanin"/>
                <w:highlight w:val="yellow"/>
                <w:rtl/>
              </w:rPr>
              <w:t>نحوه گذران اوقات فراغت</w:t>
            </w:r>
            <w:r w:rsidRPr="0006666F">
              <w:rPr>
                <w:rFonts w:ascii="Arial" w:hAnsi="Arial" w:cs="B Nazanin"/>
                <w:highlight w:val="yellow"/>
              </w:rPr>
              <w:t xml:space="preserve"> </w:t>
            </w:r>
          </w:p>
        </w:tc>
        <w:tc>
          <w:tcPr>
            <w:cnfStyle w:val="000010000000" w:firstRow="0" w:lastRow="0" w:firstColumn="0" w:lastColumn="0" w:oddVBand="1" w:evenVBand="0" w:oddHBand="0" w:evenHBand="0" w:firstRowFirstColumn="0" w:firstRowLastColumn="0" w:lastRowFirstColumn="0" w:lastRowLastColumn="0"/>
            <w:tcW w:w="1260" w:type="dxa"/>
            <w:shd w:val="clear" w:color="auto" w:fill="auto"/>
          </w:tcPr>
          <w:p w:rsidR="00B96694" w:rsidRPr="0006666F" w:rsidRDefault="00BA4B0E" w:rsidP="0039712F">
            <w:pPr>
              <w:autoSpaceDE w:val="0"/>
              <w:autoSpaceDN w:val="0"/>
              <w:adjustRightInd w:val="0"/>
              <w:spacing w:line="228" w:lineRule="auto"/>
              <w:ind w:left="60" w:right="60"/>
              <w:jc w:val="right"/>
              <w:rPr>
                <w:rFonts w:ascii="Arial" w:hAnsi="Arial" w:cs="Arial"/>
                <w:sz w:val="18"/>
                <w:szCs w:val="18"/>
                <w:highlight w:val="yellow"/>
              </w:rPr>
            </w:pPr>
            <w:r w:rsidRPr="0006666F">
              <w:rPr>
                <w:rFonts w:ascii="Arial" w:hAnsi="Arial" w:cs="Arial" w:hint="cs"/>
                <w:sz w:val="18"/>
                <w:szCs w:val="18"/>
                <w:highlight w:val="yellow"/>
                <w:rtl/>
              </w:rPr>
              <w:t>032/153</w:t>
            </w:r>
          </w:p>
        </w:tc>
        <w:tc>
          <w:tcPr>
            <w:tcW w:w="886" w:type="dxa"/>
            <w:shd w:val="clear" w:color="auto" w:fill="auto"/>
          </w:tcPr>
          <w:p w:rsidR="00B96694" w:rsidRPr="0006666F" w:rsidRDefault="0088792B" w:rsidP="0039712F">
            <w:pPr>
              <w:autoSpaceDE w:val="0"/>
              <w:autoSpaceDN w:val="0"/>
              <w:adjustRightInd w:val="0"/>
              <w:spacing w:line="228" w:lineRule="auto"/>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highlight w:val="yellow"/>
              </w:rPr>
            </w:pPr>
            <w:r w:rsidRPr="0006666F">
              <w:rPr>
                <w:rFonts w:ascii="Arial" w:hAnsi="Arial" w:cs="Arial" w:hint="cs"/>
                <w:sz w:val="18"/>
                <w:szCs w:val="18"/>
                <w:highlight w:val="yellow"/>
                <w:rtl/>
              </w:rPr>
              <w:t>1</w:t>
            </w:r>
          </w:p>
        </w:tc>
        <w:tc>
          <w:tcPr>
            <w:cnfStyle w:val="000010000000" w:firstRow="0" w:lastRow="0" w:firstColumn="0" w:lastColumn="0" w:oddVBand="1" w:evenVBand="0" w:oddHBand="0" w:evenHBand="0" w:firstRowFirstColumn="0" w:firstRowLastColumn="0" w:lastRowFirstColumn="0" w:lastRowLastColumn="0"/>
            <w:tcW w:w="1454" w:type="dxa"/>
            <w:shd w:val="clear" w:color="auto" w:fill="auto"/>
          </w:tcPr>
          <w:p w:rsidR="00B96694" w:rsidRPr="0006666F" w:rsidRDefault="0088792B" w:rsidP="0088792B">
            <w:pPr>
              <w:autoSpaceDE w:val="0"/>
              <w:autoSpaceDN w:val="0"/>
              <w:adjustRightInd w:val="0"/>
              <w:spacing w:line="228" w:lineRule="auto"/>
              <w:ind w:left="60" w:right="60"/>
              <w:jc w:val="right"/>
              <w:rPr>
                <w:rFonts w:ascii="Arial" w:hAnsi="Arial" w:cs="B Nazanin"/>
                <w:sz w:val="20"/>
                <w:szCs w:val="20"/>
                <w:highlight w:val="yellow"/>
              </w:rPr>
            </w:pPr>
            <w:r w:rsidRPr="0006666F">
              <w:rPr>
                <w:rFonts w:ascii="Arial" w:hAnsi="Arial" w:cs="B Nazanin" w:hint="cs"/>
                <w:sz w:val="20"/>
                <w:szCs w:val="20"/>
                <w:highlight w:val="yellow"/>
                <w:rtl/>
              </w:rPr>
              <w:t>032/153</w:t>
            </w:r>
          </w:p>
        </w:tc>
        <w:tc>
          <w:tcPr>
            <w:tcW w:w="1135" w:type="dxa"/>
            <w:shd w:val="clear" w:color="auto" w:fill="auto"/>
          </w:tcPr>
          <w:p w:rsidR="00B96694" w:rsidRPr="0006666F" w:rsidRDefault="0088792B" w:rsidP="0039712F">
            <w:pPr>
              <w:autoSpaceDE w:val="0"/>
              <w:autoSpaceDN w:val="0"/>
              <w:adjustRightInd w:val="0"/>
              <w:spacing w:line="228" w:lineRule="auto"/>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highlight w:val="yellow"/>
              </w:rPr>
            </w:pPr>
            <w:r w:rsidRPr="0006666F">
              <w:rPr>
                <w:rFonts w:ascii="Arial" w:hAnsi="Arial" w:cs="Arial" w:hint="cs"/>
                <w:sz w:val="18"/>
                <w:szCs w:val="18"/>
                <w:highlight w:val="yellow"/>
                <w:rtl/>
              </w:rPr>
              <w:t>698/9</w:t>
            </w:r>
          </w:p>
        </w:tc>
        <w:tc>
          <w:tcPr>
            <w:cnfStyle w:val="000010000000" w:firstRow="0" w:lastRow="0" w:firstColumn="0" w:lastColumn="0" w:oddVBand="1" w:evenVBand="0" w:oddHBand="0" w:evenHBand="0" w:firstRowFirstColumn="0" w:firstRowLastColumn="0" w:lastRowFirstColumn="0" w:lastRowLastColumn="0"/>
            <w:tcW w:w="1010" w:type="dxa"/>
            <w:shd w:val="clear" w:color="auto" w:fill="auto"/>
          </w:tcPr>
          <w:p w:rsidR="00B96694" w:rsidRPr="0006666F" w:rsidRDefault="0088792B" w:rsidP="0039712F">
            <w:pPr>
              <w:autoSpaceDE w:val="0"/>
              <w:autoSpaceDN w:val="0"/>
              <w:adjustRightInd w:val="0"/>
              <w:spacing w:line="228" w:lineRule="auto"/>
              <w:ind w:left="60" w:right="60"/>
              <w:jc w:val="right"/>
              <w:rPr>
                <w:rFonts w:ascii="Arial" w:hAnsi="Arial" w:cs="Arial"/>
                <w:sz w:val="18"/>
                <w:szCs w:val="18"/>
                <w:highlight w:val="yellow"/>
              </w:rPr>
            </w:pPr>
            <w:r w:rsidRPr="0006666F">
              <w:rPr>
                <w:rFonts w:ascii="Arial" w:hAnsi="Arial" w:cs="Arial" w:hint="cs"/>
                <w:sz w:val="18"/>
                <w:szCs w:val="18"/>
                <w:highlight w:val="yellow"/>
                <w:rtl/>
              </w:rPr>
              <w:t>002/0</w:t>
            </w:r>
          </w:p>
        </w:tc>
        <w:tc>
          <w:tcPr>
            <w:tcW w:w="1185" w:type="dxa"/>
            <w:shd w:val="clear" w:color="auto" w:fill="auto"/>
          </w:tcPr>
          <w:p w:rsidR="00B96694" w:rsidRPr="0006666F" w:rsidRDefault="0088792B" w:rsidP="0039712F">
            <w:pPr>
              <w:autoSpaceDE w:val="0"/>
              <w:autoSpaceDN w:val="0"/>
              <w:adjustRightInd w:val="0"/>
              <w:spacing w:line="228" w:lineRule="auto"/>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highlight w:val="yellow"/>
              </w:rPr>
            </w:pPr>
            <w:r w:rsidRPr="0006666F">
              <w:rPr>
                <w:rFonts w:ascii="Arial" w:hAnsi="Arial" w:cs="Arial" w:hint="cs"/>
                <w:sz w:val="18"/>
                <w:szCs w:val="18"/>
                <w:highlight w:val="yellow"/>
                <w:rtl/>
              </w:rPr>
              <w:t>034/0</w:t>
            </w:r>
          </w:p>
        </w:tc>
      </w:tr>
      <w:tr w:rsidR="00B96694" w:rsidRPr="0006666F" w:rsidTr="0088792B">
        <w:trPr>
          <w:jc w:val="center"/>
        </w:trPr>
        <w:tc>
          <w:tcPr>
            <w:cnfStyle w:val="000010000000" w:firstRow="0" w:lastRow="0" w:firstColumn="0" w:lastColumn="0" w:oddVBand="1" w:evenVBand="0" w:oddHBand="0" w:evenHBand="0" w:firstRowFirstColumn="0" w:firstRowLastColumn="0" w:lastRowFirstColumn="0" w:lastRowLastColumn="0"/>
            <w:tcW w:w="990" w:type="dxa"/>
            <w:gridSpan w:val="2"/>
            <w:vMerge w:val="restart"/>
            <w:shd w:val="clear" w:color="auto" w:fill="auto"/>
          </w:tcPr>
          <w:p w:rsidR="00B96694" w:rsidRPr="0006666F" w:rsidRDefault="00B96694" w:rsidP="0039712F">
            <w:pPr>
              <w:autoSpaceDE w:val="0"/>
              <w:autoSpaceDN w:val="0"/>
              <w:adjustRightInd w:val="0"/>
              <w:spacing w:line="228" w:lineRule="auto"/>
              <w:ind w:left="60" w:right="60"/>
              <w:jc w:val="right"/>
              <w:rPr>
                <w:rFonts w:ascii="Arial" w:hAnsi="Arial" w:cs="B Nazanin"/>
                <w:highlight w:val="yellow"/>
              </w:rPr>
            </w:pPr>
            <w:r w:rsidRPr="0006666F">
              <w:rPr>
                <w:rFonts w:ascii="Arial" w:hAnsi="Arial" w:cs="B Nazanin" w:hint="cs"/>
                <w:highlight w:val="yellow"/>
                <w:rtl/>
              </w:rPr>
              <w:t>خطا</w:t>
            </w:r>
          </w:p>
        </w:tc>
        <w:tc>
          <w:tcPr>
            <w:tcW w:w="2250" w:type="dxa"/>
            <w:shd w:val="clear" w:color="auto" w:fill="auto"/>
          </w:tcPr>
          <w:p w:rsidR="00B96694" w:rsidRPr="0006666F" w:rsidRDefault="00B96694" w:rsidP="0039712F">
            <w:pPr>
              <w:autoSpaceDE w:val="0"/>
              <w:autoSpaceDN w:val="0"/>
              <w:adjustRightInd w:val="0"/>
              <w:spacing w:line="228" w:lineRule="auto"/>
              <w:ind w:left="60" w:right="60"/>
              <w:cnfStyle w:val="000000000000" w:firstRow="0" w:lastRow="0" w:firstColumn="0" w:lastColumn="0" w:oddVBand="0" w:evenVBand="0" w:oddHBand="0" w:evenHBand="0" w:firstRowFirstColumn="0" w:firstRowLastColumn="0" w:lastRowFirstColumn="0" w:lastRowLastColumn="0"/>
              <w:rPr>
                <w:rFonts w:ascii="Arial" w:hAnsi="Arial" w:cs="B Nazanin"/>
                <w:highlight w:val="yellow"/>
              </w:rPr>
            </w:pPr>
            <w:r w:rsidRPr="0006666F">
              <w:rPr>
                <w:rFonts w:ascii="Arial" w:hAnsi="Arial" w:cs="B Nazanin"/>
                <w:highlight w:val="yellow"/>
                <w:rtl/>
              </w:rPr>
              <w:t>نحوه پوشش</w:t>
            </w:r>
            <w:r w:rsidRPr="0006666F">
              <w:rPr>
                <w:rFonts w:ascii="Arial" w:hAnsi="Arial" w:cs="B Nazanin"/>
                <w:highlight w:val="yellow"/>
              </w:rPr>
              <w:t xml:space="preserve"> </w:t>
            </w:r>
          </w:p>
        </w:tc>
        <w:tc>
          <w:tcPr>
            <w:cnfStyle w:val="000010000000" w:firstRow="0" w:lastRow="0" w:firstColumn="0" w:lastColumn="0" w:oddVBand="1" w:evenVBand="0" w:oddHBand="0" w:evenHBand="0" w:firstRowFirstColumn="0" w:firstRowLastColumn="0" w:lastRowFirstColumn="0" w:lastRowLastColumn="0"/>
            <w:tcW w:w="1260" w:type="dxa"/>
            <w:shd w:val="clear" w:color="auto" w:fill="auto"/>
          </w:tcPr>
          <w:p w:rsidR="00B96694" w:rsidRPr="0006666F" w:rsidRDefault="00BA4B0E" w:rsidP="0039712F">
            <w:pPr>
              <w:autoSpaceDE w:val="0"/>
              <w:autoSpaceDN w:val="0"/>
              <w:adjustRightInd w:val="0"/>
              <w:spacing w:line="228" w:lineRule="auto"/>
              <w:ind w:left="60" w:right="60"/>
              <w:jc w:val="right"/>
              <w:rPr>
                <w:rFonts w:ascii="Arial" w:hAnsi="Arial" w:cs="Arial"/>
                <w:sz w:val="18"/>
                <w:szCs w:val="18"/>
                <w:highlight w:val="yellow"/>
              </w:rPr>
            </w:pPr>
            <w:r w:rsidRPr="0006666F">
              <w:rPr>
                <w:rFonts w:ascii="Arial" w:hAnsi="Arial" w:cs="Arial" w:hint="cs"/>
                <w:sz w:val="18"/>
                <w:szCs w:val="18"/>
                <w:highlight w:val="yellow"/>
                <w:rtl/>
              </w:rPr>
              <w:t>786/3700</w:t>
            </w:r>
          </w:p>
        </w:tc>
        <w:tc>
          <w:tcPr>
            <w:tcW w:w="886" w:type="dxa"/>
            <w:shd w:val="clear" w:color="auto" w:fill="auto"/>
          </w:tcPr>
          <w:p w:rsidR="00B96694" w:rsidRPr="0006666F" w:rsidRDefault="0088792B" w:rsidP="0039712F">
            <w:pPr>
              <w:autoSpaceDE w:val="0"/>
              <w:autoSpaceDN w:val="0"/>
              <w:adjustRightInd w:val="0"/>
              <w:spacing w:line="228" w:lineRule="auto"/>
              <w:ind w:left="60" w:right="6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highlight w:val="yellow"/>
              </w:rPr>
            </w:pPr>
            <w:r w:rsidRPr="0006666F">
              <w:rPr>
                <w:rFonts w:ascii="Arial" w:hAnsi="Arial" w:cs="Arial" w:hint="cs"/>
                <w:sz w:val="18"/>
                <w:szCs w:val="18"/>
                <w:highlight w:val="yellow"/>
                <w:rtl/>
              </w:rPr>
              <w:t>277</w:t>
            </w:r>
          </w:p>
        </w:tc>
        <w:tc>
          <w:tcPr>
            <w:cnfStyle w:val="000010000000" w:firstRow="0" w:lastRow="0" w:firstColumn="0" w:lastColumn="0" w:oddVBand="1" w:evenVBand="0" w:oddHBand="0" w:evenHBand="0" w:firstRowFirstColumn="0" w:firstRowLastColumn="0" w:lastRowFirstColumn="0" w:lastRowLastColumn="0"/>
            <w:tcW w:w="1454" w:type="dxa"/>
            <w:shd w:val="clear" w:color="auto" w:fill="auto"/>
          </w:tcPr>
          <w:p w:rsidR="00B96694" w:rsidRPr="0006666F" w:rsidRDefault="0088792B" w:rsidP="0039712F">
            <w:pPr>
              <w:autoSpaceDE w:val="0"/>
              <w:autoSpaceDN w:val="0"/>
              <w:adjustRightInd w:val="0"/>
              <w:spacing w:line="228" w:lineRule="auto"/>
              <w:ind w:left="60" w:right="60"/>
              <w:jc w:val="right"/>
              <w:rPr>
                <w:rFonts w:ascii="Arial" w:hAnsi="Arial" w:cs="B Nazanin"/>
                <w:sz w:val="20"/>
                <w:szCs w:val="20"/>
                <w:highlight w:val="yellow"/>
              </w:rPr>
            </w:pPr>
            <w:r w:rsidRPr="0006666F">
              <w:rPr>
                <w:rFonts w:ascii="Arial" w:hAnsi="Arial" w:cs="B Nazanin" w:hint="cs"/>
                <w:sz w:val="20"/>
                <w:szCs w:val="20"/>
                <w:highlight w:val="yellow"/>
                <w:rtl/>
              </w:rPr>
              <w:t>36/13</w:t>
            </w:r>
          </w:p>
        </w:tc>
        <w:tc>
          <w:tcPr>
            <w:tcW w:w="1135" w:type="dxa"/>
            <w:shd w:val="clear" w:color="auto" w:fill="auto"/>
          </w:tcPr>
          <w:p w:rsidR="00B96694" w:rsidRPr="0006666F" w:rsidRDefault="00B96694" w:rsidP="0039712F">
            <w:pPr>
              <w:autoSpaceDE w:val="0"/>
              <w:autoSpaceDN w:val="0"/>
              <w:adjustRightInd w:val="0"/>
              <w:spacing w:line="228" w:lineRule="auto"/>
              <w:jc w:val="center"/>
              <w:cnfStyle w:val="000000000000" w:firstRow="0" w:lastRow="0" w:firstColumn="0" w:lastColumn="0" w:oddVBand="0" w:evenVBand="0" w:oddHBand="0" w:evenHBand="0" w:firstRowFirstColumn="0" w:firstRowLastColumn="0" w:lastRowFirstColumn="0" w:lastRowLastColumn="0"/>
              <w:rPr>
                <w:rFonts w:cs="Times New Roman"/>
                <w:highlight w:val="yellow"/>
              </w:rPr>
            </w:pPr>
          </w:p>
        </w:tc>
        <w:tc>
          <w:tcPr>
            <w:cnfStyle w:val="000010000000" w:firstRow="0" w:lastRow="0" w:firstColumn="0" w:lastColumn="0" w:oddVBand="1" w:evenVBand="0" w:oddHBand="0" w:evenHBand="0" w:firstRowFirstColumn="0" w:firstRowLastColumn="0" w:lastRowFirstColumn="0" w:lastRowLastColumn="0"/>
            <w:tcW w:w="1010" w:type="dxa"/>
            <w:shd w:val="clear" w:color="auto" w:fill="auto"/>
          </w:tcPr>
          <w:p w:rsidR="00B96694" w:rsidRPr="0006666F" w:rsidRDefault="00B96694" w:rsidP="0039712F">
            <w:pPr>
              <w:autoSpaceDE w:val="0"/>
              <w:autoSpaceDN w:val="0"/>
              <w:adjustRightInd w:val="0"/>
              <w:spacing w:line="228" w:lineRule="auto"/>
              <w:jc w:val="center"/>
              <w:rPr>
                <w:rFonts w:cs="Times New Roman"/>
                <w:highlight w:val="yellow"/>
              </w:rPr>
            </w:pPr>
          </w:p>
        </w:tc>
        <w:tc>
          <w:tcPr>
            <w:tcW w:w="1185" w:type="dxa"/>
            <w:shd w:val="clear" w:color="auto" w:fill="auto"/>
          </w:tcPr>
          <w:p w:rsidR="00B96694" w:rsidRPr="0006666F" w:rsidRDefault="00B96694" w:rsidP="0039712F">
            <w:pPr>
              <w:autoSpaceDE w:val="0"/>
              <w:autoSpaceDN w:val="0"/>
              <w:adjustRightInd w:val="0"/>
              <w:spacing w:line="228" w:lineRule="auto"/>
              <w:jc w:val="center"/>
              <w:cnfStyle w:val="000000000000" w:firstRow="0" w:lastRow="0" w:firstColumn="0" w:lastColumn="0" w:oddVBand="0" w:evenVBand="0" w:oddHBand="0" w:evenHBand="0" w:firstRowFirstColumn="0" w:firstRowLastColumn="0" w:lastRowFirstColumn="0" w:lastRowLastColumn="0"/>
              <w:rPr>
                <w:rFonts w:cs="Times New Roman"/>
                <w:highlight w:val="yellow"/>
              </w:rPr>
            </w:pPr>
          </w:p>
        </w:tc>
      </w:tr>
      <w:tr w:rsidR="00B96694" w:rsidRPr="0006666F" w:rsidTr="0088792B">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990" w:type="dxa"/>
            <w:gridSpan w:val="2"/>
            <w:vMerge/>
            <w:shd w:val="clear" w:color="auto" w:fill="auto"/>
          </w:tcPr>
          <w:p w:rsidR="00B96694" w:rsidRPr="0006666F" w:rsidRDefault="00B96694" w:rsidP="0039712F">
            <w:pPr>
              <w:autoSpaceDE w:val="0"/>
              <w:autoSpaceDN w:val="0"/>
              <w:adjustRightInd w:val="0"/>
              <w:spacing w:line="228" w:lineRule="auto"/>
              <w:rPr>
                <w:rFonts w:cs="B Nazanin"/>
                <w:highlight w:val="yellow"/>
              </w:rPr>
            </w:pPr>
          </w:p>
        </w:tc>
        <w:tc>
          <w:tcPr>
            <w:tcW w:w="2250" w:type="dxa"/>
            <w:shd w:val="clear" w:color="auto" w:fill="auto"/>
          </w:tcPr>
          <w:p w:rsidR="00B96694" w:rsidRPr="0006666F" w:rsidRDefault="00B96694" w:rsidP="0039712F">
            <w:pPr>
              <w:autoSpaceDE w:val="0"/>
              <w:autoSpaceDN w:val="0"/>
              <w:adjustRightInd w:val="0"/>
              <w:spacing w:line="228" w:lineRule="auto"/>
              <w:ind w:left="60" w:right="60"/>
              <w:cnfStyle w:val="000000100000" w:firstRow="0" w:lastRow="0" w:firstColumn="0" w:lastColumn="0" w:oddVBand="0" w:evenVBand="0" w:oddHBand="1" w:evenHBand="0" w:firstRowFirstColumn="0" w:firstRowLastColumn="0" w:lastRowFirstColumn="0" w:lastRowLastColumn="0"/>
              <w:rPr>
                <w:rFonts w:ascii="Arial" w:hAnsi="Arial" w:cs="B Nazanin"/>
                <w:highlight w:val="yellow"/>
              </w:rPr>
            </w:pPr>
            <w:r w:rsidRPr="0006666F">
              <w:rPr>
                <w:rFonts w:ascii="Arial" w:hAnsi="Arial" w:cs="B Nazanin"/>
                <w:highlight w:val="yellow"/>
                <w:rtl/>
              </w:rPr>
              <w:t>نحوه مدگرایی</w:t>
            </w:r>
            <w:r w:rsidRPr="0006666F">
              <w:rPr>
                <w:rFonts w:ascii="Arial" w:hAnsi="Arial" w:cs="B Nazanin"/>
                <w:highlight w:val="yellow"/>
              </w:rPr>
              <w:t xml:space="preserve"> </w:t>
            </w:r>
          </w:p>
        </w:tc>
        <w:tc>
          <w:tcPr>
            <w:cnfStyle w:val="000010000000" w:firstRow="0" w:lastRow="0" w:firstColumn="0" w:lastColumn="0" w:oddVBand="1" w:evenVBand="0" w:oddHBand="0" w:evenHBand="0" w:firstRowFirstColumn="0" w:firstRowLastColumn="0" w:lastRowFirstColumn="0" w:lastRowLastColumn="0"/>
            <w:tcW w:w="1260" w:type="dxa"/>
            <w:shd w:val="clear" w:color="auto" w:fill="auto"/>
          </w:tcPr>
          <w:p w:rsidR="00B96694" w:rsidRPr="0006666F" w:rsidRDefault="00BA4B0E" w:rsidP="0039712F">
            <w:pPr>
              <w:autoSpaceDE w:val="0"/>
              <w:autoSpaceDN w:val="0"/>
              <w:adjustRightInd w:val="0"/>
              <w:spacing w:line="228" w:lineRule="auto"/>
              <w:ind w:left="60" w:right="60"/>
              <w:jc w:val="right"/>
              <w:rPr>
                <w:rFonts w:ascii="Arial" w:hAnsi="Arial" w:cs="Arial"/>
                <w:sz w:val="18"/>
                <w:szCs w:val="18"/>
                <w:highlight w:val="yellow"/>
              </w:rPr>
            </w:pPr>
            <w:r w:rsidRPr="0006666F">
              <w:rPr>
                <w:rFonts w:ascii="Arial" w:hAnsi="Arial" w:cs="Arial" w:hint="cs"/>
                <w:sz w:val="18"/>
                <w:szCs w:val="18"/>
                <w:highlight w:val="yellow"/>
                <w:rtl/>
              </w:rPr>
              <w:t>029/6408</w:t>
            </w:r>
          </w:p>
        </w:tc>
        <w:tc>
          <w:tcPr>
            <w:tcW w:w="886" w:type="dxa"/>
            <w:shd w:val="clear" w:color="auto" w:fill="auto"/>
          </w:tcPr>
          <w:p w:rsidR="00B96694" w:rsidRPr="0006666F" w:rsidRDefault="0088792B" w:rsidP="0039712F">
            <w:pPr>
              <w:autoSpaceDE w:val="0"/>
              <w:autoSpaceDN w:val="0"/>
              <w:adjustRightInd w:val="0"/>
              <w:spacing w:line="228" w:lineRule="auto"/>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highlight w:val="yellow"/>
              </w:rPr>
            </w:pPr>
            <w:r w:rsidRPr="0006666F">
              <w:rPr>
                <w:rFonts w:ascii="Arial" w:hAnsi="Arial" w:cs="Arial" w:hint="cs"/>
                <w:sz w:val="18"/>
                <w:szCs w:val="18"/>
                <w:highlight w:val="yellow"/>
                <w:rtl/>
              </w:rPr>
              <w:t>277</w:t>
            </w:r>
          </w:p>
        </w:tc>
        <w:tc>
          <w:tcPr>
            <w:cnfStyle w:val="000010000000" w:firstRow="0" w:lastRow="0" w:firstColumn="0" w:lastColumn="0" w:oddVBand="1" w:evenVBand="0" w:oddHBand="0" w:evenHBand="0" w:firstRowFirstColumn="0" w:firstRowLastColumn="0" w:lastRowFirstColumn="0" w:lastRowLastColumn="0"/>
            <w:tcW w:w="1454" w:type="dxa"/>
            <w:shd w:val="clear" w:color="auto" w:fill="auto"/>
          </w:tcPr>
          <w:p w:rsidR="00B96694" w:rsidRPr="0006666F" w:rsidRDefault="0088792B" w:rsidP="0039712F">
            <w:pPr>
              <w:autoSpaceDE w:val="0"/>
              <w:autoSpaceDN w:val="0"/>
              <w:adjustRightInd w:val="0"/>
              <w:spacing w:line="228" w:lineRule="auto"/>
              <w:ind w:left="60" w:right="60"/>
              <w:jc w:val="right"/>
              <w:rPr>
                <w:rFonts w:ascii="Arial" w:hAnsi="Arial" w:cs="B Nazanin"/>
                <w:sz w:val="20"/>
                <w:szCs w:val="20"/>
                <w:highlight w:val="yellow"/>
              </w:rPr>
            </w:pPr>
            <w:r w:rsidRPr="0006666F">
              <w:rPr>
                <w:rFonts w:ascii="Arial" w:hAnsi="Arial" w:cs="B Nazanin" w:hint="cs"/>
                <w:sz w:val="20"/>
                <w:szCs w:val="20"/>
                <w:highlight w:val="yellow"/>
                <w:rtl/>
              </w:rPr>
              <w:t>134/23</w:t>
            </w:r>
          </w:p>
        </w:tc>
        <w:tc>
          <w:tcPr>
            <w:tcW w:w="1135" w:type="dxa"/>
            <w:shd w:val="clear" w:color="auto" w:fill="auto"/>
          </w:tcPr>
          <w:p w:rsidR="00B96694" w:rsidRPr="0006666F" w:rsidRDefault="00B96694" w:rsidP="0039712F">
            <w:pPr>
              <w:autoSpaceDE w:val="0"/>
              <w:autoSpaceDN w:val="0"/>
              <w:adjustRightInd w:val="0"/>
              <w:spacing w:line="228" w:lineRule="auto"/>
              <w:jc w:val="center"/>
              <w:cnfStyle w:val="000000100000" w:firstRow="0" w:lastRow="0" w:firstColumn="0" w:lastColumn="0" w:oddVBand="0" w:evenVBand="0" w:oddHBand="1" w:evenHBand="0" w:firstRowFirstColumn="0" w:firstRowLastColumn="0" w:lastRowFirstColumn="0" w:lastRowLastColumn="0"/>
              <w:rPr>
                <w:rFonts w:cs="Times New Roman"/>
                <w:highlight w:val="yellow"/>
              </w:rPr>
            </w:pPr>
          </w:p>
        </w:tc>
        <w:tc>
          <w:tcPr>
            <w:cnfStyle w:val="000010000000" w:firstRow="0" w:lastRow="0" w:firstColumn="0" w:lastColumn="0" w:oddVBand="1" w:evenVBand="0" w:oddHBand="0" w:evenHBand="0" w:firstRowFirstColumn="0" w:firstRowLastColumn="0" w:lastRowFirstColumn="0" w:lastRowLastColumn="0"/>
            <w:tcW w:w="1010" w:type="dxa"/>
            <w:shd w:val="clear" w:color="auto" w:fill="auto"/>
          </w:tcPr>
          <w:p w:rsidR="00B96694" w:rsidRPr="0006666F" w:rsidRDefault="00B96694" w:rsidP="0039712F">
            <w:pPr>
              <w:autoSpaceDE w:val="0"/>
              <w:autoSpaceDN w:val="0"/>
              <w:adjustRightInd w:val="0"/>
              <w:spacing w:line="228" w:lineRule="auto"/>
              <w:jc w:val="center"/>
              <w:rPr>
                <w:rFonts w:cs="Times New Roman"/>
                <w:highlight w:val="yellow"/>
              </w:rPr>
            </w:pPr>
          </w:p>
        </w:tc>
        <w:tc>
          <w:tcPr>
            <w:tcW w:w="1185" w:type="dxa"/>
            <w:shd w:val="clear" w:color="auto" w:fill="auto"/>
          </w:tcPr>
          <w:p w:rsidR="00B96694" w:rsidRPr="0006666F" w:rsidRDefault="00B96694" w:rsidP="0039712F">
            <w:pPr>
              <w:autoSpaceDE w:val="0"/>
              <w:autoSpaceDN w:val="0"/>
              <w:adjustRightInd w:val="0"/>
              <w:spacing w:line="228" w:lineRule="auto"/>
              <w:jc w:val="center"/>
              <w:cnfStyle w:val="000000100000" w:firstRow="0" w:lastRow="0" w:firstColumn="0" w:lastColumn="0" w:oddVBand="0" w:evenVBand="0" w:oddHBand="1" w:evenHBand="0" w:firstRowFirstColumn="0" w:firstRowLastColumn="0" w:lastRowFirstColumn="0" w:lastRowLastColumn="0"/>
              <w:rPr>
                <w:rFonts w:cs="Times New Roman"/>
                <w:highlight w:val="yellow"/>
              </w:rPr>
            </w:pPr>
          </w:p>
        </w:tc>
      </w:tr>
      <w:tr w:rsidR="00B96694" w:rsidRPr="0006666F" w:rsidTr="0088792B">
        <w:trPr>
          <w:jc w:val="center"/>
        </w:trPr>
        <w:tc>
          <w:tcPr>
            <w:cnfStyle w:val="000010000000" w:firstRow="0" w:lastRow="0" w:firstColumn="0" w:lastColumn="0" w:oddVBand="1" w:evenVBand="0" w:oddHBand="0" w:evenHBand="0" w:firstRowFirstColumn="0" w:firstRowLastColumn="0" w:lastRowFirstColumn="0" w:lastRowLastColumn="0"/>
            <w:tcW w:w="990" w:type="dxa"/>
            <w:gridSpan w:val="2"/>
            <w:vMerge/>
            <w:shd w:val="clear" w:color="auto" w:fill="auto"/>
          </w:tcPr>
          <w:p w:rsidR="00B96694" w:rsidRPr="0006666F" w:rsidRDefault="00B96694" w:rsidP="0039712F">
            <w:pPr>
              <w:autoSpaceDE w:val="0"/>
              <w:autoSpaceDN w:val="0"/>
              <w:adjustRightInd w:val="0"/>
              <w:spacing w:line="228" w:lineRule="auto"/>
              <w:rPr>
                <w:rFonts w:cs="B Nazanin"/>
                <w:highlight w:val="yellow"/>
              </w:rPr>
            </w:pPr>
          </w:p>
        </w:tc>
        <w:tc>
          <w:tcPr>
            <w:tcW w:w="2250" w:type="dxa"/>
            <w:shd w:val="clear" w:color="auto" w:fill="auto"/>
          </w:tcPr>
          <w:p w:rsidR="00B96694" w:rsidRPr="0006666F" w:rsidRDefault="00B96694" w:rsidP="0039712F">
            <w:pPr>
              <w:autoSpaceDE w:val="0"/>
              <w:autoSpaceDN w:val="0"/>
              <w:adjustRightInd w:val="0"/>
              <w:spacing w:line="228" w:lineRule="auto"/>
              <w:ind w:left="60" w:right="60"/>
              <w:cnfStyle w:val="000000000000" w:firstRow="0" w:lastRow="0" w:firstColumn="0" w:lastColumn="0" w:oddVBand="0" w:evenVBand="0" w:oddHBand="0" w:evenHBand="0" w:firstRowFirstColumn="0" w:firstRowLastColumn="0" w:lastRowFirstColumn="0" w:lastRowLastColumn="0"/>
              <w:rPr>
                <w:rFonts w:ascii="Arial" w:hAnsi="Arial" w:cs="B Nazanin"/>
                <w:highlight w:val="yellow"/>
              </w:rPr>
            </w:pPr>
            <w:r w:rsidRPr="0006666F">
              <w:rPr>
                <w:rFonts w:ascii="Arial" w:hAnsi="Arial" w:cs="B Nazanin"/>
                <w:highlight w:val="yellow"/>
                <w:rtl/>
              </w:rPr>
              <w:t>نحوه نگرش</w:t>
            </w:r>
            <w:r w:rsidRPr="0006666F">
              <w:rPr>
                <w:rFonts w:ascii="Arial" w:hAnsi="Arial" w:cs="B Nazanin"/>
                <w:highlight w:val="yellow"/>
              </w:rPr>
              <w:t xml:space="preserve"> </w:t>
            </w:r>
          </w:p>
        </w:tc>
        <w:tc>
          <w:tcPr>
            <w:cnfStyle w:val="000010000000" w:firstRow="0" w:lastRow="0" w:firstColumn="0" w:lastColumn="0" w:oddVBand="1" w:evenVBand="0" w:oddHBand="0" w:evenHBand="0" w:firstRowFirstColumn="0" w:firstRowLastColumn="0" w:lastRowFirstColumn="0" w:lastRowLastColumn="0"/>
            <w:tcW w:w="1260" w:type="dxa"/>
            <w:shd w:val="clear" w:color="auto" w:fill="auto"/>
          </w:tcPr>
          <w:p w:rsidR="00B96694" w:rsidRPr="0006666F" w:rsidRDefault="00BA4B0E" w:rsidP="0039712F">
            <w:pPr>
              <w:autoSpaceDE w:val="0"/>
              <w:autoSpaceDN w:val="0"/>
              <w:adjustRightInd w:val="0"/>
              <w:spacing w:line="228" w:lineRule="auto"/>
              <w:ind w:left="60" w:right="60"/>
              <w:jc w:val="right"/>
              <w:rPr>
                <w:rFonts w:ascii="Arial" w:hAnsi="Arial" w:cs="Arial"/>
                <w:sz w:val="18"/>
                <w:szCs w:val="18"/>
                <w:highlight w:val="yellow"/>
              </w:rPr>
            </w:pPr>
            <w:r w:rsidRPr="0006666F">
              <w:rPr>
                <w:rFonts w:ascii="Arial" w:hAnsi="Arial" w:cs="Arial" w:hint="cs"/>
                <w:sz w:val="18"/>
                <w:szCs w:val="18"/>
                <w:highlight w:val="yellow"/>
                <w:rtl/>
              </w:rPr>
              <w:t>27/5346</w:t>
            </w:r>
          </w:p>
        </w:tc>
        <w:tc>
          <w:tcPr>
            <w:tcW w:w="886" w:type="dxa"/>
            <w:shd w:val="clear" w:color="auto" w:fill="auto"/>
          </w:tcPr>
          <w:p w:rsidR="00B96694" w:rsidRPr="0006666F" w:rsidRDefault="0088792B" w:rsidP="0039712F">
            <w:pPr>
              <w:autoSpaceDE w:val="0"/>
              <w:autoSpaceDN w:val="0"/>
              <w:adjustRightInd w:val="0"/>
              <w:spacing w:line="228" w:lineRule="auto"/>
              <w:ind w:left="60" w:right="6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highlight w:val="yellow"/>
              </w:rPr>
            </w:pPr>
            <w:r w:rsidRPr="0006666F">
              <w:rPr>
                <w:rFonts w:ascii="Arial" w:hAnsi="Arial" w:cs="Arial" w:hint="cs"/>
                <w:sz w:val="18"/>
                <w:szCs w:val="18"/>
                <w:highlight w:val="yellow"/>
                <w:rtl/>
              </w:rPr>
              <w:t>277</w:t>
            </w:r>
          </w:p>
        </w:tc>
        <w:tc>
          <w:tcPr>
            <w:cnfStyle w:val="000010000000" w:firstRow="0" w:lastRow="0" w:firstColumn="0" w:lastColumn="0" w:oddVBand="1" w:evenVBand="0" w:oddHBand="0" w:evenHBand="0" w:firstRowFirstColumn="0" w:firstRowLastColumn="0" w:lastRowFirstColumn="0" w:lastRowLastColumn="0"/>
            <w:tcW w:w="1454" w:type="dxa"/>
            <w:shd w:val="clear" w:color="auto" w:fill="auto"/>
          </w:tcPr>
          <w:p w:rsidR="00B96694" w:rsidRPr="0006666F" w:rsidRDefault="0088792B" w:rsidP="0039712F">
            <w:pPr>
              <w:autoSpaceDE w:val="0"/>
              <w:autoSpaceDN w:val="0"/>
              <w:adjustRightInd w:val="0"/>
              <w:spacing w:line="228" w:lineRule="auto"/>
              <w:ind w:left="60" w:right="60"/>
              <w:jc w:val="right"/>
              <w:rPr>
                <w:rFonts w:ascii="Arial" w:hAnsi="Arial" w:cs="B Nazanin"/>
                <w:sz w:val="20"/>
                <w:szCs w:val="20"/>
                <w:highlight w:val="yellow"/>
              </w:rPr>
            </w:pPr>
            <w:r w:rsidRPr="0006666F">
              <w:rPr>
                <w:rFonts w:ascii="Arial" w:hAnsi="Arial" w:cs="B Nazanin" w:hint="cs"/>
                <w:sz w:val="20"/>
                <w:szCs w:val="20"/>
                <w:highlight w:val="yellow"/>
                <w:rtl/>
              </w:rPr>
              <w:t>301/19</w:t>
            </w:r>
          </w:p>
        </w:tc>
        <w:tc>
          <w:tcPr>
            <w:tcW w:w="1135" w:type="dxa"/>
            <w:shd w:val="clear" w:color="auto" w:fill="auto"/>
          </w:tcPr>
          <w:p w:rsidR="00B96694" w:rsidRPr="0006666F" w:rsidRDefault="00B96694" w:rsidP="0039712F">
            <w:pPr>
              <w:autoSpaceDE w:val="0"/>
              <w:autoSpaceDN w:val="0"/>
              <w:adjustRightInd w:val="0"/>
              <w:spacing w:line="228" w:lineRule="auto"/>
              <w:jc w:val="center"/>
              <w:cnfStyle w:val="000000000000" w:firstRow="0" w:lastRow="0" w:firstColumn="0" w:lastColumn="0" w:oddVBand="0" w:evenVBand="0" w:oddHBand="0" w:evenHBand="0" w:firstRowFirstColumn="0" w:firstRowLastColumn="0" w:lastRowFirstColumn="0" w:lastRowLastColumn="0"/>
              <w:rPr>
                <w:rFonts w:cs="Times New Roman"/>
                <w:highlight w:val="yellow"/>
              </w:rPr>
            </w:pPr>
          </w:p>
        </w:tc>
        <w:tc>
          <w:tcPr>
            <w:cnfStyle w:val="000010000000" w:firstRow="0" w:lastRow="0" w:firstColumn="0" w:lastColumn="0" w:oddVBand="1" w:evenVBand="0" w:oddHBand="0" w:evenHBand="0" w:firstRowFirstColumn="0" w:firstRowLastColumn="0" w:lastRowFirstColumn="0" w:lastRowLastColumn="0"/>
            <w:tcW w:w="1010" w:type="dxa"/>
            <w:shd w:val="clear" w:color="auto" w:fill="auto"/>
          </w:tcPr>
          <w:p w:rsidR="00B96694" w:rsidRPr="0006666F" w:rsidRDefault="00B96694" w:rsidP="0039712F">
            <w:pPr>
              <w:autoSpaceDE w:val="0"/>
              <w:autoSpaceDN w:val="0"/>
              <w:adjustRightInd w:val="0"/>
              <w:spacing w:line="228" w:lineRule="auto"/>
              <w:jc w:val="center"/>
              <w:rPr>
                <w:rFonts w:cs="Times New Roman"/>
                <w:highlight w:val="yellow"/>
              </w:rPr>
            </w:pPr>
          </w:p>
        </w:tc>
        <w:tc>
          <w:tcPr>
            <w:tcW w:w="1185" w:type="dxa"/>
            <w:shd w:val="clear" w:color="auto" w:fill="auto"/>
          </w:tcPr>
          <w:p w:rsidR="00B96694" w:rsidRPr="0006666F" w:rsidRDefault="00B96694" w:rsidP="0039712F">
            <w:pPr>
              <w:autoSpaceDE w:val="0"/>
              <w:autoSpaceDN w:val="0"/>
              <w:adjustRightInd w:val="0"/>
              <w:spacing w:line="228" w:lineRule="auto"/>
              <w:jc w:val="center"/>
              <w:cnfStyle w:val="000000000000" w:firstRow="0" w:lastRow="0" w:firstColumn="0" w:lastColumn="0" w:oddVBand="0" w:evenVBand="0" w:oddHBand="0" w:evenHBand="0" w:firstRowFirstColumn="0" w:firstRowLastColumn="0" w:lastRowFirstColumn="0" w:lastRowLastColumn="0"/>
              <w:rPr>
                <w:rFonts w:cs="Times New Roman"/>
                <w:highlight w:val="yellow"/>
              </w:rPr>
            </w:pPr>
          </w:p>
        </w:tc>
      </w:tr>
      <w:tr w:rsidR="00B96694" w:rsidRPr="0006666F" w:rsidTr="0088792B">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990" w:type="dxa"/>
            <w:gridSpan w:val="2"/>
            <w:vMerge/>
            <w:shd w:val="clear" w:color="auto" w:fill="auto"/>
          </w:tcPr>
          <w:p w:rsidR="00B96694" w:rsidRPr="0006666F" w:rsidRDefault="00B96694" w:rsidP="0039712F">
            <w:pPr>
              <w:autoSpaceDE w:val="0"/>
              <w:autoSpaceDN w:val="0"/>
              <w:adjustRightInd w:val="0"/>
              <w:spacing w:line="228" w:lineRule="auto"/>
              <w:rPr>
                <w:rFonts w:cs="B Nazanin"/>
                <w:highlight w:val="yellow"/>
              </w:rPr>
            </w:pPr>
          </w:p>
        </w:tc>
        <w:tc>
          <w:tcPr>
            <w:tcW w:w="2250" w:type="dxa"/>
            <w:shd w:val="clear" w:color="auto" w:fill="auto"/>
          </w:tcPr>
          <w:p w:rsidR="00B96694" w:rsidRPr="0006666F" w:rsidRDefault="00B96694" w:rsidP="0039712F">
            <w:pPr>
              <w:autoSpaceDE w:val="0"/>
              <w:autoSpaceDN w:val="0"/>
              <w:adjustRightInd w:val="0"/>
              <w:spacing w:line="228" w:lineRule="auto"/>
              <w:ind w:left="60" w:right="60"/>
              <w:cnfStyle w:val="000000100000" w:firstRow="0" w:lastRow="0" w:firstColumn="0" w:lastColumn="0" w:oddVBand="0" w:evenVBand="0" w:oddHBand="1" w:evenHBand="0" w:firstRowFirstColumn="0" w:firstRowLastColumn="0" w:lastRowFirstColumn="0" w:lastRowLastColumn="0"/>
              <w:rPr>
                <w:rFonts w:ascii="Arial" w:hAnsi="Arial" w:cs="B Nazanin"/>
                <w:highlight w:val="yellow"/>
              </w:rPr>
            </w:pPr>
            <w:r w:rsidRPr="0006666F">
              <w:rPr>
                <w:rFonts w:ascii="Arial" w:hAnsi="Arial" w:cs="B Nazanin"/>
                <w:highlight w:val="yellow"/>
                <w:rtl/>
              </w:rPr>
              <w:t>نحوه گذران اوقات فراغت</w:t>
            </w:r>
            <w:r w:rsidRPr="0006666F">
              <w:rPr>
                <w:rFonts w:ascii="Arial" w:hAnsi="Arial" w:cs="B Nazanin"/>
                <w:highlight w:val="yellow"/>
              </w:rPr>
              <w:t xml:space="preserve"> </w:t>
            </w:r>
          </w:p>
        </w:tc>
        <w:tc>
          <w:tcPr>
            <w:cnfStyle w:val="000010000000" w:firstRow="0" w:lastRow="0" w:firstColumn="0" w:lastColumn="0" w:oddVBand="1" w:evenVBand="0" w:oddHBand="0" w:evenHBand="0" w:firstRowFirstColumn="0" w:firstRowLastColumn="0" w:lastRowFirstColumn="0" w:lastRowLastColumn="0"/>
            <w:tcW w:w="1260" w:type="dxa"/>
            <w:shd w:val="clear" w:color="auto" w:fill="auto"/>
          </w:tcPr>
          <w:p w:rsidR="00B96694" w:rsidRPr="0006666F" w:rsidRDefault="00BA4B0E" w:rsidP="0039712F">
            <w:pPr>
              <w:autoSpaceDE w:val="0"/>
              <w:autoSpaceDN w:val="0"/>
              <w:adjustRightInd w:val="0"/>
              <w:spacing w:line="228" w:lineRule="auto"/>
              <w:ind w:left="60" w:right="60"/>
              <w:jc w:val="right"/>
              <w:rPr>
                <w:rFonts w:ascii="Arial" w:hAnsi="Arial" w:cs="Arial"/>
                <w:sz w:val="18"/>
                <w:szCs w:val="18"/>
                <w:highlight w:val="yellow"/>
              </w:rPr>
            </w:pPr>
            <w:r w:rsidRPr="0006666F">
              <w:rPr>
                <w:rFonts w:ascii="Arial" w:hAnsi="Arial" w:cs="Arial" w:hint="cs"/>
                <w:sz w:val="18"/>
                <w:szCs w:val="18"/>
                <w:highlight w:val="yellow"/>
                <w:rtl/>
              </w:rPr>
              <w:t>18/4371</w:t>
            </w:r>
          </w:p>
        </w:tc>
        <w:tc>
          <w:tcPr>
            <w:tcW w:w="886" w:type="dxa"/>
            <w:shd w:val="clear" w:color="auto" w:fill="auto"/>
          </w:tcPr>
          <w:p w:rsidR="00B96694" w:rsidRPr="0006666F" w:rsidRDefault="0088792B" w:rsidP="0039712F">
            <w:pPr>
              <w:autoSpaceDE w:val="0"/>
              <w:autoSpaceDN w:val="0"/>
              <w:adjustRightInd w:val="0"/>
              <w:spacing w:line="228" w:lineRule="auto"/>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highlight w:val="yellow"/>
              </w:rPr>
            </w:pPr>
            <w:r w:rsidRPr="0006666F">
              <w:rPr>
                <w:rFonts w:ascii="Arial" w:hAnsi="Arial" w:cs="Arial" w:hint="cs"/>
                <w:sz w:val="18"/>
                <w:szCs w:val="18"/>
                <w:highlight w:val="yellow"/>
                <w:rtl/>
              </w:rPr>
              <w:t>277</w:t>
            </w:r>
          </w:p>
        </w:tc>
        <w:tc>
          <w:tcPr>
            <w:cnfStyle w:val="000010000000" w:firstRow="0" w:lastRow="0" w:firstColumn="0" w:lastColumn="0" w:oddVBand="1" w:evenVBand="0" w:oddHBand="0" w:evenHBand="0" w:firstRowFirstColumn="0" w:firstRowLastColumn="0" w:lastRowFirstColumn="0" w:lastRowLastColumn="0"/>
            <w:tcW w:w="1454" w:type="dxa"/>
            <w:shd w:val="clear" w:color="auto" w:fill="auto"/>
          </w:tcPr>
          <w:p w:rsidR="00B96694" w:rsidRPr="0006666F" w:rsidRDefault="0088792B" w:rsidP="0039712F">
            <w:pPr>
              <w:autoSpaceDE w:val="0"/>
              <w:autoSpaceDN w:val="0"/>
              <w:adjustRightInd w:val="0"/>
              <w:spacing w:line="228" w:lineRule="auto"/>
              <w:ind w:left="60" w:right="60"/>
              <w:jc w:val="right"/>
              <w:rPr>
                <w:rFonts w:ascii="Arial" w:hAnsi="Arial" w:cs="B Nazanin"/>
                <w:sz w:val="20"/>
                <w:szCs w:val="20"/>
                <w:highlight w:val="yellow"/>
              </w:rPr>
            </w:pPr>
            <w:r w:rsidRPr="0006666F">
              <w:rPr>
                <w:rFonts w:ascii="Arial" w:hAnsi="Arial" w:cs="B Nazanin" w:hint="cs"/>
                <w:sz w:val="20"/>
                <w:szCs w:val="20"/>
                <w:highlight w:val="yellow"/>
                <w:rtl/>
              </w:rPr>
              <w:t>780/15</w:t>
            </w:r>
          </w:p>
        </w:tc>
        <w:tc>
          <w:tcPr>
            <w:tcW w:w="1135" w:type="dxa"/>
            <w:shd w:val="clear" w:color="auto" w:fill="auto"/>
          </w:tcPr>
          <w:p w:rsidR="00B96694" w:rsidRPr="0006666F" w:rsidRDefault="00B96694" w:rsidP="0039712F">
            <w:pPr>
              <w:autoSpaceDE w:val="0"/>
              <w:autoSpaceDN w:val="0"/>
              <w:adjustRightInd w:val="0"/>
              <w:spacing w:line="228" w:lineRule="auto"/>
              <w:jc w:val="center"/>
              <w:cnfStyle w:val="000000100000" w:firstRow="0" w:lastRow="0" w:firstColumn="0" w:lastColumn="0" w:oddVBand="0" w:evenVBand="0" w:oddHBand="1" w:evenHBand="0" w:firstRowFirstColumn="0" w:firstRowLastColumn="0" w:lastRowFirstColumn="0" w:lastRowLastColumn="0"/>
              <w:rPr>
                <w:rFonts w:cs="Times New Roman"/>
                <w:highlight w:val="yellow"/>
              </w:rPr>
            </w:pPr>
          </w:p>
        </w:tc>
        <w:tc>
          <w:tcPr>
            <w:cnfStyle w:val="000010000000" w:firstRow="0" w:lastRow="0" w:firstColumn="0" w:lastColumn="0" w:oddVBand="1" w:evenVBand="0" w:oddHBand="0" w:evenHBand="0" w:firstRowFirstColumn="0" w:firstRowLastColumn="0" w:lastRowFirstColumn="0" w:lastRowLastColumn="0"/>
            <w:tcW w:w="1010" w:type="dxa"/>
            <w:shd w:val="clear" w:color="auto" w:fill="auto"/>
          </w:tcPr>
          <w:p w:rsidR="00B96694" w:rsidRPr="0006666F" w:rsidRDefault="00B96694" w:rsidP="0039712F">
            <w:pPr>
              <w:autoSpaceDE w:val="0"/>
              <w:autoSpaceDN w:val="0"/>
              <w:adjustRightInd w:val="0"/>
              <w:spacing w:line="228" w:lineRule="auto"/>
              <w:jc w:val="center"/>
              <w:rPr>
                <w:rFonts w:cs="Times New Roman"/>
                <w:highlight w:val="yellow"/>
              </w:rPr>
            </w:pPr>
          </w:p>
        </w:tc>
        <w:tc>
          <w:tcPr>
            <w:tcW w:w="1185" w:type="dxa"/>
            <w:shd w:val="clear" w:color="auto" w:fill="auto"/>
          </w:tcPr>
          <w:p w:rsidR="00B96694" w:rsidRPr="0006666F" w:rsidRDefault="00B96694" w:rsidP="0039712F">
            <w:pPr>
              <w:autoSpaceDE w:val="0"/>
              <w:autoSpaceDN w:val="0"/>
              <w:adjustRightInd w:val="0"/>
              <w:spacing w:line="228" w:lineRule="auto"/>
              <w:jc w:val="center"/>
              <w:cnfStyle w:val="000000100000" w:firstRow="0" w:lastRow="0" w:firstColumn="0" w:lastColumn="0" w:oddVBand="0" w:evenVBand="0" w:oddHBand="1" w:evenHBand="0" w:firstRowFirstColumn="0" w:firstRowLastColumn="0" w:lastRowFirstColumn="0" w:lastRowLastColumn="0"/>
              <w:rPr>
                <w:rFonts w:cs="Times New Roman"/>
                <w:highlight w:val="yellow"/>
              </w:rPr>
            </w:pPr>
          </w:p>
        </w:tc>
      </w:tr>
      <w:tr w:rsidR="00B96694" w:rsidRPr="0006666F" w:rsidTr="0088792B">
        <w:trPr>
          <w:jc w:val="center"/>
        </w:trPr>
        <w:tc>
          <w:tcPr>
            <w:cnfStyle w:val="000010000000" w:firstRow="0" w:lastRow="0" w:firstColumn="0" w:lastColumn="0" w:oddVBand="1" w:evenVBand="0" w:oddHBand="0" w:evenHBand="0" w:firstRowFirstColumn="0" w:firstRowLastColumn="0" w:lastRowFirstColumn="0" w:lastRowLastColumn="0"/>
            <w:tcW w:w="990" w:type="dxa"/>
            <w:gridSpan w:val="2"/>
            <w:vMerge w:val="restart"/>
            <w:shd w:val="clear" w:color="auto" w:fill="auto"/>
          </w:tcPr>
          <w:p w:rsidR="00B96694" w:rsidRPr="0006666F" w:rsidRDefault="00B96694" w:rsidP="0039712F">
            <w:pPr>
              <w:autoSpaceDE w:val="0"/>
              <w:autoSpaceDN w:val="0"/>
              <w:adjustRightInd w:val="0"/>
              <w:spacing w:line="228" w:lineRule="auto"/>
              <w:ind w:left="60" w:right="60"/>
              <w:jc w:val="right"/>
              <w:rPr>
                <w:rFonts w:ascii="Arial" w:hAnsi="Arial" w:cs="B Nazanin"/>
                <w:highlight w:val="yellow"/>
              </w:rPr>
            </w:pPr>
            <w:r w:rsidRPr="0006666F">
              <w:rPr>
                <w:rFonts w:ascii="Arial" w:hAnsi="Arial" w:cs="B Nazanin"/>
                <w:highlight w:val="yellow"/>
                <w:rtl/>
              </w:rPr>
              <w:t>کل</w:t>
            </w:r>
            <w:r w:rsidRPr="0006666F">
              <w:rPr>
                <w:rFonts w:ascii="Arial" w:hAnsi="Arial" w:cs="B Nazanin"/>
                <w:highlight w:val="yellow"/>
              </w:rPr>
              <w:t xml:space="preserve"> </w:t>
            </w:r>
          </w:p>
        </w:tc>
        <w:tc>
          <w:tcPr>
            <w:tcW w:w="2250" w:type="dxa"/>
            <w:shd w:val="clear" w:color="auto" w:fill="auto"/>
          </w:tcPr>
          <w:p w:rsidR="00B96694" w:rsidRPr="0006666F" w:rsidRDefault="00B96694" w:rsidP="0039712F">
            <w:pPr>
              <w:autoSpaceDE w:val="0"/>
              <w:autoSpaceDN w:val="0"/>
              <w:adjustRightInd w:val="0"/>
              <w:spacing w:line="228" w:lineRule="auto"/>
              <w:ind w:left="60" w:right="60"/>
              <w:cnfStyle w:val="000000000000" w:firstRow="0" w:lastRow="0" w:firstColumn="0" w:lastColumn="0" w:oddVBand="0" w:evenVBand="0" w:oddHBand="0" w:evenHBand="0" w:firstRowFirstColumn="0" w:firstRowLastColumn="0" w:lastRowFirstColumn="0" w:lastRowLastColumn="0"/>
              <w:rPr>
                <w:rFonts w:ascii="Arial" w:hAnsi="Arial" w:cs="B Nazanin"/>
                <w:highlight w:val="yellow"/>
              </w:rPr>
            </w:pPr>
            <w:r w:rsidRPr="0006666F">
              <w:rPr>
                <w:rFonts w:ascii="Arial" w:hAnsi="Arial" w:cs="B Nazanin"/>
                <w:highlight w:val="yellow"/>
                <w:rtl/>
              </w:rPr>
              <w:t>نحوه پوشش</w:t>
            </w:r>
            <w:r w:rsidRPr="0006666F">
              <w:rPr>
                <w:rFonts w:ascii="Arial" w:hAnsi="Arial" w:cs="B Nazanin"/>
                <w:highlight w:val="yellow"/>
              </w:rPr>
              <w:t xml:space="preserve"> </w:t>
            </w:r>
          </w:p>
        </w:tc>
        <w:tc>
          <w:tcPr>
            <w:cnfStyle w:val="000010000000" w:firstRow="0" w:lastRow="0" w:firstColumn="0" w:lastColumn="0" w:oddVBand="1" w:evenVBand="0" w:oddHBand="0" w:evenHBand="0" w:firstRowFirstColumn="0" w:firstRowLastColumn="0" w:lastRowFirstColumn="0" w:lastRowLastColumn="0"/>
            <w:tcW w:w="1260" w:type="dxa"/>
            <w:shd w:val="clear" w:color="auto" w:fill="auto"/>
          </w:tcPr>
          <w:p w:rsidR="00B96694" w:rsidRPr="0006666F" w:rsidRDefault="0088792B" w:rsidP="0088792B">
            <w:pPr>
              <w:autoSpaceDE w:val="0"/>
              <w:autoSpaceDN w:val="0"/>
              <w:adjustRightInd w:val="0"/>
              <w:spacing w:line="228" w:lineRule="auto"/>
              <w:ind w:left="60" w:right="60"/>
              <w:jc w:val="right"/>
              <w:rPr>
                <w:rFonts w:ascii="Arial" w:hAnsi="Arial" w:cs="Arial"/>
                <w:sz w:val="18"/>
                <w:szCs w:val="18"/>
                <w:highlight w:val="yellow"/>
              </w:rPr>
            </w:pPr>
            <w:r w:rsidRPr="0006666F">
              <w:rPr>
                <w:rFonts w:ascii="Arial" w:hAnsi="Arial" w:cs="Arial" w:hint="cs"/>
                <w:sz w:val="18"/>
                <w:szCs w:val="18"/>
                <w:highlight w:val="yellow"/>
                <w:rtl/>
              </w:rPr>
              <w:t>000/125018</w:t>
            </w:r>
          </w:p>
        </w:tc>
        <w:tc>
          <w:tcPr>
            <w:tcW w:w="886" w:type="dxa"/>
            <w:shd w:val="clear" w:color="auto" w:fill="auto"/>
          </w:tcPr>
          <w:p w:rsidR="00B96694" w:rsidRPr="0006666F" w:rsidRDefault="0088792B" w:rsidP="0039712F">
            <w:pPr>
              <w:autoSpaceDE w:val="0"/>
              <w:autoSpaceDN w:val="0"/>
              <w:adjustRightInd w:val="0"/>
              <w:spacing w:line="228" w:lineRule="auto"/>
              <w:ind w:left="60" w:right="6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highlight w:val="yellow"/>
              </w:rPr>
            </w:pPr>
            <w:r w:rsidRPr="0006666F">
              <w:rPr>
                <w:rFonts w:ascii="Arial" w:hAnsi="Arial" w:cs="Arial" w:hint="cs"/>
                <w:sz w:val="18"/>
                <w:szCs w:val="18"/>
                <w:highlight w:val="yellow"/>
                <w:rtl/>
              </w:rPr>
              <w:t>280</w:t>
            </w:r>
          </w:p>
        </w:tc>
        <w:tc>
          <w:tcPr>
            <w:cnfStyle w:val="000010000000" w:firstRow="0" w:lastRow="0" w:firstColumn="0" w:lastColumn="0" w:oddVBand="1" w:evenVBand="0" w:oddHBand="0" w:evenHBand="0" w:firstRowFirstColumn="0" w:firstRowLastColumn="0" w:lastRowFirstColumn="0" w:lastRowLastColumn="0"/>
            <w:tcW w:w="1454" w:type="dxa"/>
            <w:shd w:val="clear" w:color="auto" w:fill="auto"/>
          </w:tcPr>
          <w:p w:rsidR="00B96694" w:rsidRPr="0006666F" w:rsidRDefault="00B96694" w:rsidP="0039712F">
            <w:pPr>
              <w:autoSpaceDE w:val="0"/>
              <w:autoSpaceDN w:val="0"/>
              <w:adjustRightInd w:val="0"/>
              <w:spacing w:line="228" w:lineRule="auto"/>
              <w:jc w:val="center"/>
              <w:rPr>
                <w:rFonts w:cs="Times New Roman"/>
                <w:highlight w:val="yellow"/>
              </w:rPr>
            </w:pPr>
          </w:p>
        </w:tc>
        <w:tc>
          <w:tcPr>
            <w:tcW w:w="1135" w:type="dxa"/>
            <w:shd w:val="clear" w:color="auto" w:fill="auto"/>
          </w:tcPr>
          <w:p w:rsidR="00B96694" w:rsidRPr="0006666F" w:rsidRDefault="00B96694" w:rsidP="0039712F">
            <w:pPr>
              <w:autoSpaceDE w:val="0"/>
              <w:autoSpaceDN w:val="0"/>
              <w:adjustRightInd w:val="0"/>
              <w:spacing w:line="228" w:lineRule="auto"/>
              <w:jc w:val="center"/>
              <w:cnfStyle w:val="000000000000" w:firstRow="0" w:lastRow="0" w:firstColumn="0" w:lastColumn="0" w:oddVBand="0" w:evenVBand="0" w:oddHBand="0" w:evenHBand="0" w:firstRowFirstColumn="0" w:firstRowLastColumn="0" w:lastRowFirstColumn="0" w:lastRowLastColumn="0"/>
              <w:rPr>
                <w:rFonts w:cs="Times New Roman"/>
                <w:highlight w:val="yellow"/>
              </w:rPr>
            </w:pPr>
          </w:p>
        </w:tc>
        <w:tc>
          <w:tcPr>
            <w:cnfStyle w:val="000010000000" w:firstRow="0" w:lastRow="0" w:firstColumn="0" w:lastColumn="0" w:oddVBand="1" w:evenVBand="0" w:oddHBand="0" w:evenHBand="0" w:firstRowFirstColumn="0" w:firstRowLastColumn="0" w:lastRowFirstColumn="0" w:lastRowLastColumn="0"/>
            <w:tcW w:w="1010" w:type="dxa"/>
            <w:shd w:val="clear" w:color="auto" w:fill="auto"/>
          </w:tcPr>
          <w:p w:rsidR="00B96694" w:rsidRPr="0006666F" w:rsidRDefault="00B96694" w:rsidP="0039712F">
            <w:pPr>
              <w:autoSpaceDE w:val="0"/>
              <w:autoSpaceDN w:val="0"/>
              <w:adjustRightInd w:val="0"/>
              <w:spacing w:line="228" w:lineRule="auto"/>
              <w:jc w:val="center"/>
              <w:rPr>
                <w:rFonts w:cs="Times New Roman"/>
                <w:highlight w:val="yellow"/>
              </w:rPr>
            </w:pPr>
          </w:p>
        </w:tc>
        <w:tc>
          <w:tcPr>
            <w:tcW w:w="1185" w:type="dxa"/>
            <w:shd w:val="clear" w:color="auto" w:fill="auto"/>
          </w:tcPr>
          <w:p w:rsidR="00B96694" w:rsidRPr="0006666F" w:rsidRDefault="00B96694" w:rsidP="0039712F">
            <w:pPr>
              <w:autoSpaceDE w:val="0"/>
              <w:autoSpaceDN w:val="0"/>
              <w:adjustRightInd w:val="0"/>
              <w:spacing w:line="228" w:lineRule="auto"/>
              <w:jc w:val="center"/>
              <w:cnfStyle w:val="000000000000" w:firstRow="0" w:lastRow="0" w:firstColumn="0" w:lastColumn="0" w:oddVBand="0" w:evenVBand="0" w:oddHBand="0" w:evenHBand="0" w:firstRowFirstColumn="0" w:firstRowLastColumn="0" w:lastRowFirstColumn="0" w:lastRowLastColumn="0"/>
              <w:rPr>
                <w:rFonts w:cs="Times New Roman"/>
                <w:highlight w:val="yellow"/>
              </w:rPr>
            </w:pPr>
          </w:p>
        </w:tc>
      </w:tr>
      <w:tr w:rsidR="00B96694" w:rsidRPr="0006666F" w:rsidTr="0088792B">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990" w:type="dxa"/>
            <w:gridSpan w:val="2"/>
            <w:vMerge/>
            <w:shd w:val="clear" w:color="auto" w:fill="auto"/>
          </w:tcPr>
          <w:p w:rsidR="00B96694" w:rsidRPr="0006666F" w:rsidRDefault="00B96694" w:rsidP="0039712F">
            <w:pPr>
              <w:autoSpaceDE w:val="0"/>
              <w:autoSpaceDN w:val="0"/>
              <w:adjustRightInd w:val="0"/>
              <w:spacing w:line="228" w:lineRule="auto"/>
              <w:rPr>
                <w:rFonts w:cs="B Nazanin"/>
                <w:highlight w:val="yellow"/>
              </w:rPr>
            </w:pPr>
          </w:p>
        </w:tc>
        <w:tc>
          <w:tcPr>
            <w:tcW w:w="2250" w:type="dxa"/>
            <w:shd w:val="clear" w:color="auto" w:fill="auto"/>
          </w:tcPr>
          <w:p w:rsidR="00B96694" w:rsidRPr="0006666F" w:rsidRDefault="00B96694" w:rsidP="0039712F">
            <w:pPr>
              <w:autoSpaceDE w:val="0"/>
              <w:autoSpaceDN w:val="0"/>
              <w:adjustRightInd w:val="0"/>
              <w:spacing w:line="228" w:lineRule="auto"/>
              <w:ind w:left="60" w:right="60"/>
              <w:cnfStyle w:val="000000100000" w:firstRow="0" w:lastRow="0" w:firstColumn="0" w:lastColumn="0" w:oddVBand="0" w:evenVBand="0" w:oddHBand="1" w:evenHBand="0" w:firstRowFirstColumn="0" w:firstRowLastColumn="0" w:lastRowFirstColumn="0" w:lastRowLastColumn="0"/>
              <w:rPr>
                <w:rFonts w:ascii="Arial" w:hAnsi="Arial" w:cs="B Nazanin"/>
                <w:highlight w:val="yellow"/>
              </w:rPr>
            </w:pPr>
            <w:r w:rsidRPr="0006666F">
              <w:rPr>
                <w:rFonts w:ascii="Arial" w:hAnsi="Arial" w:cs="B Nazanin"/>
                <w:highlight w:val="yellow"/>
                <w:rtl/>
              </w:rPr>
              <w:t>نحوه مدگرایی</w:t>
            </w:r>
            <w:r w:rsidRPr="0006666F">
              <w:rPr>
                <w:rFonts w:ascii="Arial" w:hAnsi="Arial" w:cs="B Nazanin"/>
                <w:highlight w:val="yellow"/>
              </w:rPr>
              <w:t xml:space="preserve"> </w:t>
            </w:r>
          </w:p>
        </w:tc>
        <w:tc>
          <w:tcPr>
            <w:cnfStyle w:val="000010000000" w:firstRow="0" w:lastRow="0" w:firstColumn="0" w:lastColumn="0" w:oddVBand="1" w:evenVBand="0" w:oddHBand="0" w:evenHBand="0" w:firstRowFirstColumn="0" w:firstRowLastColumn="0" w:lastRowFirstColumn="0" w:lastRowLastColumn="0"/>
            <w:tcW w:w="1260" w:type="dxa"/>
            <w:shd w:val="clear" w:color="auto" w:fill="auto"/>
          </w:tcPr>
          <w:p w:rsidR="00B96694" w:rsidRPr="0006666F" w:rsidRDefault="0088792B" w:rsidP="0039712F">
            <w:pPr>
              <w:autoSpaceDE w:val="0"/>
              <w:autoSpaceDN w:val="0"/>
              <w:adjustRightInd w:val="0"/>
              <w:spacing w:line="228" w:lineRule="auto"/>
              <w:ind w:left="60" w:right="60"/>
              <w:jc w:val="right"/>
              <w:rPr>
                <w:rFonts w:ascii="Arial" w:hAnsi="Arial" w:cs="Arial"/>
                <w:sz w:val="18"/>
                <w:szCs w:val="18"/>
                <w:highlight w:val="yellow"/>
              </w:rPr>
            </w:pPr>
            <w:r w:rsidRPr="0006666F">
              <w:rPr>
                <w:rFonts w:ascii="Arial" w:hAnsi="Arial" w:cs="Arial" w:hint="cs"/>
                <w:sz w:val="18"/>
                <w:szCs w:val="18"/>
                <w:highlight w:val="yellow"/>
                <w:rtl/>
              </w:rPr>
              <w:t>0/91756</w:t>
            </w:r>
          </w:p>
        </w:tc>
        <w:tc>
          <w:tcPr>
            <w:tcW w:w="886" w:type="dxa"/>
            <w:shd w:val="clear" w:color="auto" w:fill="auto"/>
          </w:tcPr>
          <w:p w:rsidR="00B96694" w:rsidRPr="0006666F" w:rsidRDefault="0088792B" w:rsidP="0039712F">
            <w:pPr>
              <w:autoSpaceDE w:val="0"/>
              <w:autoSpaceDN w:val="0"/>
              <w:adjustRightInd w:val="0"/>
              <w:spacing w:line="228" w:lineRule="auto"/>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highlight w:val="yellow"/>
              </w:rPr>
            </w:pPr>
            <w:r w:rsidRPr="0006666F">
              <w:rPr>
                <w:rFonts w:ascii="Arial" w:hAnsi="Arial" w:cs="Arial" w:hint="cs"/>
                <w:sz w:val="18"/>
                <w:szCs w:val="18"/>
                <w:highlight w:val="yellow"/>
                <w:rtl/>
              </w:rPr>
              <w:t>280</w:t>
            </w:r>
          </w:p>
        </w:tc>
        <w:tc>
          <w:tcPr>
            <w:cnfStyle w:val="000010000000" w:firstRow="0" w:lastRow="0" w:firstColumn="0" w:lastColumn="0" w:oddVBand="1" w:evenVBand="0" w:oddHBand="0" w:evenHBand="0" w:firstRowFirstColumn="0" w:firstRowLastColumn="0" w:lastRowFirstColumn="0" w:lastRowLastColumn="0"/>
            <w:tcW w:w="1454" w:type="dxa"/>
            <w:shd w:val="clear" w:color="auto" w:fill="auto"/>
          </w:tcPr>
          <w:p w:rsidR="00B96694" w:rsidRPr="0006666F" w:rsidRDefault="00B96694" w:rsidP="0039712F">
            <w:pPr>
              <w:autoSpaceDE w:val="0"/>
              <w:autoSpaceDN w:val="0"/>
              <w:adjustRightInd w:val="0"/>
              <w:spacing w:line="228" w:lineRule="auto"/>
              <w:jc w:val="center"/>
              <w:rPr>
                <w:rFonts w:cs="Times New Roman"/>
                <w:highlight w:val="yellow"/>
              </w:rPr>
            </w:pPr>
          </w:p>
        </w:tc>
        <w:tc>
          <w:tcPr>
            <w:tcW w:w="1135" w:type="dxa"/>
            <w:shd w:val="clear" w:color="auto" w:fill="auto"/>
          </w:tcPr>
          <w:p w:rsidR="00B96694" w:rsidRPr="0006666F" w:rsidRDefault="00B96694" w:rsidP="0039712F">
            <w:pPr>
              <w:autoSpaceDE w:val="0"/>
              <w:autoSpaceDN w:val="0"/>
              <w:adjustRightInd w:val="0"/>
              <w:spacing w:line="228" w:lineRule="auto"/>
              <w:jc w:val="center"/>
              <w:cnfStyle w:val="000000100000" w:firstRow="0" w:lastRow="0" w:firstColumn="0" w:lastColumn="0" w:oddVBand="0" w:evenVBand="0" w:oddHBand="1" w:evenHBand="0" w:firstRowFirstColumn="0" w:firstRowLastColumn="0" w:lastRowFirstColumn="0" w:lastRowLastColumn="0"/>
              <w:rPr>
                <w:rFonts w:cs="Times New Roman"/>
                <w:highlight w:val="yellow"/>
              </w:rPr>
            </w:pPr>
          </w:p>
        </w:tc>
        <w:tc>
          <w:tcPr>
            <w:cnfStyle w:val="000010000000" w:firstRow="0" w:lastRow="0" w:firstColumn="0" w:lastColumn="0" w:oddVBand="1" w:evenVBand="0" w:oddHBand="0" w:evenHBand="0" w:firstRowFirstColumn="0" w:firstRowLastColumn="0" w:lastRowFirstColumn="0" w:lastRowLastColumn="0"/>
            <w:tcW w:w="1010" w:type="dxa"/>
            <w:shd w:val="clear" w:color="auto" w:fill="auto"/>
          </w:tcPr>
          <w:p w:rsidR="00B96694" w:rsidRPr="0006666F" w:rsidRDefault="00B96694" w:rsidP="0039712F">
            <w:pPr>
              <w:autoSpaceDE w:val="0"/>
              <w:autoSpaceDN w:val="0"/>
              <w:adjustRightInd w:val="0"/>
              <w:spacing w:line="228" w:lineRule="auto"/>
              <w:jc w:val="center"/>
              <w:rPr>
                <w:rFonts w:cs="Times New Roman"/>
                <w:highlight w:val="yellow"/>
              </w:rPr>
            </w:pPr>
          </w:p>
        </w:tc>
        <w:tc>
          <w:tcPr>
            <w:tcW w:w="1185" w:type="dxa"/>
            <w:shd w:val="clear" w:color="auto" w:fill="auto"/>
          </w:tcPr>
          <w:p w:rsidR="00B96694" w:rsidRPr="0006666F" w:rsidRDefault="00B96694" w:rsidP="0039712F">
            <w:pPr>
              <w:autoSpaceDE w:val="0"/>
              <w:autoSpaceDN w:val="0"/>
              <w:adjustRightInd w:val="0"/>
              <w:spacing w:line="228" w:lineRule="auto"/>
              <w:jc w:val="center"/>
              <w:cnfStyle w:val="000000100000" w:firstRow="0" w:lastRow="0" w:firstColumn="0" w:lastColumn="0" w:oddVBand="0" w:evenVBand="0" w:oddHBand="1" w:evenHBand="0" w:firstRowFirstColumn="0" w:firstRowLastColumn="0" w:lastRowFirstColumn="0" w:lastRowLastColumn="0"/>
              <w:rPr>
                <w:rFonts w:cs="Times New Roman"/>
                <w:highlight w:val="yellow"/>
              </w:rPr>
            </w:pPr>
          </w:p>
        </w:tc>
      </w:tr>
      <w:tr w:rsidR="00B96694" w:rsidRPr="0006666F" w:rsidTr="0088792B">
        <w:trPr>
          <w:jc w:val="center"/>
        </w:trPr>
        <w:tc>
          <w:tcPr>
            <w:cnfStyle w:val="000010000000" w:firstRow="0" w:lastRow="0" w:firstColumn="0" w:lastColumn="0" w:oddVBand="1" w:evenVBand="0" w:oddHBand="0" w:evenHBand="0" w:firstRowFirstColumn="0" w:firstRowLastColumn="0" w:lastRowFirstColumn="0" w:lastRowLastColumn="0"/>
            <w:tcW w:w="990" w:type="dxa"/>
            <w:gridSpan w:val="2"/>
            <w:vMerge/>
            <w:shd w:val="clear" w:color="auto" w:fill="auto"/>
          </w:tcPr>
          <w:p w:rsidR="00B96694" w:rsidRPr="0006666F" w:rsidRDefault="00B96694" w:rsidP="0039712F">
            <w:pPr>
              <w:autoSpaceDE w:val="0"/>
              <w:autoSpaceDN w:val="0"/>
              <w:adjustRightInd w:val="0"/>
              <w:spacing w:line="228" w:lineRule="auto"/>
              <w:rPr>
                <w:rFonts w:cs="B Nazanin"/>
                <w:highlight w:val="yellow"/>
              </w:rPr>
            </w:pPr>
          </w:p>
        </w:tc>
        <w:tc>
          <w:tcPr>
            <w:tcW w:w="2250" w:type="dxa"/>
            <w:shd w:val="clear" w:color="auto" w:fill="auto"/>
          </w:tcPr>
          <w:p w:rsidR="00B96694" w:rsidRPr="0006666F" w:rsidRDefault="00B96694" w:rsidP="0039712F">
            <w:pPr>
              <w:autoSpaceDE w:val="0"/>
              <w:autoSpaceDN w:val="0"/>
              <w:adjustRightInd w:val="0"/>
              <w:spacing w:line="228" w:lineRule="auto"/>
              <w:ind w:left="60" w:right="60"/>
              <w:cnfStyle w:val="000000000000" w:firstRow="0" w:lastRow="0" w:firstColumn="0" w:lastColumn="0" w:oddVBand="0" w:evenVBand="0" w:oddHBand="0" w:evenHBand="0" w:firstRowFirstColumn="0" w:firstRowLastColumn="0" w:lastRowFirstColumn="0" w:lastRowLastColumn="0"/>
              <w:rPr>
                <w:rFonts w:ascii="Arial" w:hAnsi="Arial" w:cs="B Nazanin"/>
                <w:highlight w:val="yellow"/>
              </w:rPr>
            </w:pPr>
            <w:r w:rsidRPr="0006666F">
              <w:rPr>
                <w:rFonts w:ascii="Arial" w:hAnsi="Arial" w:cs="B Nazanin"/>
                <w:highlight w:val="yellow"/>
                <w:rtl/>
              </w:rPr>
              <w:t>نحوه نگرش</w:t>
            </w:r>
            <w:r w:rsidRPr="0006666F">
              <w:rPr>
                <w:rFonts w:ascii="Arial" w:hAnsi="Arial" w:cs="B Nazanin"/>
                <w:highlight w:val="yellow"/>
              </w:rPr>
              <w:t xml:space="preserve"> </w:t>
            </w:r>
          </w:p>
        </w:tc>
        <w:tc>
          <w:tcPr>
            <w:cnfStyle w:val="000010000000" w:firstRow="0" w:lastRow="0" w:firstColumn="0" w:lastColumn="0" w:oddVBand="1" w:evenVBand="0" w:oddHBand="0" w:evenHBand="0" w:firstRowFirstColumn="0" w:firstRowLastColumn="0" w:lastRowFirstColumn="0" w:lastRowLastColumn="0"/>
            <w:tcW w:w="1260" w:type="dxa"/>
            <w:shd w:val="clear" w:color="auto" w:fill="auto"/>
          </w:tcPr>
          <w:p w:rsidR="00B96694" w:rsidRPr="0006666F" w:rsidRDefault="0088792B" w:rsidP="0088792B">
            <w:pPr>
              <w:autoSpaceDE w:val="0"/>
              <w:autoSpaceDN w:val="0"/>
              <w:adjustRightInd w:val="0"/>
              <w:spacing w:line="228" w:lineRule="auto"/>
              <w:ind w:left="60" w:right="60"/>
              <w:jc w:val="right"/>
              <w:rPr>
                <w:rFonts w:ascii="Arial" w:hAnsi="Arial" w:cs="Arial"/>
                <w:sz w:val="18"/>
                <w:szCs w:val="18"/>
                <w:highlight w:val="yellow"/>
              </w:rPr>
            </w:pPr>
            <w:r w:rsidRPr="0006666F">
              <w:rPr>
                <w:rFonts w:ascii="Arial" w:hAnsi="Arial" w:cs="Arial" w:hint="cs"/>
                <w:sz w:val="18"/>
                <w:szCs w:val="18"/>
                <w:highlight w:val="yellow"/>
                <w:rtl/>
              </w:rPr>
              <w:t>000/148752</w:t>
            </w:r>
          </w:p>
        </w:tc>
        <w:tc>
          <w:tcPr>
            <w:tcW w:w="886" w:type="dxa"/>
            <w:shd w:val="clear" w:color="auto" w:fill="auto"/>
          </w:tcPr>
          <w:p w:rsidR="00B96694" w:rsidRPr="0006666F" w:rsidRDefault="0088792B" w:rsidP="0039712F">
            <w:pPr>
              <w:autoSpaceDE w:val="0"/>
              <w:autoSpaceDN w:val="0"/>
              <w:adjustRightInd w:val="0"/>
              <w:spacing w:line="228" w:lineRule="auto"/>
              <w:ind w:left="60" w:right="6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highlight w:val="yellow"/>
              </w:rPr>
            </w:pPr>
            <w:r w:rsidRPr="0006666F">
              <w:rPr>
                <w:rFonts w:ascii="Arial" w:hAnsi="Arial" w:cs="Arial" w:hint="cs"/>
                <w:sz w:val="18"/>
                <w:szCs w:val="18"/>
                <w:highlight w:val="yellow"/>
                <w:rtl/>
              </w:rPr>
              <w:t>280</w:t>
            </w:r>
          </w:p>
        </w:tc>
        <w:tc>
          <w:tcPr>
            <w:cnfStyle w:val="000010000000" w:firstRow="0" w:lastRow="0" w:firstColumn="0" w:lastColumn="0" w:oddVBand="1" w:evenVBand="0" w:oddHBand="0" w:evenHBand="0" w:firstRowFirstColumn="0" w:firstRowLastColumn="0" w:lastRowFirstColumn="0" w:lastRowLastColumn="0"/>
            <w:tcW w:w="1454" w:type="dxa"/>
            <w:shd w:val="clear" w:color="auto" w:fill="auto"/>
          </w:tcPr>
          <w:p w:rsidR="00B96694" w:rsidRPr="0006666F" w:rsidRDefault="00B96694" w:rsidP="0039712F">
            <w:pPr>
              <w:autoSpaceDE w:val="0"/>
              <w:autoSpaceDN w:val="0"/>
              <w:adjustRightInd w:val="0"/>
              <w:spacing w:line="228" w:lineRule="auto"/>
              <w:jc w:val="center"/>
              <w:rPr>
                <w:rFonts w:cs="Times New Roman"/>
                <w:highlight w:val="yellow"/>
              </w:rPr>
            </w:pPr>
          </w:p>
        </w:tc>
        <w:tc>
          <w:tcPr>
            <w:tcW w:w="1135" w:type="dxa"/>
            <w:shd w:val="clear" w:color="auto" w:fill="auto"/>
          </w:tcPr>
          <w:p w:rsidR="00B96694" w:rsidRPr="0006666F" w:rsidRDefault="00B96694" w:rsidP="0039712F">
            <w:pPr>
              <w:autoSpaceDE w:val="0"/>
              <w:autoSpaceDN w:val="0"/>
              <w:adjustRightInd w:val="0"/>
              <w:spacing w:line="228" w:lineRule="auto"/>
              <w:jc w:val="center"/>
              <w:cnfStyle w:val="000000000000" w:firstRow="0" w:lastRow="0" w:firstColumn="0" w:lastColumn="0" w:oddVBand="0" w:evenVBand="0" w:oddHBand="0" w:evenHBand="0" w:firstRowFirstColumn="0" w:firstRowLastColumn="0" w:lastRowFirstColumn="0" w:lastRowLastColumn="0"/>
              <w:rPr>
                <w:rFonts w:cs="Times New Roman"/>
                <w:highlight w:val="yellow"/>
              </w:rPr>
            </w:pPr>
          </w:p>
        </w:tc>
        <w:tc>
          <w:tcPr>
            <w:cnfStyle w:val="000010000000" w:firstRow="0" w:lastRow="0" w:firstColumn="0" w:lastColumn="0" w:oddVBand="1" w:evenVBand="0" w:oddHBand="0" w:evenHBand="0" w:firstRowFirstColumn="0" w:firstRowLastColumn="0" w:lastRowFirstColumn="0" w:lastRowLastColumn="0"/>
            <w:tcW w:w="1010" w:type="dxa"/>
            <w:shd w:val="clear" w:color="auto" w:fill="auto"/>
          </w:tcPr>
          <w:p w:rsidR="00B96694" w:rsidRPr="0006666F" w:rsidRDefault="00B96694" w:rsidP="0039712F">
            <w:pPr>
              <w:autoSpaceDE w:val="0"/>
              <w:autoSpaceDN w:val="0"/>
              <w:adjustRightInd w:val="0"/>
              <w:spacing w:line="228" w:lineRule="auto"/>
              <w:jc w:val="center"/>
              <w:rPr>
                <w:rFonts w:cs="Times New Roman"/>
                <w:highlight w:val="yellow"/>
              </w:rPr>
            </w:pPr>
          </w:p>
        </w:tc>
        <w:tc>
          <w:tcPr>
            <w:tcW w:w="1185" w:type="dxa"/>
            <w:shd w:val="clear" w:color="auto" w:fill="auto"/>
          </w:tcPr>
          <w:p w:rsidR="00B96694" w:rsidRPr="0006666F" w:rsidRDefault="00B96694" w:rsidP="0039712F">
            <w:pPr>
              <w:autoSpaceDE w:val="0"/>
              <w:autoSpaceDN w:val="0"/>
              <w:adjustRightInd w:val="0"/>
              <w:spacing w:line="228" w:lineRule="auto"/>
              <w:jc w:val="center"/>
              <w:cnfStyle w:val="000000000000" w:firstRow="0" w:lastRow="0" w:firstColumn="0" w:lastColumn="0" w:oddVBand="0" w:evenVBand="0" w:oddHBand="0" w:evenHBand="0" w:firstRowFirstColumn="0" w:firstRowLastColumn="0" w:lastRowFirstColumn="0" w:lastRowLastColumn="0"/>
              <w:rPr>
                <w:rFonts w:cs="Times New Roman"/>
                <w:highlight w:val="yellow"/>
              </w:rPr>
            </w:pPr>
          </w:p>
        </w:tc>
      </w:tr>
      <w:tr w:rsidR="00B96694" w:rsidRPr="0006666F" w:rsidTr="0088792B">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990" w:type="dxa"/>
            <w:gridSpan w:val="2"/>
            <w:vMerge/>
            <w:shd w:val="clear" w:color="auto" w:fill="auto"/>
          </w:tcPr>
          <w:p w:rsidR="00B96694" w:rsidRPr="0006666F" w:rsidRDefault="00B96694" w:rsidP="0039712F">
            <w:pPr>
              <w:autoSpaceDE w:val="0"/>
              <w:autoSpaceDN w:val="0"/>
              <w:adjustRightInd w:val="0"/>
              <w:spacing w:line="228" w:lineRule="auto"/>
              <w:rPr>
                <w:rFonts w:cs="B Nazanin"/>
                <w:highlight w:val="yellow"/>
              </w:rPr>
            </w:pPr>
          </w:p>
        </w:tc>
        <w:tc>
          <w:tcPr>
            <w:tcW w:w="2250" w:type="dxa"/>
            <w:shd w:val="clear" w:color="auto" w:fill="auto"/>
          </w:tcPr>
          <w:p w:rsidR="00B96694" w:rsidRPr="0006666F" w:rsidRDefault="00B96694" w:rsidP="0039712F">
            <w:pPr>
              <w:autoSpaceDE w:val="0"/>
              <w:autoSpaceDN w:val="0"/>
              <w:adjustRightInd w:val="0"/>
              <w:spacing w:line="228" w:lineRule="auto"/>
              <w:ind w:left="60" w:right="60"/>
              <w:cnfStyle w:val="000000100000" w:firstRow="0" w:lastRow="0" w:firstColumn="0" w:lastColumn="0" w:oddVBand="0" w:evenVBand="0" w:oddHBand="1" w:evenHBand="0" w:firstRowFirstColumn="0" w:firstRowLastColumn="0" w:lastRowFirstColumn="0" w:lastRowLastColumn="0"/>
              <w:rPr>
                <w:rFonts w:ascii="Arial" w:hAnsi="Arial" w:cs="B Nazanin"/>
                <w:highlight w:val="yellow"/>
              </w:rPr>
            </w:pPr>
            <w:r w:rsidRPr="0006666F">
              <w:rPr>
                <w:rFonts w:ascii="Arial" w:hAnsi="Arial" w:cs="B Nazanin"/>
                <w:highlight w:val="yellow"/>
                <w:rtl/>
              </w:rPr>
              <w:t>نحوه گذران اوقات فراغت</w:t>
            </w:r>
            <w:r w:rsidRPr="0006666F">
              <w:rPr>
                <w:rFonts w:ascii="Arial" w:hAnsi="Arial" w:cs="B Nazanin"/>
                <w:highlight w:val="yellow"/>
              </w:rPr>
              <w:t xml:space="preserve"> </w:t>
            </w:r>
          </w:p>
        </w:tc>
        <w:tc>
          <w:tcPr>
            <w:cnfStyle w:val="000010000000" w:firstRow="0" w:lastRow="0" w:firstColumn="0" w:lastColumn="0" w:oddVBand="1" w:evenVBand="0" w:oddHBand="0" w:evenHBand="0" w:firstRowFirstColumn="0" w:firstRowLastColumn="0" w:lastRowFirstColumn="0" w:lastRowLastColumn="0"/>
            <w:tcW w:w="1260" w:type="dxa"/>
            <w:shd w:val="clear" w:color="auto" w:fill="auto"/>
          </w:tcPr>
          <w:p w:rsidR="00B96694" w:rsidRPr="0006666F" w:rsidRDefault="0088792B" w:rsidP="0039712F">
            <w:pPr>
              <w:autoSpaceDE w:val="0"/>
              <w:autoSpaceDN w:val="0"/>
              <w:adjustRightInd w:val="0"/>
              <w:spacing w:line="228" w:lineRule="auto"/>
              <w:ind w:left="60" w:right="60"/>
              <w:jc w:val="right"/>
              <w:rPr>
                <w:rFonts w:ascii="Arial" w:hAnsi="Arial" w:cs="Arial"/>
                <w:sz w:val="18"/>
                <w:szCs w:val="18"/>
                <w:highlight w:val="yellow"/>
              </w:rPr>
            </w:pPr>
            <w:r w:rsidRPr="0006666F">
              <w:rPr>
                <w:rFonts w:ascii="Arial" w:hAnsi="Arial" w:cs="Arial" w:hint="cs"/>
                <w:sz w:val="18"/>
                <w:szCs w:val="18"/>
                <w:highlight w:val="yellow"/>
                <w:rtl/>
              </w:rPr>
              <w:t>000/168117</w:t>
            </w:r>
          </w:p>
        </w:tc>
        <w:tc>
          <w:tcPr>
            <w:tcW w:w="886" w:type="dxa"/>
            <w:shd w:val="clear" w:color="auto" w:fill="auto"/>
          </w:tcPr>
          <w:p w:rsidR="00B96694" w:rsidRPr="0006666F" w:rsidRDefault="0088792B" w:rsidP="0039712F">
            <w:pPr>
              <w:autoSpaceDE w:val="0"/>
              <w:autoSpaceDN w:val="0"/>
              <w:adjustRightInd w:val="0"/>
              <w:spacing w:line="228" w:lineRule="auto"/>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highlight w:val="yellow"/>
              </w:rPr>
            </w:pPr>
            <w:r w:rsidRPr="0006666F">
              <w:rPr>
                <w:rFonts w:ascii="Arial" w:hAnsi="Arial" w:cs="Arial" w:hint="cs"/>
                <w:sz w:val="18"/>
                <w:szCs w:val="18"/>
                <w:highlight w:val="yellow"/>
                <w:rtl/>
              </w:rPr>
              <w:t>280</w:t>
            </w:r>
          </w:p>
        </w:tc>
        <w:tc>
          <w:tcPr>
            <w:cnfStyle w:val="000010000000" w:firstRow="0" w:lastRow="0" w:firstColumn="0" w:lastColumn="0" w:oddVBand="1" w:evenVBand="0" w:oddHBand="0" w:evenHBand="0" w:firstRowFirstColumn="0" w:firstRowLastColumn="0" w:lastRowFirstColumn="0" w:lastRowLastColumn="0"/>
            <w:tcW w:w="1454" w:type="dxa"/>
            <w:shd w:val="clear" w:color="auto" w:fill="auto"/>
          </w:tcPr>
          <w:p w:rsidR="00B96694" w:rsidRPr="0006666F" w:rsidRDefault="00B96694" w:rsidP="0039712F">
            <w:pPr>
              <w:autoSpaceDE w:val="0"/>
              <w:autoSpaceDN w:val="0"/>
              <w:adjustRightInd w:val="0"/>
              <w:spacing w:line="228" w:lineRule="auto"/>
              <w:jc w:val="center"/>
              <w:rPr>
                <w:rFonts w:cs="Times New Roman"/>
                <w:highlight w:val="yellow"/>
              </w:rPr>
            </w:pPr>
          </w:p>
        </w:tc>
        <w:tc>
          <w:tcPr>
            <w:tcW w:w="1135" w:type="dxa"/>
            <w:shd w:val="clear" w:color="auto" w:fill="auto"/>
          </w:tcPr>
          <w:p w:rsidR="00B96694" w:rsidRPr="0006666F" w:rsidRDefault="00B96694" w:rsidP="0039712F">
            <w:pPr>
              <w:autoSpaceDE w:val="0"/>
              <w:autoSpaceDN w:val="0"/>
              <w:adjustRightInd w:val="0"/>
              <w:spacing w:line="228" w:lineRule="auto"/>
              <w:jc w:val="center"/>
              <w:cnfStyle w:val="000000100000" w:firstRow="0" w:lastRow="0" w:firstColumn="0" w:lastColumn="0" w:oddVBand="0" w:evenVBand="0" w:oddHBand="1" w:evenHBand="0" w:firstRowFirstColumn="0" w:firstRowLastColumn="0" w:lastRowFirstColumn="0" w:lastRowLastColumn="0"/>
              <w:rPr>
                <w:rFonts w:cs="Times New Roman"/>
                <w:highlight w:val="yellow"/>
              </w:rPr>
            </w:pPr>
          </w:p>
        </w:tc>
        <w:tc>
          <w:tcPr>
            <w:cnfStyle w:val="000010000000" w:firstRow="0" w:lastRow="0" w:firstColumn="0" w:lastColumn="0" w:oddVBand="1" w:evenVBand="0" w:oddHBand="0" w:evenHBand="0" w:firstRowFirstColumn="0" w:firstRowLastColumn="0" w:lastRowFirstColumn="0" w:lastRowLastColumn="0"/>
            <w:tcW w:w="1010" w:type="dxa"/>
            <w:shd w:val="clear" w:color="auto" w:fill="auto"/>
          </w:tcPr>
          <w:p w:rsidR="00B96694" w:rsidRPr="0006666F" w:rsidRDefault="00B96694" w:rsidP="0039712F">
            <w:pPr>
              <w:autoSpaceDE w:val="0"/>
              <w:autoSpaceDN w:val="0"/>
              <w:adjustRightInd w:val="0"/>
              <w:spacing w:line="228" w:lineRule="auto"/>
              <w:jc w:val="center"/>
              <w:rPr>
                <w:rFonts w:cs="Times New Roman"/>
                <w:highlight w:val="yellow"/>
              </w:rPr>
            </w:pPr>
          </w:p>
        </w:tc>
        <w:tc>
          <w:tcPr>
            <w:tcW w:w="1185" w:type="dxa"/>
            <w:shd w:val="clear" w:color="auto" w:fill="auto"/>
          </w:tcPr>
          <w:p w:rsidR="00B96694" w:rsidRPr="0006666F" w:rsidRDefault="00B96694" w:rsidP="0039712F">
            <w:pPr>
              <w:autoSpaceDE w:val="0"/>
              <w:autoSpaceDN w:val="0"/>
              <w:adjustRightInd w:val="0"/>
              <w:spacing w:line="228" w:lineRule="auto"/>
              <w:jc w:val="center"/>
              <w:cnfStyle w:val="000000100000" w:firstRow="0" w:lastRow="0" w:firstColumn="0" w:lastColumn="0" w:oddVBand="0" w:evenVBand="0" w:oddHBand="1" w:evenHBand="0" w:firstRowFirstColumn="0" w:firstRowLastColumn="0" w:lastRowFirstColumn="0" w:lastRowLastColumn="0"/>
              <w:rPr>
                <w:rFonts w:cs="Times New Roman"/>
                <w:highlight w:val="yellow"/>
              </w:rPr>
            </w:pPr>
          </w:p>
        </w:tc>
      </w:tr>
      <w:tr w:rsidR="00B96694" w:rsidRPr="0006666F" w:rsidTr="0088792B">
        <w:trPr>
          <w:jc w:val="center"/>
        </w:trPr>
        <w:tc>
          <w:tcPr>
            <w:cnfStyle w:val="000010000000" w:firstRow="0" w:lastRow="0" w:firstColumn="0" w:lastColumn="0" w:oddVBand="1" w:evenVBand="0" w:oddHBand="0" w:evenHBand="0" w:firstRowFirstColumn="0" w:firstRowLastColumn="0" w:lastRowFirstColumn="0" w:lastRowLastColumn="0"/>
            <w:tcW w:w="990" w:type="dxa"/>
            <w:gridSpan w:val="2"/>
            <w:vMerge w:val="restart"/>
            <w:shd w:val="clear" w:color="auto" w:fill="auto"/>
          </w:tcPr>
          <w:p w:rsidR="00B96694" w:rsidRPr="0006666F" w:rsidRDefault="00B96694" w:rsidP="0039712F">
            <w:pPr>
              <w:autoSpaceDE w:val="0"/>
              <w:autoSpaceDN w:val="0"/>
              <w:adjustRightInd w:val="0"/>
              <w:spacing w:line="228" w:lineRule="auto"/>
              <w:ind w:left="60" w:right="60"/>
              <w:jc w:val="right"/>
              <w:rPr>
                <w:rFonts w:ascii="Arial" w:hAnsi="Arial" w:cs="B Nazanin"/>
                <w:highlight w:val="yellow"/>
              </w:rPr>
            </w:pPr>
            <w:r w:rsidRPr="0006666F">
              <w:rPr>
                <w:rFonts w:ascii="Arial" w:hAnsi="Arial" w:cs="B Nazanin"/>
                <w:highlight w:val="yellow"/>
                <w:rtl/>
              </w:rPr>
              <w:t>اثر کل اصلاح شده</w:t>
            </w:r>
          </w:p>
        </w:tc>
        <w:tc>
          <w:tcPr>
            <w:tcW w:w="2250" w:type="dxa"/>
            <w:shd w:val="clear" w:color="auto" w:fill="auto"/>
          </w:tcPr>
          <w:p w:rsidR="00B96694" w:rsidRPr="0006666F" w:rsidRDefault="00B96694" w:rsidP="0039712F">
            <w:pPr>
              <w:autoSpaceDE w:val="0"/>
              <w:autoSpaceDN w:val="0"/>
              <w:adjustRightInd w:val="0"/>
              <w:spacing w:line="228" w:lineRule="auto"/>
              <w:ind w:left="60" w:right="60"/>
              <w:cnfStyle w:val="000000000000" w:firstRow="0" w:lastRow="0" w:firstColumn="0" w:lastColumn="0" w:oddVBand="0" w:evenVBand="0" w:oddHBand="0" w:evenHBand="0" w:firstRowFirstColumn="0" w:firstRowLastColumn="0" w:lastRowFirstColumn="0" w:lastRowLastColumn="0"/>
              <w:rPr>
                <w:rFonts w:ascii="Arial" w:hAnsi="Arial" w:cs="B Nazanin"/>
                <w:highlight w:val="yellow"/>
              </w:rPr>
            </w:pPr>
            <w:r w:rsidRPr="0006666F">
              <w:rPr>
                <w:rFonts w:ascii="Arial" w:hAnsi="Arial" w:cs="B Nazanin"/>
                <w:highlight w:val="yellow"/>
                <w:rtl/>
              </w:rPr>
              <w:t>نحوه پوشش</w:t>
            </w:r>
            <w:r w:rsidRPr="0006666F">
              <w:rPr>
                <w:rFonts w:ascii="Arial" w:hAnsi="Arial" w:cs="B Nazanin"/>
                <w:highlight w:val="yellow"/>
              </w:rPr>
              <w:t xml:space="preserve"> </w:t>
            </w:r>
          </w:p>
        </w:tc>
        <w:tc>
          <w:tcPr>
            <w:cnfStyle w:val="000010000000" w:firstRow="0" w:lastRow="0" w:firstColumn="0" w:lastColumn="0" w:oddVBand="1" w:evenVBand="0" w:oddHBand="0" w:evenHBand="0" w:firstRowFirstColumn="0" w:firstRowLastColumn="0" w:lastRowFirstColumn="0" w:lastRowLastColumn="0"/>
            <w:tcW w:w="1260" w:type="dxa"/>
            <w:shd w:val="clear" w:color="auto" w:fill="auto"/>
          </w:tcPr>
          <w:p w:rsidR="00B96694" w:rsidRPr="0006666F" w:rsidRDefault="0088792B" w:rsidP="0039712F">
            <w:pPr>
              <w:autoSpaceDE w:val="0"/>
              <w:autoSpaceDN w:val="0"/>
              <w:adjustRightInd w:val="0"/>
              <w:spacing w:line="228" w:lineRule="auto"/>
              <w:ind w:left="60" w:right="60"/>
              <w:jc w:val="right"/>
              <w:rPr>
                <w:rFonts w:ascii="Arial" w:hAnsi="Arial" w:cs="Arial"/>
                <w:sz w:val="18"/>
                <w:szCs w:val="18"/>
                <w:highlight w:val="yellow"/>
              </w:rPr>
            </w:pPr>
            <w:r w:rsidRPr="0006666F">
              <w:rPr>
                <w:rFonts w:ascii="Arial" w:hAnsi="Arial" w:cs="Arial" w:hint="cs"/>
                <w:sz w:val="18"/>
                <w:szCs w:val="18"/>
                <w:highlight w:val="yellow"/>
                <w:rtl/>
              </w:rPr>
              <w:t>34/3712</w:t>
            </w:r>
          </w:p>
        </w:tc>
        <w:tc>
          <w:tcPr>
            <w:tcW w:w="886" w:type="dxa"/>
            <w:shd w:val="clear" w:color="auto" w:fill="auto"/>
          </w:tcPr>
          <w:p w:rsidR="00B96694" w:rsidRPr="0006666F" w:rsidRDefault="0088792B" w:rsidP="0039712F">
            <w:pPr>
              <w:autoSpaceDE w:val="0"/>
              <w:autoSpaceDN w:val="0"/>
              <w:adjustRightInd w:val="0"/>
              <w:spacing w:line="228" w:lineRule="auto"/>
              <w:ind w:left="60" w:right="6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highlight w:val="yellow"/>
              </w:rPr>
            </w:pPr>
            <w:r w:rsidRPr="0006666F">
              <w:rPr>
                <w:rFonts w:ascii="Arial" w:hAnsi="Arial" w:cs="Arial" w:hint="cs"/>
                <w:sz w:val="18"/>
                <w:szCs w:val="18"/>
                <w:highlight w:val="yellow"/>
                <w:rtl/>
              </w:rPr>
              <w:t>279</w:t>
            </w:r>
          </w:p>
        </w:tc>
        <w:tc>
          <w:tcPr>
            <w:cnfStyle w:val="000010000000" w:firstRow="0" w:lastRow="0" w:firstColumn="0" w:lastColumn="0" w:oddVBand="1" w:evenVBand="0" w:oddHBand="0" w:evenHBand="0" w:firstRowFirstColumn="0" w:firstRowLastColumn="0" w:lastRowFirstColumn="0" w:lastRowLastColumn="0"/>
            <w:tcW w:w="1454" w:type="dxa"/>
            <w:shd w:val="clear" w:color="auto" w:fill="auto"/>
          </w:tcPr>
          <w:p w:rsidR="00B96694" w:rsidRPr="0006666F" w:rsidRDefault="00B96694" w:rsidP="0039712F">
            <w:pPr>
              <w:autoSpaceDE w:val="0"/>
              <w:autoSpaceDN w:val="0"/>
              <w:adjustRightInd w:val="0"/>
              <w:spacing w:line="228" w:lineRule="auto"/>
              <w:jc w:val="center"/>
              <w:rPr>
                <w:rFonts w:cs="Times New Roman"/>
                <w:highlight w:val="yellow"/>
              </w:rPr>
            </w:pPr>
          </w:p>
        </w:tc>
        <w:tc>
          <w:tcPr>
            <w:tcW w:w="1135" w:type="dxa"/>
            <w:shd w:val="clear" w:color="auto" w:fill="auto"/>
          </w:tcPr>
          <w:p w:rsidR="00B96694" w:rsidRPr="0006666F" w:rsidRDefault="00B96694" w:rsidP="0039712F">
            <w:pPr>
              <w:autoSpaceDE w:val="0"/>
              <w:autoSpaceDN w:val="0"/>
              <w:adjustRightInd w:val="0"/>
              <w:spacing w:line="228" w:lineRule="auto"/>
              <w:jc w:val="center"/>
              <w:cnfStyle w:val="000000000000" w:firstRow="0" w:lastRow="0" w:firstColumn="0" w:lastColumn="0" w:oddVBand="0" w:evenVBand="0" w:oddHBand="0" w:evenHBand="0" w:firstRowFirstColumn="0" w:firstRowLastColumn="0" w:lastRowFirstColumn="0" w:lastRowLastColumn="0"/>
              <w:rPr>
                <w:rFonts w:cs="Times New Roman"/>
                <w:highlight w:val="yellow"/>
              </w:rPr>
            </w:pPr>
          </w:p>
        </w:tc>
        <w:tc>
          <w:tcPr>
            <w:cnfStyle w:val="000010000000" w:firstRow="0" w:lastRow="0" w:firstColumn="0" w:lastColumn="0" w:oddVBand="1" w:evenVBand="0" w:oddHBand="0" w:evenHBand="0" w:firstRowFirstColumn="0" w:firstRowLastColumn="0" w:lastRowFirstColumn="0" w:lastRowLastColumn="0"/>
            <w:tcW w:w="1010" w:type="dxa"/>
            <w:shd w:val="clear" w:color="auto" w:fill="auto"/>
          </w:tcPr>
          <w:p w:rsidR="00B96694" w:rsidRPr="0006666F" w:rsidRDefault="00B96694" w:rsidP="0039712F">
            <w:pPr>
              <w:autoSpaceDE w:val="0"/>
              <w:autoSpaceDN w:val="0"/>
              <w:adjustRightInd w:val="0"/>
              <w:spacing w:line="228" w:lineRule="auto"/>
              <w:jc w:val="center"/>
              <w:rPr>
                <w:rFonts w:cs="Times New Roman"/>
                <w:highlight w:val="yellow"/>
              </w:rPr>
            </w:pPr>
          </w:p>
        </w:tc>
        <w:tc>
          <w:tcPr>
            <w:tcW w:w="1185" w:type="dxa"/>
            <w:shd w:val="clear" w:color="auto" w:fill="auto"/>
          </w:tcPr>
          <w:p w:rsidR="00B96694" w:rsidRPr="0006666F" w:rsidRDefault="00B96694" w:rsidP="0039712F">
            <w:pPr>
              <w:autoSpaceDE w:val="0"/>
              <w:autoSpaceDN w:val="0"/>
              <w:adjustRightInd w:val="0"/>
              <w:spacing w:line="228" w:lineRule="auto"/>
              <w:jc w:val="center"/>
              <w:cnfStyle w:val="000000000000" w:firstRow="0" w:lastRow="0" w:firstColumn="0" w:lastColumn="0" w:oddVBand="0" w:evenVBand="0" w:oddHBand="0" w:evenHBand="0" w:firstRowFirstColumn="0" w:firstRowLastColumn="0" w:lastRowFirstColumn="0" w:lastRowLastColumn="0"/>
              <w:rPr>
                <w:rFonts w:cs="Times New Roman"/>
                <w:highlight w:val="yellow"/>
              </w:rPr>
            </w:pPr>
          </w:p>
        </w:tc>
      </w:tr>
      <w:tr w:rsidR="00B96694" w:rsidRPr="0006666F" w:rsidTr="0088792B">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990" w:type="dxa"/>
            <w:gridSpan w:val="2"/>
            <w:vMerge/>
            <w:shd w:val="clear" w:color="auto" w:fill="auto"/>
          </w:tcPr>
          <w:p w:rsidR="00B96694" w:rsidRPr="0006666F" w:rsidRDefault="00B96694" w:rsidP="0039712F">
            <w:pPr>
              <w:autoSpaceDE w:val="0"/>
              <w:autoSpaceDN w:val="0"/>
              <w:adjustRightInd w:val="0"/>
              <w:spacing w:line="228" w:lineRule="auto"/>
              <w:rPr>
                <w:highlight w:val="yellow"/>
              </w:rPr>
            </w:pPr>
          </w:p>
        </w:tc>
        <w:tc>
          <w:tcPr>
            <w:tcW w:w="2250" w:type="dxa"/>
            <w:shd w:val="clear" w:color="auto" w:fill="auto"/>
          </w:tcPr>
          <w:p w:rsidR="00B96694" w:rsidRPr="0006666F" w:rsidRDefault="00B96694" w:rsidP="0039712F">
            <w:pPr>
              <w:autoSpaceDE w:val="0"/>
              <w:autoSpaceDN w:val="0"/>
              <w:adjustRightInd w:val="0"/>
              <w:spacing w:line="228" w:lineRule="auto"/>
              <w:ind w:left="60" w:right="60"/>
              <w:cnfStyle w:val="000000100000" w:firstRow="0" w:lastRow="0" w:firstColumn="0" w:lastColumn="0" w:oddVBand="0" w:evenVBand="0" w:oddHBand="1" w:evenHBand="0" w:firstRowFirstColumn="0" w:firstRowLastColumn="0" w:lastRowFirstColumn="0" w:lastRowLastColumn="0"/>
              <w:rPr>
                <w:rFonts w:ascii="Arial" w:hAnsi="Arial" w:cs="B Nazanin"/>
                <w:highlight w:val="yellow"/>
              </w:rPr>
            </w:pPr>
            <w:r w:rsidRPr="0006666F">
              <w:rPr>
                <w:rFonts w:ascii="Arial" w:hAnsi="Arial" w:cs="B Nazanin"/>
                <w:highlight w:val="yellow"/>
                <w:rtl/>
              </w:rPr>
              <w:t>نحوه مدگرایی</w:t>
            </w:r>
            <w:r w:rsidRPr="0006666F">
              <w:rPr>
                <w:rFonts w:ascii="Arial" w:hAnsi="Arial" w:cs="B Nazanin"/>
                <w:highlight w:val="yellow"/>
              </w:rPr>
              <w:t xml:space="preserve"> </w:t>
            </w:r>
          </w:p>
        </w:tc>
        <w:tc>
          <w:tcPr>
            <w:cnfStyle w:val="000010000000" w:firstRow="0" w:lastRow="0" w:firstColumn="0" w:lastColumn="0" w:oddVBand="1" w:evenVBand="0" w:oddHBand="0" w:evenHBand="0" w:firstRowFirstColumn="0" w:firstRowLastColumn="0" w:lastRowFirstColumn="0" w:lastRowLastColumn="0"/>
            <w:tcW w:w="1260" w:type="dxa"/>
            <w:shd w:val="clear" w:color="auto" w:fill="auto"/>
          </w:tcPr>
          <w:p w:rsidR="00B96694" w:rsidRPr="0006666F" w:rsidRDefault="0088792B" w:rsidP="0039712F">
            <w:pPr>
              <w:autoSpaceDE w:val="0"/>
              <w:autoSpaceDN w:val="0"/>
              <w:adjustRightInd w:val="0"/>
              <w:spacing w:line="228" w:lineRule="auto"/>
              <w:ind w:left="60" w:right="60"/>
              <w:jc w:val="right"/>
              <w:rPr>
                <w:rFonts w:ascii="Arial" w:hAnsi="Arial" w:cs="Arial"/>
                <w:sz w:val="18"/>
                <w:szCs w:val="18"/>
                <w:highlight w:val="yellow"/>
              </w:rPr>
            </w:pPr>
            <w:r w:rsidRPr="0006666F">
              <w:rPr>
                <w:rFonts w:ascii="Arial" w:hAnsi="Arial" w:cs="Arial" w:hint="cs"/>
                <w:sz w:val="18"/>
                <w:szCs w:val="18"/>
                <w:highlight w:val="yellow"/>
                <w:rtl/>
              </w:rPr>
              <w:t>84/7330</w:t>
            </w:r>
          </w:p>
        </w:tc>
        <w:tc>
          <w:tcPr>
            <w:tcW w:w="886" w:type="dxa"/>
            <w:shd w:val="clear" w:color="auto" w:fill="auto"/>
          </w:tcPr>
          <w:p w:rsidR="00B96694" w:rsidRPr="0006666F" w:rsidRDefault="0088792B" w:rsidP="0039712F">
            <w:pPr>
              <w:autoSpaceDE w:val="0"/>
              <w:autoSpaceDN w:val="0"/>
              <w:adjustRightInd w:val="0"/>
              <w:spacing w:line="228" w:lineRule="auto"/>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highlight w:val="yellow"/>
              </w:rPr>
            </w:pPr>
            <w:r w:rsidRPr="0006666F">
              <w:rPr>
                <w:rFonts w:ascii="Arial" w:hAnsi="Arial" w:cs="Arial" w:hint="cs"/>
                <w:sz w:val="18"/>
                <w:szCs w:val="18"/>
                <w:highlight w:val="yellow"/>
                <w:rtl/>
              </w:rPr>
              <w:t>279</w:t>
            </w:r>
          </w:p>
        </w:tc>
        <w:tc>
          <w:tcPr>
            <w:cnfStyle w:val="000010000000" w:firstRow="0" w:lastRow="0" w:firstColumn="0" w:lastColumn="0" w:oddVBand="1" w:evenVBand="0" w:oddHBand="0" w:evenHBand="0" w:firstRowFirstColumn="0" w:firstRowLastColumn="0" w:lastRowFirstColumn="0" w:lastRowLastColumn="0"/>
            <w:tcW w:w="1454" w:type="dxa"/>
            <w:shd w:val="clear" w:color="auto" w:fill="auto"/>
          </w:tcPr>
          <w:p w:rsidR="00B96694" w:rsidRPr="0006666F" w:rsidRDefault="00B96694" w:rsidP="0039712F">
            <w:pPr>
              <w:autoSpaceDE w:val="0"/>
              <w:autoSpaceDN w:val="0"/>
              <w:adjustRightInd w:val="0"/>
              <w:spacing w:line="228" w:lineRule="auto"/>
              <w:jc w:val="center"/>
              <w:rPr>
                <w:rFonts w:cs="Times New Roman"/>
                <w:highlight w:val="yellow"/>
              </w:rPr>
            </w:pPr>
          </w:p>
        </w:tc>
        <w:tc>
          <w:tcPr>
            <w:tcW w:w="1135" w:type="dxa"/>
            <w:shd w:val="clear" w:color="auto" w:fill="auto"/>
          </w:tcPr>
          <w:p w:rsidR="00B96694" w:rsidRPr="0006666F" w:rsidRDefault="00B96694" w:rsidP="0039712F">
            <w:pPr>
              <w:autoSpaceDE w:val="0"/>
              <w:autoSpaceDN w:val="0"/>
              <w:adjustRightInd w:val="0"/>
              <w:spacing w:line="228" w:lineRule="auto"/>
              <w:jc w:val="center"/>
              <w:cnfStyle w:val="000000100000" w:firstRow="0" w:lastRow="0" w:firstColumn="0" w:lastColumn="0" w:oddVBand="0" w:evenVBand="0" w:oddHBand="1" w:evenHBand="0" w:firstRowFirstColumn="0" w:firstRowLastColumn="0" w:lastRowFirstColumn="0" w:lastRowLastColumn="0"/>
              <w:rPr>
                <w:rFonts w:cs="Times New Roman"/>
                <w:highlight w:val="yellow"/>
              </w:rPr>
            </w:pPr>
          </w:p>
        </w:tc>
        <w:tc>
          <w:tcPr>
            <w:cnfStyle w:val="000010000000" w:firstRow="0" w:lastRow="0" w:firstColumn="0" w:lastColumn="0" w:oddVBand="1" w:evenVBand="0" w:oddHBand="0" w:evenHBand="0" w:firstRowFirstColumn="0" w:firstRowLastColumn="0" w:lastRowFirstColumn="0" w:lastRowLastColumn="0"/>
            <w:tcW w:w="1010" w:type="dxa"/>
            <w:shd w:val="clear" w:color="auto" w:fill="auto"/>
          </w:tcPr>
          <w:p w:rsidR="00B96694" w:rsidRPr="0006666F" w:rsidRDefault="00B96694" w:rsidP="0039712F">
            <w:pPr>
              <w:autoSpaceDE w:val="0"/>
              <w:autoSpaceDN w:val="0"/>
              <w:adjustRightInd w:val="0"/>
              <w:spacing w:line="228" w:lineRule="auto"/>
              <w:jc w:val="center"/>
              <w:rPr>
                <w:rFonts w:cs="Times New Roman"/>
                <w:highlight w:val="yellow"/>
              </w:rPr>
            </w:pPr>
          </w:p>
        </w:tc>
        <w:tc>
          <w:tcPr>
            <w:tcW w:w="1185" w:type="dxa"/>
            <w:shd w:val="clear" w:color="auto" w:fill="auto"/>
          </w:tcPr>
          <w:p w:rsidR="00B96694" w:rsidRPr="0006666F" w:rsidRDefault="00B96694" w:rsidP="0039712F">
            <w:pPr>
              <w:autoSpaceDE w:val="0"/>
              <w:autoSpaceDN w:val="0"/>
              <w:adjustRightInd w:val="0"/>
              <w:spacing w:line="228" w:lineRule="auto"/>
              <w:jc w:val="center"/>
              <w:cnfStyle w:val="000000100000" w:firstRow="0" w:lastRow="0" w:firstColumn="0" w:lastColumn="0" w:oddVBand="0" w:evenVBand="0" w:oddHBand="1" w:evenHBand="0" w:firstRowFirstColumn="0" w:firstRowLastColumn="0" w:lastRowFirstColumn="0" w:lastRowLastColumn="0"/>
              <w:rPr>
                <w:rFonts w:cs="Times New Roman"/>
                <w:highlight w:val="yellow"/>
              </w:rPr>
            </w:pPr>
          </w:p>
        </w:tc>
      </w:tr>
      <w:tr w:rsidR="00B96694" w:rsidRPr="0006666F" w:rsidTr="0088792B">
        <w:trPr>
          <w:jc w:val="center"/>
        </w:trPr>
        <w:tc>
          <w:tcPr>
            <w:cnfStyle w:val="000010000000" w:firstRow="0" w:lastRow="0" w:firstColumn="0" w:lastColumn="0" w:oddVBand="1" w:evenVBand="0" w:oddHBand="0" w:evenHBand="0" w:firstRowFirstColumn="0" w:firstRowLastColumn="0" w:lastRowFirstColumn="0" w:lastRowLastColumn="0"/>
            <w:tcW w:w="990" w:type="dxa"/>
            <w:gridSpan w:val="2"/>
            <w:vMerge/>
            <w:shd w:val="clear" w:color="auto" w:fill="auto"/>
          </w:tcPr>
          <w:p w:rsidR="00B96694" w:rsidRPr="0006666F" w:rsidRDefault="00B96694" w:rsidP="0039712F">
            <w:pPr>
              <w:autoSpaceDE w:val="0"/>
              <w:autoSpaceDN w:val="0"/>
              <w:adjustRightInd w:val="0"/>
              <w:spacing w:line="228" w:lineRule="auto"/>
              <w:rPr>
                <w:highlight w:val="yellow"/>
              </w:rPr>
            </w:pPr>
          </w:p>
        </w:tc>
        <w:tc>
          <w:tcPr>
            <w:tcW w:w="2250" w:type="dxa"/>
            <w:shd w:val="clear" w:color="auto" w:fill="auto"/>
          </w:tcPr>
          <w:p w:rsidR="00B96694" w:rsidRPr="0006666F" w:rsidRDefault="00B96694" w:rsidP="0039712F">
            <w:pPr>
              <w:autoSpaceDE w:val="0"/>
              <w:autoSpaceDN w:val="0"/>
              <w:adjustRightInd w:val="0"/>
              <w:spacing w:line="228" w:lineRule="auto"/>
              <w:ind w:left="60" w:right="60"/>
              <w:cnfStyle w:val="000000000000" w:firstRow="0" w:lastRow="0" w:firstColumn="0" w:lastColumn="0" w:oddVBand="0" w:evenVBand="0" w:oddHBand="0" w:evenHBand="0" w:firstRowFirstColumn="0" w:firstRowLastColumn="0" w:lastRowFirstColumn="0" w:lastRowLastColumn="0"/>
              <w:rPr>
                <w:rFonts w:ascii="Arial" w:hAnsi="Arial" w:cs="B Nazanin"/>
                <w:highlight w:val="yellow"/>
              </w:rPr>
            </w:pPr>
            <w:r w:rsidRPr="0006666F">
              <w:rPr>
                <w:rFonts w:ascii="Arial" w:hAnsi="Arial" w:cs="B Nazanin"/>
                <w:highlight w:val="yellow"/>
                <w:rtl/>
              </w:rPr>
              <w:t>نحوه نگرش</w:t>
            </w:r>
            <w:r w:rsidRPr="0006666F">
              <w:rPr>
                <w:rFonts w:ascii="Arial" w:hAnsi="Arial" w:cs="B Nazanin"/>
                <w:highlight w:val="yellow"/>
              </w:rPr>
              <w:t xml:space="preserve"> </w:t>
            </w:r>
          </w:p>
        </w:tc>
        <w:tc>
          <w:tcPr>
            <w:cnfStyle w:val="000010000000" w:firstRow="0" w:lastRow="0" w:firstColumn="0" w:lastColumn="0" w:oddVBand="1" w:evenVBand="0" w:oddHBand="0" w:evenHBand="0" w:firstRowFirstColumn="0" w:firstRowLastColumn="0" w:lastRowFirstColumn="0" w:lastRowLastColumn="0"/>
            <w:tcW w:w="1260" w:type="dxa"/>
            <w:shd w:val="clear" w:color="auto" w:fill="auto"/>
          </w:tcPr>
          <w:p w:rsidR="00B96694" w:rsidRPr="0006666F" w:rsidRDefault="0088792B" w:rsidP="0039712F">
            <w:pPr>
              <w:autoSpaceDE w:val="0"/>
              <w:autoSpaceDN w:val="0"/>
              <w:adjustRightInd w:val="0"/>
              <w:spacing w:line="228" w:lineRule="auto"/>
              <w:ind w:left="60" w:right="60"/>
              <w:jc w:val="right"/>
              <w:rPr>
                <w:rFonts w:ascii="Arial" w:hAnsi="Arial" w:cs="Arial"/>
                <w:sz w:val="18"/>
                <w:szCs w:val="18"/>
                <w:highlight w:val="yellow"/>
              </w:rPr>
            </w:pPr>
            <w:r w:rsidRPr="0006666F">
              <w:rPr>
                <w:rFonts w:ascii="Arial" w:hAnsi="Arial" w:cs="Arial" w:hint="cs"/>
                <w:sz w:val="18"/>
                <w:szCs w:val="18"/>
                <w:highlight w:val="yellow"/>
                <w:rtl/>
              </w:rPr>
              <w:t>34/5558</w:t>
            </w:r>
          </w:p>
        </w:tc>
        <w:tc>
          <w:tcPr>
            <w:tcW w:w="886" w:type="dxa"/>
            <w:shd w:val="clear" w:color="auto" w:fill="auto"/>
          </w:tcPr>
          <w:p w:rsidR="00B96694" w:rsidRPr="0006666F" w:rsidRDefault="0088792B" w:rsidP="0039712F">
            <w:pPr>
              <w:autoSpaceDE w:val="0"/>
              <w:autoSpaceDN w:val="0"/>
              <w:adjustRightInd w:val="0"/>
              <w:spacing w:line="228" w:lineRule="auto"/>
              <w:ind w:left="60" w:right="6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highlight w:val="yellow"/>
              </w:rPr>
            </w:pPr>
            <w:r w:rsidRPr="0006666F">
              <w:rPr>
                <w:rFonts w:ascii="Arial" w:hAnsi="Arial" w:cs="Arial" w:hint="cs"/>
                <w:sz w:val="18"/>
                <w:szCs w:val="18"/>
                <w:highlight w:val="yellow"/>
                <w:rtl/>
              </w:rPr>
              <w:t>279</w:t>
            </w:r>
          </w:p>
        </w:tc>
        <w:tc>
          <w:tcPr>
            <w:cnfStyle w:val="000010000000" w:firstRow="0" w:lastRow="0" w:firstColumn="0" w:lastColumn="0" w:oddVBand="1" w:evenVBand="0" w:oddHBand="0" w:evenHBand="0" w:firstRowFirstColumn="0" w:firstRowLastColumn="0" w:lastRowFirstColumn="0" w:lastRowLastColumn="0"/>
            <w:tcW w:w="1454" w:type="dxa"/>
            <w:shd w:val="clear" w:color="auto" w:fill="auto"/>
          </w:tcPr>
          <w:p w:rsidR="00B96694" w:rsidRPr="0006666F" w:rsidRDefault="00B96694" w:rsidP="0039712F">
            <w:pPr>
              <w:autoSpaceDE w:val="0"/>
              <w:autoSpaceDN w:val="0"/>
              <w:adjustRightInd w:val="0"/>
              <w:spacing w:line="228" w:lineRule="auto"/>
              <w:jc w:val="center"/>
              <w:rPr>
                <w:rFonts w:cs="Times New Roman"/>
                <w:highlight w:val="yellow"/>
              </w:rPr>
            </w:pPr>
          </w:p>
        </w:tc>
        <w:tc>
          <w:tcPr>
            <w:tcW w:w="1135" w:type="dxa"/>
            <w:shd w:val="clear" w:color="auto" w:fill="auto"/>
          </w:tcPr>
          <w:p w:rsidR="00B96694" w:rsidRPr="0006666F" w:rsidRDefault="00B96694" w:rsidP="0039712F">
            <w:pPr>
              <w:autoSpaceDE w:val="0"/>
              <w:autoSpaceDN w:val="0"/>
              <w:adjustRightInd w:val="0"/>
              <w:spacing w:line="228" w:lineRule="auto"/>
              <w:jc w:val="center"/>
              <w:cnfStyle w:val="000000000000" w:firstRow="0" w:lastRow="0" w:firstColumn="0" w:lastColumn="0" w:oddVBand="0" w:evenVBand="0" w:oddHBand="0" w:evenHBand="0" w:firstRowFirstColumn="0" w:firstRowLastColumn="0" w:lastRowFirstColumn="0" w:lastRowLastColumn="0"/>
              <w:rPr>
                <w:rFonts w:cs="Times New Roman"/>
                <w:highlight w:val="yellow"/>
              </w:rPr>
            </w:pPr>
          </w:p>
        </w:tc>
        <w:tc>
          <w:tcPr>
            <w:cnfStyle w:val="000010000000" w:firstRow="0" w:lastRow="0" w:firstColumn="0" w:lastColumn="0" w:oddVBand="1" w:evenVBand="0" w:oddHBand="0" w:evenHBand="0" w:firstRowFirstColumn="0" w:firstRowLastColumn="0" w:lastRowFirstColumn="0" w:lastRowLastColumn="0"/>
            <w:tcW w:w="1010" w:type="dxa"/>
            <w:shd w:val="clear" w:color="auto" w:fill="auto"/>
          </w:tcPr>
          <w:p w:rsidR="00B96694" w:rsidRPr="0006666F" w:rsidRDefault="00B96694" w:rsidP="0039712F">
            <w:pPr>
              <w:autoSpaceDE w:val="0"/>
              <w:autoSpaceDN w:val="0"/>
              <w:adjustRightInd w:val="0"/>
              <w:spacing w:line="228" w:lineRule="auto"/>
              <w:jc w:val="center"/>
              <w:rPr>
                <w:rFonts w:cs="Times New Roman"/>
                <w:highlight w:val="yellow"/>
              </w:rPr>
            </w:pPr>
          </w:p>
        </w:tc>
        <w:tc>
          <w:tcPr>
            <w:tcW w:w="1185" w:type="dxa"/>
            <w:shd w:val="clear" w:color="auto" w:fill="auto"/>
          </w:tcPr>
          <w:p w:rsidR="00B96694" w:rsidRPr="0006666F" w:rsidRDefault="00B96694" w:rsidP="0039712F">
            <w:pPr>
              <w:autoSpaceDE w:val="0"/>
              <w:autoSpaceDN w:val="0"/>
              <w:adjustRightInd w:val="0"/>
              <w:spacing w:line="228" w:lineRule="auto"/>
              <w:jc w:val="center"/>
              <w:cnfStyle w:val="000000000000" w:firstRow="0" w:lastRow="0" w:firstColumn="0" w:lastColumn="0" w:oddVBand="0" w:evenVBand="0" w:oddHBand="0" w:evenHBand="0" w:firstRowFirstColumn="0" w:firstRowLastColumn="0" w:lastRowFirstColumn="0" w:lastRowLastColumn="0"/>
              <w:rPr>
                <w:rFonts w:cs="Times New Roman"/>
                <w:highlight w:val="yellow"/>
              </w:rPr>
            </w:pPr>
          </w:p>
        </w:tc>
      </w:tr>
      <w:tr w:rsidR="00B96694" w:rsidRPr="00D64395" w:rsidTr="0088792B">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990" w:type="dxa"/>
            <w:gridSpan w:val="2"/>
            <w:vMerge/>
            <w:shd w:val="clear" w:color="auto" w:fill="auto"/>
          </w:tcPr>
          <w:p w:rsidR="00B96694" w:rsidRPr="0006666F" w:rsidRDefault="00B96694" w:rsidP="0039712F">
            <w:pPr>
              <w:autoSpaceDE w:val="0"/>
              <w:autoSpaceDN w:val="0"/>
              <w:adjustRightInd w:val="0"/>
              <w:spacing w:line="228" w:lineRule="auto"/>
              <w:rPr>
                <w:highlight w:val="yellow"/>
              </w:rPr>
            </w:pPr>
          </w:p>
        </w:tc>
        <w:tc>
          <w:tcPr>
            <w:tcW w:w="2250" w:type="dxa"/>
            <w:shd w:val="clear" w:color="auto" w:fill="auto"/>
          </w:tcPr>
          <w:p w:rsidR="00B96694" w:rsidRPr="0006666F" w:rsidRDefault="00B96694" w:rsidP="0039712F">
            <w:pPr>
              <w:autoSpaceDE w:val="0"/>
              <w:autoSpaceDN w:val="0"/>
              <w:adjustRightInd w:val="0"/>
              <w:spacing w:line="228" w:lineRule="auto"/>
              <w:ind w:left="60" w:right="60"/>
              <w:cnfStyle w:val="000000100000" w:firstRow="0" w:lastRow="0" w:firstColumn="0" w:lastColumn="0" w:oddVBand="0" w:evenVBand="0" w:oddHBand="1" w:evenHBand="0" w:firstRowFirstColumn="0" w:firstRowLastColumn="0" w:lastRowFirstColumn="0" w:lastRowLastColumn="0"/>
              <w:rPr>
                <w:rFonts w:ascii="Arial" w:hAnsi="Arial" w:cs="B Nazanin"/>
                <w:highlight w:val="yellow"/>
              </w:rPr>
            </w:pPr>
            <w:r w:rsidRPr="0006666F">
              <w:rPr>
                <w:rFonts w:ascii="Arial" w:hAnsi="Arial" w:cs="B Nazanin"/>
                <w:highlight w:val="yellow"/>
                <w:rtl/>
              </w:rPr>
              <w:t>نحوه گذران اوقات فراغت</w:t>
            </w:r>
            <w:r w:rsidRPr="0006666F">
              <w:rPr>
                <w:rFonts w:ascii="Arial" w:hAnsi="Arial" w:cs="B Nazanin"/>
                <w:highlight w:val="yellow"/>
              </w:rPr>
              <w:t xml:space="preserve"> </w:t>
            </w:r>
          </w:p>
        </w:tc>
        <w:tc>
          <w:tcPr>
            <w:cnfStyle w:val="000010000000" w:firstRow="0" w:lastRow="0" w:firstColumn="0" w:lastColumn="0" w:oddVBand="1" w:evenVBand="0" w:oddHBand="0" w:evenHBand="0" w:firstRowFirstColumn="0" w:firstRowLastColumn="0" w:lastRowFirstColumn="0" w:lastRowLastColumn="0"/>
            <w:tcW w:w="1260" w:type="dxa"/>
            <w:shd w:val="clear" w:color="auto" w:fill="auto"/>
          </w:tcPr>
          <w:p w:rsidR="00B96694" w:rsidRPr="0006666F" w:rsidRDefault="0088792B" w:rsidP="0039712F">
            <w:pPr>
              <w:autoSpaceDE w:val="0"/>
              <w:autoSpaceDN w:val="0"/>
              <w:adjustRightInd w:val="0"/>
              <w:spacing w:line="228" w:lineRule="auto"/>
              <w:ind w:left="60" w:right="60"/>
              <w:jc w:val="right"/>
              <w:rPr>
                <w:rFonts w:ascii="Arial" w:hAnsi="Arial" w:cs="Arial"/>
                <w:sz w:val="18"/>
                <w:szCs w:val="18"/>
                <w:highlight w:val="yellow"/>
              </w:rPr>
            </w:pPr>
            <w:r w:rsidRPr="0006666F">
              <w:rPr>
                <w:rFonts w:ascii="Arial" w:hAnsi="Arial" w:cs="Arial" w:hint="cs"/>
                <w:sz w:val="18"/>
                <w:szCs w:val="18"/>
                <w:highlight w:val="yellow"/>
                <w:rtl/>
              </w:rPr>
              <w:t>11/4573</w:t>
            </w:r>
          </w:p>
        </w:tc>
        <w:tc>
          <w:tcPr>
            <w:tcW w:w="886" w:type="dxa"/>
            <w:shd w:val="clear" w:color="auto" w:fill="auto"/>
          </w:tcPr>
          <w:p w:rsidR="00B96694" w:rsidRPr="00D64395" w:rsidRDefault="0088792B" w:rsidP="0039712F">
            <w:pPr>
              <w:autoSpaceDE w:val="0"/>
              <w:autoSpaceDN w:val="0"/>
              <w:adjustRightInd w:val="0"/>
              <w:spacing w:line="228" w:lineRule="auto"/>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06666F">
              <w:rPr>
                <w:rFonts w:ascii="Arial" w:hAnsi="Arial" w:cs="Arial" w:hint="cs"/>
                <w:sz w:val="18"/>
                <w:szCs w:val="18"/>
                <w:highlight w:val="yellow"/>
                <w:rtl/>
              </w:rPr>
              <w:t>279</w:t>
            </w:r>
          </w:p>
        </w:tc>
        <w:tc>
          <w:tcPr>
            <w:cnfStyle w:val="000010000000" w:firstRow="0" w:lastRow="0" w:firstColumn="0" w:lastColumn="0" w:oddVBand="1" w:evenVBand="0" w:oddHBand="0" w:evenHBand="0" w:firstRowFirstColumn="0" w:firstRowLastColumn="0" w:lastRowFirstColumn="0" w:lastRowLastColumn="0"/>
            <w:tcW w:w="1454" w:type="dxa"/>
            <w:shd w:val="clear" w:color="auto" w:fill="auto"/>
          </w:tcPr>
          <w:p w:rsidR="00B96694" w:rsidRPr="00D64395" w:rsidRDefault="00B96694" w:rsidP="0039712F">
            <w:pPr>
              <w:autoSpaceDE w:val="0"/>
              <w:autoSpaceDN w:val="0"/>
              <w:adjustRightInd w:val="0"/>
              <w:spacing w:line="228" w:lineRule="auto"/>
              <w:jc w:val="center"/>
              <w:rPr>
                <w:rFonts w:cs="Times New Roman"/>
              </w:rPr>
            </w:pPr>
          </w:p>
        </w:tc>
        <w:tc>
          <w:tcPr>
            <w:tcW w:w="1135" w:type="dxa"/>
            <w:shd w:val="clear" w:color="auto" w:fill="auto"/>
          </w:tcPr>
          <w:p w:rsidR="00B96694" w:rsidRPr="00D64395" w:rsidRDefault="00B96694" w:rsidP="0039712F">
            <w:pPr>
              <w:autoSpaceDE w:val="0"/>
              <w:autoSpaceDN w:val="0"/>
              <w:adjustRightInd w:val="0"/>
              <w:spacing w:line="228" w:lineRule="auto"/>
              <w:jc w:val="center"/>
              <w:cnfStyle w:val="000000100000" w:firstRow="0" w:lastRow="0" w:firstColumn="0" w:lastColumn="0" w:oddVBand="0" w:evenVBand="0" w:oddHBand="1" w:evenHBand="0" w:firstRowFirstColumn="0" w:firstRowLastColumn="0" w:lastRowFirstColumn="0" w:lastRowLastColumn="0"/>
              <w:rPr>
                <w:rFonts w:cs="Times New Roman"/>
              </w:rPr>
            </w:pPr>
          </w:p>
        </w:tc>
        <w:tc>
          <w:tcPr>
            <w:cnfStyle w:val="000010000000" w:firstRow="0" w:lastRow="0" w:firstColumn="0" w:lastColumn="0" w:oddVBand="1" w:evenVBand="0" w:oddHBand="0" w:evenHBand="0" w:firstRowFirstColumn="0" w:firstRowLastColumn="0" w:lastRowFirstColumn="0" w:lastRowLastColumn="0"/>
            <w:tcW w:w="1010" w:type="dxa"/>
            <w:shd w:val="clear" w:color="auto" w:fill="auto"/>
          </w:tcPr>
          <w:p w:rsidR="00B96694" w:rsidRPr="00D64395" w:rsidRDefault="00B96694" w:rsidP="0039712F">
            <w:pPr>
              <w:autoSpaceDE w:val="0"/>
              <w:autoSpaceDN w:val="0"/>
              <w:adjustRightInd w:val="0"/>
              <w:spacing w:line="228" w:lineRule="auto"/>
              <w:jc w:val="center"/>
              <w:rPr>
                <w:rFonts w:cs="Times New Roman"/>
              </w:rPr>
            </w:pPr>
          </w:p>
        </w:tc>
        <w:tc>
          <w:tcPr>
            <w:tcW w:w="1185" w:type="dxa"/>
            <w:shd w:val="clear" w:color="auto" w:fill="auto"/>
          </w:tcPr>
          <w:p w:rsidR="00B96694" w:rsidRPr="00D64395" w:rsidRDefault="00B96694" w:rsidP="0039712F">
            <w:pPr>
              <w:autoSpaceDE w:val="0"/>
              <w:autoSpaceDN w:val="0"/>
              <w:adjustRightInd w:val="0"/>
              <w:spacing w:line="228" w:lineRule="auto"/>
              <w:jc w:val="center"/>
              <w:cnfStyle w:val="000000100000" w:firstRow="0" w:lastRow="0" w:firstColumn="0" w:lastColumn="0" w:oddVBand="0" w:evenVBand="0" w:oddHBand="1" w:evenHBand="0" w:firstRowFirstColumn="0" w:firstRowLastColumn="0" w:lastRowFirstColumn="0" w:lastRowLastColumn="0"/>
              <w:rPr>
                <w:rFonts w:cs="Times New Roman"/>
              </w:rPr>
            </w:pPr>
          </w:p>
        </w:tc>
      </w:tr>
    </w:tbl>
    <w:p w:rsidR="00B96694" w:rsidRPr="008A0321" w:rsidRDefault="00B96694" w:rsidP="00B96694">
      <w:pPr>
        <w:autoSpaceDE w:val="0"/>
        <w:autoSpaceDN w:val="0"/>
        <w:bidi/>
        <w:adjustRightInd w:val="0"/>
        <w:spacing w:line="300" w:lineRule="auto"/>
        <w:jc w:val="lowKashida"/>
        <w:rPr>
          <w:rFonts w:eastAsia="Calibri" w:cs="B Nazanin"/>
          <w:sz w:val="26"/>
          <w:szCs w:val="26"/>
          <w:rtl/>
        </w:rPr>
      </w:pPr>
      <w:bookmarkStart w:id="11" w:name="_Hlk173847465"/>
      <w:r w:rsidRPr="008A0321">
        <w:rPr>
          <w:rFonts w:eastAsia="Calibri" w:cs="B Nazanin" w:hint="cs"/>
          <w:sz w:val="26"/>
          <w:szCs w:val="26"/>
          <w:rtl/>
        </w:rPr>
        <w:t>با توجه به نتایج حاصل از تحلیل واریانس یکراهه برای مقایسه نمرات ابعاد سبک زندگی مدرن در بین دو</w:t>
      </w:r>
      <w:r w:rsidR="004779B1">
        <w:rPr>
          <w:rFonts w:eastAsia="Calibri" w:cs="B Nazanin" w:hint="cs"/>
          <w:sz w:val="26"/>
          <w:szCs w:val="26"/>
          <w:rtl/>
        </w:rPr>
        <w:t xml:space="preserve"> گروه دارای گرایش به موسیقی کره</w:t>
      </w:r>
      <w:r w:rsidR="004779B1">
        <w:rPr>
          <w:rFonts w:eastAsia="Calibri" w:cs="B Nazanin"/>
          <w:sz w:val="26"/>
          <w:szCs w:val="26"/>
          <w:rtl/>
        </w:rPr>
        <w:softHyphen/>
      </w:r>
      <w:r w:rsidRPr="008A0321">
        <w:rPr>
          <w:rFonts w:eastAsia="Calibri" w:cs="B Nazanin" w:hint="cs"/>
          <w:sz w:val="26"/>
          <w:szCs w:val="26"/>
          <w:rtl/>
        </w:rPr>
        <w:t>ای (</w:t>
      </w:r>
      <w:proofErr w:type="spellStart"/>
      <w:r w:rsidRPr="008A0321">
        <w:rPr>
          <w:rFonts w:eastAsia="Calibri" w:cs="B Nazanin" w:hint="cs"/>
          <w:sz w:val="26"/>
          <w:szCs w:val="26"/>
        </w:rPr>
        <w:t>bts</w:t>
      </w:r>
      <w:proofErr w:type="spellEnd"/>
      <w:r w:rsidR="004779B1">
        <w:rPr>
          <w:rFonts w:eastAsia="Calibri" w:cs="B Nazanin" w:hint="cs"/>
          <w:sz w:val="26"/>
          <w:szCs w:val="26"/>
          <w:rtl/>
        </w:rPr>
        <w:t>) و بدون گرایش به موسیقی کره</w:t>
      </w:r>
      <w:r w:rsidR="004779B1">
        <w:rPr>
          <w:rFonts w:eastAsia="Calibri" w:cs="B Nazanin"/>
          <w:sz w:val="26"/>
          <w:szCs w:val="26"/>
          <w:rtl/>
        </w:rPr>
        <w:softHyphen/>
      </w:r>
      <w:r w:rsidRPr="008A0321">
        <w:rPr>
          <w:rFonts w:eastAsia="Calibri" w:cs="B Nazanin" w:hint="cs"/>
          <w:sz w:val="26"/>
          <w:szCs w:val="26"/>
          <w:rtl/>
        </w:rPr>
        <w:t>ای (</w:t>
      </w:r>
      <w:proofErr w:type="spellStart"/>
      <w:r w:rsidRPr="008A0321">
        <w:rPr>
          <w:rFonts w:eastAsia="Calibri" w:cs="B Nazanin" w:hint="cs"/>
          <w:sz w:val="26"/>
          <w:szCs w:val="26"/>
        </w:rPr>
        <w:t>bts</w:t>
      </w:r>
      <w:proofErr w:type="spellEnd"/>
      <w:r w:rsidR="004779B1">
        <w:rPr>
          <w:rFonts w:eastAsia="Calibri" w:cs="B Nazanin" w:hint="cs"/>
          <w:sz w:val="26"/>
          <w:szCs w:val="26"/>
          <w:rtl/>
        </w:rPr>
        <w:t>) در جدول شماره 6، می</w:t>
      </w:r>
      <w:r w:rsidR="004779B1">
        <w:rPr>
          <w:rFonts w:eastAsia="Calibri" w:cs="B Nazanin"/>
          <w:sz w:val="26"/>
          <w:szCs w:val="26"/>
          <w:rtl/>
        </w:rPr>
        <w:softHyphen/>
      </w:r>
      <w:r w:rsidRPr="008A0321">
        <w:rPr>
          <w:rFonts w:eastAsia="Calibri" w:cs="B Nazanin" w:hint="cs"/>
          <w:sz w:val="26"/>
          <w:szCs w:val="26"/>
          <w:rtl/>
        </w:rPr>
        <w:t xml:space="preserve">توان گفت که در همه ابعاد سبک زندگی مدرن تفاوت معناداری بین دو گروه نوجوان مورد ارزیابی وجود دارد که جهت مشخص شدن میزان تفاوت و جهت تفاوت از آزمون تعقیبی بونفرونی استفاده شد که نتایج آن در جدول زیر آمده است. همچنین مجذور ضریب اثر برای نحوه پوشش برابر با 03/0، برای مدگرایی برابر با 126/0، برای سبک نگرش برابر 38/0 و برای نحوه گذران اوقات فراغت برابر با 44/0 بدست آمده است. </w:t>
      </w:r>
    </w:p>
    <w:p w:rsidR="00B96694" w:rsidRPr="008A0321" w:rsidRDefault="00B96694" w:rsidP="00B96694">
      <w:pPr>
        <w:autoSpaceDE w:val="0"/>
        <w:autoSpaceDN w:val="0"/>
        <w:bidi/>
        <w:adjustRightInd w:val="0"/>
        <w:spacing w:line="300" w:lineRule="auto"/>
        <w:jc w:val="lowKashida"/>
        <w:rPr>
          <w:sz w:val="26"/>
          <w:szCs w:val="26"/>
          <w:rtl/>
        </w:rPr>
      </w:pPr>
      <w:r w:rsidRPr="008A0321">
        <w:rPr>
          <w:rFonts w:eastAsia="Calibri" w:cs="B Nazanin" w:hint="cs"/>
          <w:sz w:val="26"/>
          <w:szCs w:val="26"/>
          <w:rtl/>
        </w:rPr>
        <w:t xml:space="preserve">از آنجا که اثر گرایش به </w:t>
      </w:r>
      <w:proofErr w:type="spellStart"/>
      <w:r w:rsidRPr="008A0321">
        <w:rPr>
          <w:rFonts w:eastAsia="Calibri" w:cs="B Nazanin"/>
          <w:sz w:val="26"/>
          <w:szCs w:val="26"/>
        </w:rPr>
        <w:t>bts</w:t>
      </w:r>
      <w:proofErr w:type="spellEnd"/>
      <w:r w:rsidRPr="008A0321">
        <w:rPr>
          <w:rFonts w:eastAsia="Calibri" w:cs="B Nazanin" w:hint="cs"/>
          <w:sz w:val="26"/>
          <w:szCs w:val="26"/>
          <w:rtl/>
          <w:lang w:bidi="fa-IR"/>
        </w:rPr>
        <w:t xml:space="preserve"> بر ابعاد سبک زندگی مدرن معنادار بود </w:t>
      </w:r>
      <w:r w:rsidRPr="008A0321">
        <w:rPr>
          <w:rFonts w:eastAsia="Calibri" w:cs="B Nazanin" w:hint="cs"/>
          <w:sz w:val="26"/>
          <w:szCs w:val="26"/>
          <w:rtl/>
        </w:rPr>
        <w:t>جهت مشخص شدن میزان تفاوت و جهت تفاوت از آزمون تعقیبی بونفرونی استفاده شد که نتایج آن در جدول شماره 7 آمده است</w:t>
      </w:r>
      <w:r w:rsidRPr="008A0321">
        <w:rPr>
          <w:rFonts w:eastAsia="Calibri" w:hint="cs"/>
          <w:sz w:val="26"/>
          <w:szCs w:val="26"/>
          <w:rtl/>
        </w:rPr>
        <w:t>.</w:t>
      </w:r>
    </w:p>
    <w:p w:rsidR="00B96694" w:rsidRPr="00D64395" w:rsidRDefault="00B96694" w:rsidP="0006666F">
      <w:pPr>
        <w:autoSpaceDE w:val="0"/>
        <w:autoSpaceDN w:val="0"/>
        <w:bidi/>
        <w:adjustRightInd w:val="0"/>
        <w:spacing w:line="240" w:lineRule="auto"/>
        <w:jc w:val="center"/>
        <w:rPr>
          <w:rFonts w:cs="Times New Roman"/>
        </w:rPr>
      </w:pPr>
      <w:bookmarkStart w:id="12" w:name="_Hlk174909907"/>
      <w:bookmarkEnd w:id="11"/>
      <w:r w:rsidRPr="00D64395">
        <w:rPr>
          <w:rFonts w:hint="cs"/>
          <w:rtl/>
        </w:rPr>
        <w:lastRenderedPageBreak/>
        <w:t>ج</w:t>
      </w:r>
      <w:r w:rsidRPr="00B96694">
        <w:rPr>
          <w:rFonts w:cs="B Nazanin" w:hint="cs"/>
          <w:rtl/>
        </w:rPr>
        <w:t>دول 7. تایج آزمون بونفرونی جهت مقایسه</w:t>
      </w:r>
      <w:r w:rsidR="0006666F">
        <w:rPr>
          <w:rFonts w:cs="B Nazanin" w:hint="cs"/>
          <w:rtl/>
        </w:rPr>
        <w:t xml:space="preserve"> زوجی میانگین</w:t>
      </w:r>
      <w:r w:rsidR="0006666F">
        <w:rPr>
          <w:rFonts w:cs="B Nazanin"/>
          <w:rtl/>
        </w:rPr>
        <w:softHyphen/>
      </w:r>
      <w:r w:rsidRPr="00B96694">
        <w:rPr>
          <w:rFonts w:cs="B Nazanin" w:hint="cs"/>
          <w:rtl/>
        </w:rPr>
        <w:t xml:space="preserve">های ابعاد هویت در بین دو گروه دارای گرایش و بدون گرایش به </w:t>
      </w:r>
      <w:proofErr w:type="spellStart"/>
      <w:r w:rsidRPr="00B96694">
        <w:rPr>
          <w:rFonts w:cs="B Nazanin"/>
        </w:rPr>
        <w:t>bts</w:t>
      </w:r>
      <w:proofErr w:type="spellEnd"/>
    </w:p>
    <w:tbl>
      <w:tblPr>
        <w:tblStyle w:val="ListTable2"/>
        <w:bidiVisual/>
        <w:tblW w:w="9990" w:type="dxa"/>
        <w:tblLayout w:type="fixed"/>
        <w:tblLook w:val="0000" w:firstRow="0" w:lastRow="0" w:firstColumn="0" w:lastColumn="0" w:noHBand="0" w:noVBand="0"/>
      </w:tblPr>
      <w:tblGrid>
        <w:gridCol w:w="990"/>
        <w:gridCol w:w="180"/>
        <w:gridCol w:w="90"/>
        <w:gridCol w:w="1260"/>
        <w:gridCol w:w="1350"/>
        <w:gridCol w:w="1530"/>
        <w:gridCol w:w="1260"/>
        <w:gridCol w:w="1170"/>
        <w:gridCol w:w="1170"/>
        <w:gridCol w:w="990"/>
      </w:tblGrid>
      <w:tr w:rsidR="00B96694" w:rsidRPr="0006666F" w:rsidTr="0039712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260" w:type="dxa"/>
            <w:gridSpan w:val="3"/>
            <w:vMerge w:val="restart"/>
            <w:shd w:val="clear" w:color="auto" w:fill="auto"/>
          </w:tcPr>
          <w:bookmarkEnd w:id="12"/>
          <w:p w:rsidR="00B96694" w:rsidRPr="0006666F" w:rsidRDefault="00B96694" w:rsidP="0039712F">
            <w:pPr>
              <w:autoSpaceDE w:val="0"/>
              <w:autoSpaceDN w:val="0"/>
              <w:adjustRightInd w:val="0"/>
              <w:ind w:left="60" w:right="60"/>
              <w:rPr>
                <w:rFonts w:asciiTheme="majorBidi" w:hAnsiTheme="majorBidi" w:cs="B Nazanin"/>
                <w:sz w:val="20"/>
                <w:szCs w:val="20"/>
                <w:highlight w:val="yellow"/>
              </w:rPr>
            </w:pPr>
            <w:r w:rsidRPr="0006666F">
              <w:rPr>
                <w:rFonts w:asciiTheme="majorBidi" w:hAnsiTheme="majorBidi" w:cs="B Nazanin"/>
                <w:sz w:val="20"/>
                <w:szCs w:val="20"/>
                <w:highlight w:val="yellow"/>
                <w:rtl/>
              </w:rPr>
              <w:t>متغیر وابسته</w:t>
            </w:r>
            <w:r w:rsidRPr="0006666F">
              <w:rPr>
                <w:rFonts w:asciiTheme="majorBidi" w:hAnsiTheme="majorBidi" w:cs="B Nazanin"/>
                <w:sz w:val="20"/>
                <w:szCs w:val="20"/>
                <w:highlight w:val="yellow"/>
              </w:rPr>
              <w:t xml:space="preserve"> </w:t>
            </w:r>
          </w:p>
        </w:tc>
        <w:tc>
          <w:tcPr>
            <w:tcW w:w="1260" w:type="dxa"/>
            <w:vMerge w:val="restart"/>
            <w:shd w:val="clear" w:color="auto" w:fill="auto"/>
          </w:tcPr>
          <w:p w:rsidR="00B96694" w:rsidRPr="0006666F" w:rsidRDefault="00B96694" w:rsidP="0039712F">
            <w:pPr>
              <w:autoSpaceDE w:val="0"/>
              <w:autoSpaceDN w:val="0"/>
              <w:adjustRightInd w:val="0"/>
              <w:ind w:left="60" w:right="60"/>
              <w:cnfStyle w:val="000000100000" w:firstRow="0" w:lastRow="0" w:firstColumn="0" w:lastColumn="0" w:oddVBand="0" w:evenVBand="0" w:oddHBand="1" w:evenHBand="0" w:firstRowFirstColumn="0" w:firstRowLastColumn="0" w:lastRowFirstColumn="0" w:lastRowLastColumn="0"/>
              <w:rPr>
                <w:rFonts w:asciiTheme="majorBidi" w:hAnsiTheme="majorBidi" w:cs="B Nazanin"/>
                <w:sz w:val="20"/>
                <w:szCs w:val="20"/>
                <w:highlight w:val="yellow"/>
              </w:rPr>
            </w:pPr>
            <w:r w:rsidRPr="0006666F">
              <w:rPr>
                <w:rFonts w:asciiTheme="majorBidi" w:hAnsiTheme="majorBidi" w:cs="B Nazanin"/>
                <w:sz w:val="20"/>
                <w:szCs w:val="20"/>
                <w:highlight w:val="yellow"/>
                <w:rtl/>
              </w:rPr>
              <w:t>گروه پایه</w:t>
            </w:r>
            <w:r w:rsidRPr="0006666F">
              <w:rPr>
                <w:rFonts w:asciiTheme="majorBidi" w:hAnsiTheme="majorBidi" w:cs="B Nazanin"/>
                <w:sz w:val="20"/>
                <w:szCs w:val="20"/>
                <w:highlight w:val="yellow"/>
              </w:rPr>
              <w:t xml:space="preserve"> </w:t>
            </w:r>
          </w:p>
        </w:tc>
        <w:tc>
          <w:tcPr>
            <w:cnfStyle w:val="000010000000" w:firstRow="0" w:lastRow="0" w:firstColumn="0" w:lastColumn="0" w:oddVBand="1" w:evenVBand="0" w:oddHBand="0" w:evenHBand="0" w:firstRowFirstColumn="0" w:firstRowLastColumn="0" w:lastRowFirstColumn="0" w:lastRowLastColumn="0"/>
            <w:tcW w:w="1350" w:type="dxa"/>
            <w:vMerge w:val="restart"/>
            <w:shd w:val="clear" w:color="auto" w:fill="auto"/>
          </w:tcPr>
          <w:p w:rsidR="00B96694" w:rsidRPr="0006666F" w:rsidRDefault="00B96694" w:rsidP="0039712F">
            <w:pPr>
              <w:autoSpaceDE w:val="0"/>
              <w:autoSpaceDN w:val="0"/>
              <w:adjustRightInd w:val="0"/>
              <w:ind w:left="60" w:right="60"/>
              <w:rPr>
                <w:rFonts w:asciiTheme="majorBidi" w:hAnsiTheme="majorBidi" w:cs="B Nazanin"/>
                <w:sz w:val="20"/>
                <w:szCs w:val="20"/>
                <w:highlight w:val="yellow"/>
              </w:rPr>
            </w:pPr>
            <w:r w:rsidRPr="0006666F">
              <w:rPr>
                <w:rFonts w:asciiTheme="majorBidi" w:hAnsiTheme="majorBidi" w:cs="B Nazanin"/>
                <w:sz w:val="20"/>
                <w:szCs w:val="20"/>
                <w:highlight w:val="yellow"/>
                <w:rtl/>
              </w:rPr>
              <w:t>گروه ملاک</w:t>
            </w:r>
            <w:r w:rsidRPr="0006666F">
              <w:rPr>
                <w:rFonts w:asciiTheme="majorBidi" w:hAnsiTheme="majorBidi" w:cs="B Nazanin"/>
                <w:sz w:val="20"/>
                <w:szCs w:val="20"/>
                <w:highlight w:val="yellow"/>
              </w:rPr>
              <w:t xml:space="preserve"> </w:t>
            </w:r>
          </w:p>
        </w:tc>
        <w:tc>
          <w:tcPr>
            <w:tcW w:w="1530" w:type="dxa"/>
            <w:vMerge w:val="restart"/>
            <w:shd w:val="clear" w:color="auto" w:fill="auto"/>
          </w:tcPr>
          <w:p w:rsidR="00B96694" w:rsidRPr="0006666F" w:rsidRDefault="00B96694" w:rsidP="0039712F">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Nazanin"/>
                <w:sz w:val="20"/>
                <w:szCs w:val="20"/>
                <w:highlight w:val="yellow"/>
              </w:rPr>
            </w:pPr>
            <w:r w:rsidRPr="0006666F">
              <w:rPr>
                <w:rFonts w:asciiTheme="majorBidi" w:hAnsiTheme="majorBidi" w:cs="B Nazanin"/>
                <w:sz w:val="20"/>
                <w:szCs w:val="20"/>
                <w:highlight w:val="yellow"/>
                <w:rtl/>
              </w:rPr>
              <w:t>تفاوت بین میانگین گروه ها</w:t>
            </w:r>
          </w:p>
        </w:tc>
        <w:tc>
          <w:tcPr>
            <w:cnfStyle w:val="000010000000" w:firstRow="0" w:lastRow="0" w:firstColumn="0" w:lastColumn="0" w:oddVBand="1" w:evenVBand="0" w:oddHBand="0" w:evenHBand="0" w:firstRowFirstColumn="0" w:firstRowLastColumn="0" w:lastRowFirstColumn="0" w:lastRowLastColumn="0"/>
            <w:tcW w:w="1260" w:type="dxa"/>
            <w:vMerge w:val="restart"/>
            <w:shd w:val="clear" w:color="auto" w:fill="auto"/>
          </w:tcPr>
          <w:p w:rsidR="00B96694" w:rsidRPr="0006666F" w:rsidRDefault="00B96694" w:rsidP="0039712F">
            <w:pPr>
              <w:autoSpaceDE w:val="0"/>
              <w:autoSpaceDN w:val="0"/>
              <w:adjustRightInd w:val="0"/>
              <w:ind w:left="60" w:right="60"/>
              <w:jc w:val="center"/>
              <w:rPr>
                <w:rFonts w:asciiTheme="majorBidi" w:hAnsiTheme="majorBidi" w:cs="B Nazanin"/>
                <w:sz w:val="20"/>
                <w:szCs w:val="20"/>
                <w:highlight w:val="yellow"/>
              </w:rPr>
            </w:pPr>
            <w:r w:rsidRPr="0006666F">
              <w:rPr>
                <w:rFonts w:asciiTheme="majorBidi" w:hAnsiTheme="majorBidi" w:cs="B Nazanin"/>
                <w:sz w:val="20"/>
                <w:szCs w:val="20"/>
                <w:highlight w:val="yellow"/>
                <w:rtl/>
              </w:rPr>
              <w:t>خطای انحراف معیار</w:t>
            </w:r>
          </w:p>
        </w:tc>
        <w:tc>
          <w:tcPr>
            <w:tcW w:w="1170" w:type="dxa"/>
            <w:vMerge w:val="restart"/>
            <w:shd w:val="clear" w:color="auto" w:fill="auto"/>
          </w:tcPr>
          <w:p w:rsidR="00B96694" w:rsidRPr="0006666F" w:rsidRDefault="00B96694" w:rsidP="0039712F">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Nazanin"/>
                <w:sz w:val="20"/>
                <w:szCs w:val="20"/>
                <w:highlight w:val="yellow"/>
              </w:rPr>
            </w:pPr>
            <w:r w:rsidRPr="0006666F">
              <w:rPr>
                <w:rFonts w:asciiTheme="majorBidi" w:hAnsiTheme="majorBidi" w:cs="B Nazanin"/>
                <w:sz w:val="20"/>
                <w:szCs w:val="20"/>
                <w:highlight w:val="yellow"/>
                <w:rtl/>
              </w:rPr>
              <w:t>سطح معناداری</w:t>
            </w:r>
          </w:p>
        </w:tc>
        <w:tc>
          <w:tcPr>
            <w:cnfStyle w:val="000010000000" w:firstRow="0" w:lastRow="0" w:firstColumn="0" w:lastColumn="0" w:oddVBand="1" w:evenVBand="0" w:oddHBand="0" w:evenHBand="0" w:firstRowFirstColumn="0" w:firstRowLastColumn="0" w:lastRowFirstColumn="0" w:lastRowLastColumn="0"/>
            <w:tcW w:w="2160" w:type="dxa"/>
            <w:gridSpan w:val="2"/>
            <w:shd w:val="clear" w:color="auto" w:fill="auto"/>
          </w:tcPr>
          <w:p w:rsidR="00B96694" w:rsidRPr="0006666F" w:rsidRDefault="00B96694" w:rsidP="0039712F">
            <w:pPr>
              <w:autoSpaceDE w:val="0"/>
              <w:autoSpaceDN w:val="0"/>
              <w:adjustRightInd w:val="0"/>
              <w:ind w:left="60" w:right="60"/>
              <w:jc w:val="center"/>
              <w:rPr>
                <w:rFonts w:asciiTheme="majorBidi" w:hAnsiTheme="majorBidi" w:cs="B Nazanin"/>
                <w:sz w:val="20"/>
                <w:szCs w:val="20"/>
                <w:highlight w:val="yellow"/>
              </w:rPr>
            </w:pPr>
            <w:r w:rsidRPr="0006666F">
              <w:rPr>
                <w:rFonts w:asciiTheme="majorBidi" w:hAnsiTheme="majorBidi" w:cs="B Nazanin"/>
                <w:sz w:val="20"/>
                <w:szCs w:val="20"/>
                <w:highlight w:val="yellow"/>
                <w:rtl/>
              </w:rPr>
              <w:t>فاصله اطمینان</w:t>
            </w:r>
            <w:r w:rsidRPr="0006666F">
              <w:rPr>
                <w:rFonts w:asciiTheme="majorBidi" w:hAnsiTheme="majorBidi" w:cs="B Nazanin"/>
                <w:sz w:val="20"/>
                <w:szCs w:val="20"/>
                <w:highlight w:val="yellow"/>
              </w:rPr>
              <w:t xml:space="preserve"> </w:t>
            </w:r>
          </w:p>
        </w:tc>
      </w:tr>
      <w:tr w:rsidR="00B96694" w:rsidRPr="0006666F" w:rsidTr="0039712F">
        <w:tc>
          <w:tcPr>
            <w:cnfStyle w:val="000010000000" w:firstRow="0" w:lastRow="0" w:firstColumn="0" w:lastColumn="0" w:oddVBand="1" w:evenVBand="0" w:oddHBand="0" w:evenHBand="0" w:firstRowFirstColumn="0" w:firstRowLastColumn="0" w:lastRowFirstColumn="0" w:lastRowLastColumn="0"/>
            <w:tcW w:w="1260" w:type="dxa"/>
            <w:gridSpan w:val="3"/>
            <w:vMerge/>
            <w:shd w:val="clear" w:color="auto" w:fill="auto"/>
          </w:tcPr>
          <w:p w:rsidR="00B96694" w:rsidRPr="0006666F" w:rsidRDefault="00B96694" w:rsidP="0039712F">
            <w:pPr>
              <w:autoSpaceDE w:val="0"/>
              <w:autoSpaceDN w:val="0"/>
              <w:adjustRightInd w:val="0"/>
              <w:rPr>
                <w:rFonts w:asciiTheme="majorBidi" w:hAnsiTheme="majorBidi" w:cs="B Nazanin"/>
                <w:sz w:val="20"/>
                <w:szCs w:val="20"/>
                <w:highlight w:val="yellow"/>
              </w:rPr>
            </w:pPr>
          </w:p>
        </w:tc>
        <w:tc>
          <w:tcPr>
            <w:tcW w:w="1260" w:type="dxa"/>
            <w:vMerge/>
            <w:shd w:val="clear" w:color="auto" w:fill="auto"/>
          </w:tcPr>
          <w:p w:rsidR="00B96694" w:rsidRPr="0006666F" w:rsidRDefault="00B96694" w:rsidP="0039712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Bidi" w:hAnsiTheme="majorBidi" w:cs="B Nazanin"/>
                <w:sz w:val="20"/>
                <w:szCs w:val="20"/>
                <w:highlight w:val="yellow"/>
              </w:rPr>
            </w:pPr>
          </w:p>
        </w:tc>
        <w:tc>
          <w:tcPr>
            <w:cnfStyle w:val="000010000000" w:firstRow="0" w:lastRow="0" w:firstColumn="0" w:lastColumn="0" w:oddVBand="1" w:evenVBand="0" w:oddHBand="0" w:evenHBand="0" w:firstRowFirstColumn="0" w:firstRowLastColumn="0" w:lastRowFirstColumn="0" w:lastRowLastColumn="0"/>
            <w:tcW w:w="1350" w:type="dxa"/>
            <w:vMerge/>
            <w:shd w:val="clear" w:color="auto" w:fill="auto"/>
          </w:tcPr>
          <w:p w:rsidR="00B96694" w:rsidRPr="0006666F" w:rsidRDefault="00B96694" w:rsidP="0039712F">
            <w:pPr>
              <w:autoSpaceDE w:val="0"/>
              <w:autoSpaceDN w:val="0"/>
              <w:adjustRightInd w:val="0"/>
              <w:rPr>
                <w:rFonts w:asciiTheme="majorBidi" w:hAnsiTheme="majorBidi" w:cs="B Nazanin"/>
                <w:sz w:val="20"/>
                <w:szCs w:val="20"/>
                <w:highlight w:val="yellow"/>
              </w:rPr>
            </w:pPr>
          </w:p>
        </w:tc>
        <w:tc>
          <w:tcPr>
            <w:tcW w:w="1530" w:type="dxa"/>
            <w:vMerge/>
            <w:shd w:val="clear" w:color="auto" w:fill="auto"/>
          </w:tcPr>
          <w:p w:rsidR="00B96694" w:rsidRPr="0006666F" w:rsidRDefault="00B96694" w:rsidP="0039712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Bidi" w:hAnsiTheme="majorBidi" w:cs="B Nazanin"/>
                <w:sz w:val="20"/>
                <w:szCs w:val="20"/>
                <w:highlight w:val="yellow"/>
              </w:rPr>
            </w:pPr>
          </w:p>
        </w:tc>
        <w:tc>
          <w:tcPr>
            <w:cnfStyle w:val="000010000000" w:firstRow="0" w:lastRow="0" w:firstColumn="0" w:lastColumn="0" w:oddVBand="1" w:evenVBand="0" w:oddHBand="0" w:evenHBand="0" w:firstRowFirstColumn="0" w:firstRowLastColumn="0" w:lastRowFirstColumn="0" w:lastRowLastColumn="0"/>
            <w:tcW w:w="1260" w:type="dxa"/>
            <w:vMerge/>
            <w:shd w:val="clear" w:color="auto" w:fill="auto"/>
          </w:tcPr>
          <w:p w:rsidR="00B96694" w:rsidRPr="0006666F" w:rsidRDefault="00B96694" w:rsidP="0039712F">
            <w:pPr>
              <w:autoSpaceDE w:val="0"/>
              <w:autoSpaceDN w:val="0"/>
              <w:adjustRightInd w:val="0"/>
              <w:rPr>
                <w:rFonts w:asciiTheme="majorBidi" w:hAnsiTheme="majorBidi" w:cs="B Nazanin"/>
                <w:sz w:val="20"/>
                <w:szCs w:val="20"/>
                <w:highlight w:val="yellow"/>
              </w:rPr>
            </w:pPr>
          </w:p>
        </w:tc>
        <w:tc>
          <w:tcPr>
            <w:tcW w:w="1170" w:type="dxa"/>
            <w:vMerge/>
            <w:shd w:val="clear" w:color="auto" w:fill="auto"/>
          </w:tcPr>
          <w:p w:rsidR="00B96694" w:rsidRPr="0006666F" w:rsidRDefault="00B96694" w:rsidP="0039712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Bidi" w:hAnsiTheme="majorBidi" w:cs="B Nazanin"/>
                <w:sz w:val="20"/>
                <w:szCs w:val="20"/>
                <w:highlight w:val="yellow"/>
              </w:rPr>
            </w:pPr>
          </w:p>
        </w:tc>
        <w:tc>
          <w:tcPr>
            <w:cnfStyle w:val="000010000000" w:firstRow="0" w:lastRow="0" w:firstColumn="0" w:lastColumn="0" w:oddVBand="1" w:evenVBand="0" w:oddHBand="0" w:evenHBand="0" w:firstRowFirstColumn="0" w:firstRowLastColumn="0" w:lastRowFirstColumn="0" w:lastRowLastColumn="0"/>
            <w:tcW w:w="1170" w:type="dxa"/>
            <w:shd w:val="clear" w:color="auto" w:fill="auto"/>
          </w:tcPr>
          <w:p w:rsidR="00B96694" w:rsidRPr="0006666F" w:rsidRDefault="00B96694" w:rsidP="0039712F">
            <w:pPr>
              <w:autoSpaceDE w:val="0"/>
              <w:autoSpaceDN w:val="0"/>
              <w:adjustRightInd w:val="0"/>
              <w:ind w:left="60" w:right="60"/>
              <w:jc w:val="center"/>
              <w:rPr>
                <w:rFonts w:asciiTheme="majorBidi" w:hAnsiTheme="majorBidi" w:cs="B Nazanin"/>
                <w:sz w:val="20"/>
                <w:szCs w:val="20"/>
                <w:highlight w:val="yellow"/>
              </w:rPr>
            </w:pPr>
            <w:r w:rsidRPr="0006666F">
              <w:rPr>
                <w:rFonts w:asciiTheme="majorBidi" w:hAnsiTheme="majorBidi" w:cs="B Nazanin"/>
                <w:sz w:val="20"/>
                <w:szCs w:val="20"/>
                <w:highlight w:val="yellow"/>
                <w:rtl/>
              </w:rPr>
              <w:t>سطح پایین</w:t>
            </w:r>
            <w:r w:rsidRPr="0006666F">
              <w:rPr>
                <w:rFonts w:asciiTheme="majorBidi" w:hAnsiTheme="majorBidi" w:cs="B Nazanin"/>
                <w:sz w:val="20"/>
                <w:szCs w:val="20"/>
                <w:highlight w:val="yellow"/>
              </w:rPr>
              <w:t xml:space="preserve"> </w:t>
            </w:r>
          </w:p>
        </w:tc>
        <w:tc>
          <w:tcPr>
            <w:tcW w:w="990" w:type="dxa"/>
            <w:shd w:val="clear" w:color="auto" w:fill="auto"/>
          </w:tcPr>
          <w:p w:rsidR="00B96694" w:rsidRPr="0006666F" w:rsidRDefault="00B96694" w:rsidP="0039712F">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B Nazanin"/>
                <w:sz w:val="20"/>
                <w:szCs w:val="20"/>
                <w:highlight w:val="yellow"/>
              </w:rPr>
            </w:pPr>
            <w:r w:rsidRPr="0006666F">
              <w:rPr>
                <w:rFonts w:asciiTheme="majorBidi" w:hAnsiTheme="majorBidi" w:cs="B Nazanin"/>
                <w:sz w:val="20"/>
                <w:szCs w:val="20"/>
                <w:highlight w:val="yellow"/>
                <w:rtl/>
              </w:rPr>
              <w:t>سطح بالا</w:t>
            </w:r>
            <w:r w:rsidRPr="0006666F">
              <w:rPr>
                <w:rFonts w:asciiTheme="majorBidi" w:hAnsiTheme="majorBidi" w:cs="B Nazanin"/>
                <w:sz w:val="20"/>
                <w:szCs w:val="20"/>
                <w:highlight w:val="yellow"/>
              </w:rPr>
              <w:t xml:space="preserve"> </w:t>
            </w:r>
          </w:p>
        </w:tc>
      </w:tr>
      <w:tr w:rsidR="00B96694" w:rsidRPr="0006666F" w:rsidTr="0039712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90" w:type="dxa"/>
            <w:vMerge w:val="restart"/>
            <w:shd w:val="clear" w:color="auto" w:fill="auto"/>
          </w:tcPr>
          <w:p w:rsidR="00B96694" w:rsidRPr="0006666F" w:rsidRDefault="00B96694" w:rsidP="0039712F">
            <w:pPr>
              <w:autoSpaceDE w:val="0"/>
              <w:autoSpaceDN w:val="0"/>
              <w:adjustRightInd w:val="0"/>
              <w:ind w:left="60" w:right="60"/>
              <w:jc w:val="right"/>
              <w:rPr>
                <w:rFonts w:asciiTheme="majorBidi" w:hAnsiTheme="majorBidi" w:cs="B Nazanin"/>
                <w:sz w:val="20"/>
                <w:szCs w:val="20"/>
                <w:highlight w:val="yellow"/>
              </w:rPr>
            </w:pPr>
            <w:r w:rsidRPr="0006666F">
              <w:rPr>
                <w:rFonts w:asciiTheme="majorBidi" w:hAnsiTheme="majorBidi" w:cs="B Nazanin"/>
                <w:sz w:val="20"/>
                <w:szCs w:val="20"/>
                <w:highlight w:val="yellow"/>
                <w:rtl/>
              </w:rPr>
              <w:t>نحوه پوشش</w:t>
            </w:r>
            <w:r w:rsidRPr="0006666F">
              <w:rPr>
                <w:rFonts w:asciiTheme="majorBidi" w:hAnsiTheme="majorBidi" w:cs="B Nazanin"/>
                <w:sz w:val="20"/>
                <w:szCs w:val="20"/>
                <w:highlight w:val="yellow"/>
              </w:rPr>
              <w:t xml:space="preserve"> </w:t>
            </w:r>
          </w:p>
        </w:tc>
        <w:tc>
          <w:tcPr>
            <w:tcW w:w="1530" w:type="dxa"/>
            <w:gridSpan w:val="3"/>
            <w:shd w:val="clear" w:color="auto" w:fill="auto"/>
          </w:tcPr>
          <w:p w:rsidR="00B96694" w:rsidRPr="0006666F" w:rsidRDefault="00B96694" w:rsidP="0039712F">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heme="majorBidi" w:hAnsiTheme="majorBidi" w:cs="B Nazanin"/>
                <w:sz w:val="20"/>
                <w:szCs w:val="20"/>
                <w:highlight w:val="yellow"/>
              </w:rPr>
            </w:pPr>
            <w:r w:rsidRPr="0006666F">
              <w:rPr>
                <w:rFonts w:asciiTheme="majorBidi" w:hAnsiTheme="majorBidi" w:cs="B Nazanin"/>
                <w:sz w:val="20"/>
                <w:szCs w:val="20"/>
                <w:highlight w:val="yellow"/>
                <w:rtl/>
              </w:rPr>
              <w:t xml:space="preserve">دارای گرایش به </w:t>
            </w:r>
            <w:r w:rsidRPr="0006666F">
              <w:rPr>
                <w:rFonts w:asciiTheme="majorBidi" w:hAnsiTheme="majorBidi" w:cs="B Nazanin"/>
                <w:sz w:val="20"/>
                <w:szCs w:val="20"/>
                <w:highlight w:val="yellow"/>
              </w:rPr>
              <w:t>(</w:t>
            </w:r>
            <w:proofErr w:type="spellStart"/>
            <w:r w:rsidRPr="0006666F">
              <w:rPr>
                <w:rFonts w:asciiTheme="majorBidi" w:hAnsiTheme="majorBidi" w:cs="B Nazanin"/>
                <w:sz w:val="20"/>
                <w:szCs w:val="20"/>
                <w:highlight w:val="yellow"/>
              </w:rPr>
              <w:t>bts</w:t>
            </w:r>
            <w:proofErr w:type="spellEnd"/>
            <w:r w:rsidRPr="0006666F">
              <w:rPr>
                <w:rFonts w:asciiTheme="majorBidi" w:hAnsiTheme="majorBidi" w:cs="B Nazanin"/>
                <w:sz w:val="20"/>
                <w:szCs w:val="20"/>
                <w:highlight w:val="yellow"/>
              </w:rPr>
              <w:t xml:space="preserve">) </w:t>
            </w:r>
          </w:p>
        </w:tc>
        <w:tc>
          <w:tcPr>
            <w:cnfStyle w:val="000010000000" w:firstRow="0" w:lastRow="0" w:firstColumn="0" w:lastColumn="0" w:oddVBand="1" w:evenVBand="0" w:oddHBand="0" w:evenHBand="0" w:firstRowFirstColumn="0" w:firstRowLastColumn="0" w:lastRowFirstColumn="0" w:lastRowLastColumn="0"/>
            <w:tcW w:w="1350" w:type="dxa"/>
            <w:shd w:val="clear" w:color="auto" w:fill="auto"/>
          </w:tcPr>
          <w:p w:rsidR="00B96694" w:rsidRPr="0006666F" w:rsidRDefault="00B96694" w:rsidP="0039712F">
            <w:pPr>
              <w:autoSpaceDE w:val="0"/>
              <w:autoSpaceDN w:val="0"/>
              <w:adjustRightInd w:val="0"/>
              <w:ind w:left="60" w:right="60"/>
              <w:jc w:val="right"/>
              <w:rPr>
                <w:rFonts w:asciiTheme="majorBidi" w:hAnsiTheme="majorBidi" w:cs="B Nazanin"/>
                <w:sz w:val="20"/>
                <w:szCs w:val="20"/>
                <w:highlight w:val="yellow"/>
              </w:rPr>
            </w:pPr>
            <w:r w:rsidRPr="0006666F">
              <w:rPr>
                <w:rFonts w:asciiTheme="majorBidi" w:hAnsiTheme="majorBidi" w:cs="B Nazanin"/>
                <w:sz w:val="20"/>
                <w:szCs w:val="20"/>
                <w:highlight w:val="yellow"/>
                <w:rtl/>
              </w:rPr>
              <w:t xml:space="preserve">بدون گرایش به </w:t>
            </w:r>
            <w:r w:rsidRPr="0006666F">
              <w:rPr>
                <w:rFonts w:asciiTheme="majorBidi" w:hAnsiTheme="majorBidi" w:cs="B Nazanin"/>
                <w:sz w:val="20"/>
                <w:szCs w:val="20"/>
                <w:highlight w:val="yellow"/>
              </w:rPr>
              <w:t>(</w:t>
            </w:r>
            <w:proofErr w:type="spellStart"/>
            <w:r w:rsidRPr="0006666F">
              <w:rPr>
                <w:rFonts w:asciiTheme="majorBidi" w:hAnsiTheme="majorBidi" w:cs="B Nazanin"/>
                <w:sz w:val="20"/>
                <w:szCs w:val="20"/>
                <w:highlight w:val="yellow"/>
              </w:rPr>
              <w:t>bts</w:t>
            </w:r>
            <w:proofErr w:type="spellEnd"/>
            <w:r w:rsidRPr="0006666F">
              <w:rPr>
                <w:rFonts w:asciiTheme="majorBidi" w:hAnsiTheme="majorBidi" w:cs="B Nazanin"/>
                <w:sz w:val="20"/>
                <w:szCs w:val="20"/>
                <w:highlight w:val="yellow"/>
              </w:rPr>
              <w:t xml:space="preserve">) </w:t>
            </w:r>
          </w:p>
        </w:tc>
        <w:tc>
          <w:tcPr>
            <w:tcW w:w="1530" w:type="dxa"/>
            <w:shd w:val="clear" w:color="auto" w:fill="auto"/>
          </w:tcPr>
          <w:p w:rsidR="00B96694" w:rsidRPr="0006666F" w:rsidRDefault="004779B1" w:rsidP="0039712F">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heme="majorBidi" w:hAnsiTheme="majorBidi" w:cs="B Nazanin"/>
                <w:sz w:val="20"/>
                <w:szCs w:val="20"/>
                <w:highlight w:val="yellow"/>
              </w:rPr>
            </w:pPr>
            <w:r w:rsidRPr="0006666F">
              <w:rPr>
                <w:rFonts w:asciiTheme="majorBidi" w:hAnsiTheme="majorBidi" w:cs="B Nazanin" w:hint="cs"/>
                <w:sz w:val="20"/>
                <w:szCs w:val="20"/>
                <w:highlight w:val="yellow"/>
                <w:rtl/>
              </w:rPr>
              <w:t>400/0</w:t>
            </w:r>
          </w:p>
        </w:tc>
        <w:tc>
          <w:tcPr>
            <w:cnfStyle w:val="000010000000" w:firstRow="0" w:lastRow="0" w:firstColumn="0" w:lastColumn="0" w:oddVBand="1" w:evenVBand="0" w:oddHBand="0" w:evenHBand="0" w:firstRowFirstColumn="0" w:firstRowLastColumn="0" w:lastRowFirstColumn="0" w:lastRowLastColumn="0"/>
            <w:tcW w:w="1260" w:type="dxa"/>
            <w:shd w:val="clear" w:color="auto" w:fill="auto"/>
          </w:tcPr>
          <w:p w:rsidR="00B96694" w:rsidRPr="0006666F" w:rsidRDefault="004779B1" w:rsidP="0039712F">
            <w:pPr>
              <w:autoSpaceDE w:val="0"/>
              <w:autoSpaceDN w:val="0"/>
              <w:adjustRightInd w:val="0"/>
              <w:ind w:left="60" w:right="60"/>
              <w:jc w:val="right"/>
              <w:rPr>
                <w:rFonts w:asciiTheme="majorBidi" w:hAnsiTheme="majorBidi" w:cs="B Nazanin"/>
                <w:sz w:val="20"/>
                <w:szCs w:val="20"/>
                <w:highlight w:val="yellow"/>
              </w:rPr>
            </w:pPr>
            <w:r w:rsidRPr="0006666F">
              <w:rPr>
                <w:rFonts w:asciiTheme="majorBidi" w:hAnsiTheme="majorBidi" w:cs="B Nazanin" w:hint="cs"/>
                <w:sz w:val="20"/>
                <w:szCs w:val="20"/>
                <w:highlight w:val="yellow"/>
                <w:rtl/>
              </w:rPr>
              <w:t>437/0</w:t>
            </w:r>
          </w:p>
        </w:tc>
        <w:tc>
          <w:tcPr>
            <w:tcW w:w="1170" w:type="dxa"/>
            <w:shd w:val="clear" w:color="auto" w:fill="auto"/>
          </w:tcPr>
          <w:p w:rsidR="00B96694" w:rsidRPr="0006666F" w:rsidRDefault="004779B1" w:rsidP="0039712F">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heme="majorBidi" w:hAnsiTheme="majorBidi" w:cs="B Nazanin"/>
                <w:sz w:val="20"/>
                <w:szCs w:val="20"/>
                <w:highlight w:val="yellow"/>
              </w:rPr>
            </w:pPr>
            <w:r w:rsidRPr="0006666F">
              <w:rPr>
                <w:rFonts w:asciiTheme="majorBidi" w:hAnsiTheme="majorBidi" w:cs="B Nazanin" w:hint="cs"/>
                <w:sz w:val="20"/>
                <w:szCs w:val="20"/>
                <w:highlight w:val="yellow"/>
                <w:rtl/>
              </w:rPr>
              <w:t>361/0</w:t>
            </w:r>
          </w:p>
        </w:tc>
        <w:tc>
          <w:tcPr>
            <w:cnfStyle w:val="000010000000" w:firstRow="0" w:lastRow="0" w:firstColumn="0" w:lastColumn="0" w:oddVBand="1" w:evenVBand="0" w:oddHBand="0" w:evenHBand="0" w:firstRowFirstColumn="0" w:firstRowLastColumn="0" w:lastRowFirstColumn="0" w:lastRowLastColumn="0"/>
            <w:tcW w:w="1170" w:type="dxa"/>
            <w:shd w:val="clear" w:color="auto" w:fill="auto"/>
          </w:tcPr>
          <w:p w:rsidR="00B96694" w:rsidRPr="0006666F" w:rsidRDefault="00B96694" w:rsidP="0006666F">
            <w:pPr>
              <w:autoSpaceDE w:val="0"/>
              <w:autoSpaceDN w:val="0"/>
              <w:adjustRightInd w:val="0"/>
              <w:ind w:left="60" w:right="60"/>
              <w:jc w:val="right"/>
              <w:rPr>
                <w:rFonts w:asciiTheme="majorBidi" w:hAnsiTheme="majorBidi" w:cs="B Nazanin"/>
                <w:sz w:val="20"/>
                <w:szCs w:val="20"/>
                <w:highlight w:val="yellow"/>
              </w:rPr>
            </w:pPr>
            <w:r w:rsidRPr="0006666F">
              <w:rPr>
                <w:rFonts w:asciiTheme="majorBidi" w:hAnsiTheme="majorBidi" w:cs="B Nazanin"/>
                <w:sz w:val="20"/>
                <w:szCs w:val="20"/>
                <w:highlight w:val="yellow"/>
              </w:rPr>
              <w:t>-.</w:t>
            </w:r>
            <w:r w:rsidR="0006666F" w:rsidRPr="0006666F">
              <w:rPr>
                <w:rFonts w:asciiTheme="majorBidi" w:hAnsiTheme="majorBidi" w:cs="B Nazanin" w:hint="cs"/>
                <w:sz w:val="20"/>
                <w:szCs w:val="20"/>
                <w:highlight w:val="yellow"/>
                <w:rtl/>
              </w:rPr>
              <w:t>460/0</w:t>
            </w:r>
          </w:p>
        </w:tc>
        <w:tc>
          <w:tcPr>
            <w:tcW w:w="990" w:type="dxa"/>
            <w:shd w:val="clear" w:color="auto" w:fill="auto"/>
          </w:tcPr>
          <w:p w:rsidR="00B96694" w:rsidRPr="0006666F" w:rsidRDefault="0006666F" w:rsidP="0039712F">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heme="majorBidi" w:hAnsiTheme="majorBidi" w:cs="B Nazanin"/>
                <w:sz w:val="20"/>
                <w:szCs w:val="20"/>
                <w:highlight w:val="yellow"/>
              </w:rPr>
            </w:pPr>
            <w:r w:rsidRPr="0006666F">
              <w:rPr>
                <w:rFonts w:asciiTheme="majorBidi" w:hAnsiTheme="majorBidi" w:cs="B Nazanin" w:hint="cs"/>
                <w:sz w:val="20"/>
                <w:szCs w:val="20"/>
                <w:highlight w:val="yellow"/>
                <w:rtl/>
              </w:rPr>
              <w:t>26/1</w:t>
            </w:r>
          </w:p>
        </w:tc>
      </w:tr>
      <w:tr w:rsidR="00B96694" w:rsidRPr="0006666F" w:rsidTr="0039712F">
        <w:tc>
          <w:tcPr>
            <w:cnfStyle w:val="000010000000" w:firstRow="0" w:lastRow="0" w:firstColumn="0" w:lastColumn="0" w:oddVBand="1" w:evenVBand="0" w:oddHBand="0" w:evenHBand="0" w:firstRowFirstColumn="0" w:firstRowLastColumn="0" w:lastRowFirstColumn="0" w:lastRowLastColumn="0"/>
            <w:tcW w:w="990" w:type="dxa"/>
            <w:vMerge/>
            <w:shd w:val="clear" w:color="auto" w:fill="auto"/>
          </w:tcPr>
          <w:p w:rsidR="00B96694" w:rsidRPr="0006666F" w:rsidRDefault="00B96694" w:rsidP="0039712F">
            <w:pPr>
              <w:autoSpaceDE w:val="0"/>
              <w:autoSpaceDN w:val="0"/>
              <w:adjustRightInd w:val="0"/>
              <w:rPr>
                <w:rFonts w:asciiTheme="majorBidi" w:hAnsiTheme="majorBidi" w:cs="B Nazanin"/>
                <w:sz w:val="20"/>
                <w:szCs w:val="20"/>
                <w:highlight w:val="yellow"/>
              </w:rPr>
            </w:pPr>
          </w:p>
        </w:tc>
        <w:tc>
          <w:tcPr>
            <w:tcW w:w="1530" w:type="dxa"/>
            <w:gridSpan w:val="3"/>
            <w:shd w:val="clear" w:color="auto" w:fill="auto"/>
          </w:tcPr>
          <w:p w:rsidR="00B96694" w:rsidRPr="0006666F" w:rsidRDefault="00B96694" w:rsidP="0039712F">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heme="majorBidi" w:hAnsiTheme="majorBidi" w:cs="B Nazanin"/>
                <w:sz w:val="20"/>
                <w:szCs w:val="20"/>
                <w:highlight w:val="yellow"/>
              </w:rPr>
            </w:pPr>
            <w:r w:rsidRPr="0006666F">
              <w:rPr>
                <w:rFonts w:asciiTheme="majorBidi" w:hAnsiTheme="majorBidi" w:cs="B Nazanin"/>
                <w:sz w:val="20"/>
                <w:szCs w:val="20"/>
                <w:highlight w:val="yellow"/>
                <w:rtl/>
              </w:rPr>
              <w:t xml:space="preserve">بدون گرایش به </w:t>
            </w:r>
            <w:r w:rsidRPr="0006666F">
              <w:rPr>
                <w:rFonts w:asciiTheme="majorBidi" w:hAnsiTheme="majorBidi" w:cs="B Nazanin"/>
                <w:sz w:val="20"/>
                <w:szCs w:val="20"/>
                <w:highlight w:val="yellow"/>
              </w:rPr>
              <w:t>(</w:t>
            </w:r>
            <w:proofErr w:type="spellStart"/>
            <w:r w:rsidRPr="0006666F">
              <w:rPr>
                <w:rFonts w:asciiTheme="majorBidi" w:hAnsiTheme="majorBidi" w:cs="B Nazanin"/>
                <w:sz w:val="20"/>
                <w:szCs w:val="20"/>
                <w:highlight w:val="yellow"/>
              </w:rPr>
              <w:t>bts</w:t>
            </w:r>
            <w:proofErr w:type="spellEnd"/>
            <w:r w:rsidRPr="0006666F">
              <w:rPr>
                <w:rFonts w:asciiTheme="majorBidi" w:hAnsiTheme="majorBidi" w:cs="B Nazanin"/>
                <w:sz w:val="20"/>
                <w:szCs w:val="20"/>
                <w:highlight w:val="yellow"/>
              </w:rPr>
              <w:t xml:space="preserve">) </w:t>
            </w:r>
          </w:p>
        </w:tc>
        <w:tc>
          <w:tcPr>
            <w:cnfStyle w:val="000010000000" w:firstRow="0" w:lastRow="0" w:firstColumn="0" w:lastColumn="0" w:oddVBand="1" w:evenVBand="0" w:oddHBand="0" w:evenHBand="0" w:firstRowFirstColumn="0" w:firstRowLastColumn="0" w:lastRowFirstColumn="0" w:lastRowLastColumn="0"/>
            <w:tcW w:w="1350" w:type="dxa"/>
            <w:shd w:val="clear" w:color="auto" w:fill="auto"/>
          </w:tcPr>
          <w:p w:rsidR="00B96694" w:rsidRPr="0006666F" w:rsidRDefault="00B96694" w:rsidP="0039712F">
            <w:pPr>
              <w:autoSpaceDE w:val="0"/>
              <w:autoSpaceDN w:val="0"/>
              <w:adjustRightInd w:val="0"/>
              <w:ind w:left="60" w:right="60"/>
              <w:jc w:val="right"/>
              <w:rPr>
                <w:rFonts w:asciiTheme="majorBidi" w:hAnsiTheme="majorBidi" w:cs="B Nazanin"/>
                <w:sz w:val="20"/>
                <w:szCs w:val="20"/>
                <w:highlight w:val="yellow"/>
              </w:rPr>
            </w:pPr>
            <w:r w:rsidRPr="0006666F">
              <w:rPr>
                <w:rFonts w:asciiTheme="majorBidi" w:hAnsiTheme="majorBidi" w:cs="B Nazanin"/>
                <w:sz w:val="20"/>
                <w:szCs w:val="20"/>
                <w:highlight w:val="yellow"/>
                <w:rtl/>
              </w:rPr>
              <w:t xml:space="preserve">دارای گرایش به </w:t>
            </w:r>
            <w:r w:rsidRPr="0006666F">
              <w:rPr>
                <w:rFonts w:asciiTheme="majorBidi" w:hAnsiTheme="majorBidi" w:cs="B Nazanin"/>
                <w:sz w:val="20"/>
                <w:szCs w:val="20"/>
                <w:highlight w:val="yellow"/>
              </w:rPr>
              <w:t>(</w:t>
            </w:r>
            <w:proofErr w:type="spellStart"/>
            <w:r w:rsidRPr="0006666F">
              <w:rPr>
                <w:rFonts w:asciiTheme="majorBidi" w:hAnsiTheme="majorBidi" w:cs="B Nazanin"/>
                <w:sz w:val="20"/>
                <w:szCs w:val="20"/>
                <w:highlight w:val="yellow"/>
              </w:rPr>
              <w:t>bts</w:t>
            </w:r>
            <w:proofErr w:type="spellEnd"/>
            <w:r w:rsidRPr="0006666F">
              <w:rPr>
                <w:rFonts w:asciiTheme="majorBidi" w:hAnsiTheme="majorBidi" w:cs="B Nazanin"/>
                <w:sz w:val="20"/>
                <w:szCs w:val="20"/>
                <w:highlight w:val="yellow"/>
              </w:rPr>
              <w:t xml:space="preserve">) </w:t>
            </w:r>
          </w:p>
        </w:tc>
        <w:tc>
          <w:tcPr>
            <w:tcW w:w="1530" w:type="dxa"/>
            <w:shd w:val="clear" w:color="auto" w:fill="auto"/>
          </w:tcPr>
          <w:p w:rsidR="00B96694" w:rsidRPr="0006666F" w:rsidRDefault="00B96694" w:rsidP="004779B1">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heme="majorBidi" w:hAnsiTheme="majorBidi" w:cs="B Nazanin"/>
                <w:sz w:val="20"/>
                <w:szCs w:val="20"/>
                <w:highlight w:val="yellow"/>
              </w:rPr>
            </w:pPr>
            <w:r w:rsidRPr="0006666F">
              <w:rPr>
                <w:rFonts w:asciiTheme="majorBidi" w:hAnsiTheme="majorBidi" w:cs="B Nazanin"/>
                <w:sz w:val="20"/>
                <w:szCs w:val="20"/>
                <w:highlight w:val="yellow"/>
              </w:rPr>
              <w:t>-</w:t>
            </w:r>
            <w:r w:rsidR="004779B1" w:rsidRPr="0006666F">
              <w:rPr>
                <w:rFonts w:asciiTheme="majorBidi" w:hAnsiTheme="majorBidi" w:cs="B Nazanin" w:hint="cs"/>
                <w:sz w:val="20"/>
                <w:szCs w:val="20"/>
                <w:highlight w:val="yellow"/>
                <w:rtl/>
              </w:rPr>
              <w:t>400/0</w:t>
            </w:r>
          </w:p>
        </w:tc>
        <w:tc>
          <w:tcPr>
            <w:cnfStyle w:val="000010000000" w:firstRow="0" w:lastRow="0" w:firstColumn="0" w:lastColumn="0" w:oddVBand="1" w:evenVBand="0" w:oddHBand="0" w:evenHBand="0" w:firstRowFirstColumn="0" w:firstRowLastColumn="0" w:lastRowFirstColumn="0" w:lastRowLastColumn="0"/>
            <w:tcW w:w="1260" w:type="dxa"/>
            <w:shd w:val="clear" w:color="auto" w:fill="auto"/>
          </w:tcPr>
          <w:p w:rsidR="00B96694" w:rsidRPr="0006666F" w:rsidRDefault="004779B1" w:rsidP="0039712F">
            <w:pPr>
              <w:autoSpaceDE w:val="0"/>
              <w:autoSpaceDN w:val="0"/>
              <w:adjustRightInd w:val="0"/>
              <w:ind w:left="60" w:right="60"/>
              <w:jc w:val="right"/>
              <w:rPr>
                <w:rFonts w:asciiTheme="majorBidi" w:hAnsiTheme="majorBidi" w:cs="B Nazanin"/>
                <w:sz w:val="20"/>
                <w:szCs w:val="20"/>
                <w:highlight w:val="yellow"/>
              </w:rPr>
            </w:pPr>
            <w:r w:rsidRPr="0006666F">
              <w:rPr>
                <w:rFonts w:asciiTheme="majorBidi" w:hAnsiTheme="majorBidi" w:cs="B Nazanin" w:hint="cs"/>
                <w:sz w:val="20"/>
                <w:szCs w:val="20"/>
                <w:highlight w:val="yellow"/>
                <w:rtl/>
              </w:rPr>
              <w:t>437/0</w:t>
            </w:r>
          </w:p>
        </w:tc>
        <w:tc>
          <w:tcPr>
            <w:tcW w:w="1170" w:type="dxa"/>
            <w:shd w:val="clear" w:color="auto" w:fill="auto"/>
          </w:tcPr>
          <w:p w:rsidR="00B96694" w:rsidRPr="0006666F" w:rsidRDefault="004779B1" w:rsidP="0039712F">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heme="majorBidi" w:hAnsiTheme="majorBidi" w:cs="B Nazanin"/>
                <w:sz w:val="20"/>
                <w:szCs w:val="20"/>
                <w:highlight w:val="yellow"/>
              </w:rPr>
            </w:pPr>
            <w:r w:rsidRPr="0006666F">
              <w:rPr>
                <w:rFonts w:asciiTheme="majorBidi" w:hAnsiTheme="majorBidi" w:cs="B Nazanin" w:hint="cs"/>
                <w:sz w:val="20"/>
                <w:szCs w:val="20"/>
                <w:highlight w:val="yellow"/>
                <w:rtl/>
              </w:rPr>
              <w:t>361/0</w:t>
            </w:r>
          </w:p>
        </w:tc>
        <w:tc>
          <w:tcPr>
            <w:cnfStyle w:val="000010000000" w:firstRow="0" w:lastRow="0" w:firstColumn="0" w:lastColumn="0" w:oddVBand="1" w:evenVBand="0" w:oddHBand="0" w:evenHBand="0" w:firstRowFirstColumn="0" w:firstRowLastColumn="0" w:lastRowFirstColumn="0" w:lastRowLastColumn="0"/>
            <w:tcW w:w="1170" w:type="dxa"/>
            <w:shd w:val="clear" w:color="auto" w:fill="auto"/>
          </w:tcPr>
          <w:p w:rsidR="00B96694" w:rsidRPr="0006666F" w:rsidRDefault="00B96694" w:rsidP="0006666F">
            <w:pPr>
              <w:autoSpaceDE w:val="0"/>
              <w:autoSpaceDN w:val="0"/>
              <w:adjustRightInd w:val="0"/>
              <w:ind w:left="60" w:right="60"/>
              <w:jc w:val="right"/>
              <w:rPr>
                <w:rFonts w:asciiTheme="majorBidi" w:hAnsiTheme="majorBidi" w:cs="B Nazanin"/>
                <w:sz w:val="20"/>
                <w:szCs w:val="20"/>
                <w:highlight w:val="yellow"/>
              </w:rPr>
            </w:pPr>
            <w:r w:rsidRPr="0006666F">
              <w:rPr>
                <w:rFonts w:asciiTheme="majorBidi" w:hAnsiTheme="majorBidi" w:cs="B Nazanin"/>
                <w:sz w:val="20"/>
                <w:szCs w:val="20"/>
                <w:highlight w:val="yellow"/>
              </w:rPr>
              <w:t>-</w:t>
            </w:r>
            <w:r w:rsidR="0006666F" w:rsidRPr="0006666F">
              <w:rPr>
                <w:rFonts w:asciiTheme="majorBidi" w:hAnsiTheme="majorBidi" w:cs="B Nazanin" w:hint="cs"/>
                <w:sz w:val="20"/>
                <w:szCs w:val="20"/>
                <w:highlight w:val="yellow"/>
                <w:rtl/>
              </w:rPr>
              <w:t>260/1</w:t>
            </w:r>
          </w:p>
        </w:tc>
        <w:tc>
          <w:tcPr>
            <w:tcW w:w="990" w:type="dxa"/>
            <w:shd w:val="clear" w:color="auto" w:fill="auto"/>
          </w:tcPr>
          <w:p w:rsidR="00B96694" w:rsidRPr="0006666F" w:rsidRDefault="0006666F" w:rsidP="0039712F">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heme="majorBidi" w:hAnsiTheme="majorBidi" w:cs="B Nazanin"/>
                <w:sz w:val="20"/>
                <w:szCs w:val="20"/>
                <w:highlight w:val="yellow"/>
              </w:rPr>
            </w:pPr>
            <w:r w:rsidRPr="0006666F">
              <w:rPr>
                <w:rFonts w:asciiTheme="majorBidi" w:hAnsiTheme="majorBidi" w:cs="B Nazanin" w:hint="cs"/>
                <w:sz w:val="20"/>
                <w:szCs w:val="20"/>
                <w:highlight w:val="yellow"/>
                <w:rtl/>
              </w:rPr>
              <w:t>460/0</w:t>
            </w:r>
          </w:p>
        </w:tc>
      </w:tr>
      <w:tr w:rsidR="00B96694" w:rsidRPr="0006666F" w:rsidTr="0039712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90" w:type="dxa"/>
            <w:vMerge w:val="restart"/>
            <w:shd w:val="clear" w:color="auto" w:fill="auto"/>
          </w:tcPr>
          <w:p w:rsidR="00B96694" w:rsidRPr="0006666F" w:rsidRDefault="00B96694" w:rsidP="0039712F">
            <w:pPr>
              <w:autoSpaceDE w:val="0"/>
              <w:autoSpaceDN w:val="0"/>
              <w:adjustRightInd w:val="0"/>
              <w:ind w:left="60" w:right="60"/>
              <w:jc w:val="right"/>
              <w:rPr>
                <w:rFonts w:asciiTheme="majorBidi" w:hAnsiTheme="majorBidi" w:cs="B Nazanin"/>
                <w:sz w:val="20"/>
                <w:szCs w:val="20"/>
                <w:highlight w:val="yellow"/>
              </w:rPr>
            </w:pPr>
            <w:r w:rsidRPr="0006666F">
              <w:rPr>
                <w:rFonts w:asciiTheme="majorBidi" w:hAnsiTheme="majorBidi" w:cs="B Nazanin"/>
                <w:sz w:val="20"/>
                <w:szCs w:val="20"/>
                <w:highlight w:val="yellow"/>
                <w:rtl/>
              </w:rPr>
              <w:t>نحوه مدگرایی</w:t>
            </w:r>
            <w:r w:rsidRPr="0006666F">
              <w:rPr>
                <w:rFonts w:asciiTheme="majorBidi" w:hAnsiTheme="majorBidi" w:cs="B Nazanin"/>
                <w:sz w:val="20"/>
                <w:szCs w:val="20"/>
                <w:highlight w:val="yellow"/>
              </w:rPr>
              <w:t xml:space="preserve"> </w:t>
            </w:r>
          </w:p>
        </w:tc>
        <w:tc>
          <w:tcPr>
            <w:tcW w:w="1530" w:type="dxa"/>
            <w:gridSpan w:val="3"/>
            <w:shd w:val="clear" w:color="auto" w:fill="auto"/>
          </w:tcPr>
          <w:p w:rsidR="00B96694" w:rsidRPr="0006666F" w:rsidRDefault="00B96694" w:rsidP="0039712F">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heme="majorBidi" w:hAnsiTheme="majorBidi" w:cs="B Nazanin"/>
                <w:sz w:val="20"/>
                <w:szCs w:val="20"/>
                <w:highlight w:val="yellow"/>
              </w:rPr>
            </w:pPr>
            <w:r w:rsidRPr="0006666F">
              <w:rPr>
                <w:rFonts w:asciiTheme="majorBidi" w:hAnsiTheme="majorBidi" w:cs="B Nazanin"/>
                <w:sz w:val="20"/>
                <w:szCs w:val="20"/>
                <w:highlight w:val="yellow"/>
                <w:rtl/>
              </w:rPr>
              <w:t xml:space="preserve">دارای گرایش به </w:t>
            </w:r>
            <w:r w:rsidRPr="0006666F">
              <w:rPr>
                <w:rFonts w:asciiTheme="majorBidi" w:hAnsiTheme="majorBidi" w:cs="B Nazanin"/>
                <w:sz w:val="20"/>
                <w:szCs w:val="20"/>
                <w:highlight w:val="yellow"/>
              </w:rPr>
              <w:t>(</w:t>
            </w:r>
            <w:proofErr w:type="spellStart"/>
            <w:r w:rsidRPr="0006666F">
              <w:rPr>
                <w:rFonts w:asciiTheme="majorBidi" w:hAnsiTheme="majorBidi" w:cs="B Nazanin"/>
                <w:sz w:val="20"/>
                <w:szCs w:val="20"/>
                <w:highlight w:val="yellow"/>
              </w:rPr>
              <w:t>bts</w:t>
            </w:r>
            <w:proofErr w:type="spellEnd"/>
            <w:r w:rsidRPr="0006666F">
              <w:rPr>
                <w:rFonts w:asciiTheme="majorBidi" w:hAnsiTheme="majorBidi" w:cs="B Nazanin"/>
                <w:sz w:val="20"/>
                <w:szCs w:val="20"/>
                <w:highlight w:val="yellow"/>
              </w:rPr>
              <w:t xml:space="preserve">) </w:t>
            </w:r>
          </w:p>
        </w:tc>
        <w:tc>
          <w:tcPr>
            <w:cnfStyle w:val="000010000000" w:firstRow="0" w:lastRow="0" w:firstColumn="0" w:lastColumn="0" w:oddVBand="1" w:evenVBand="0" w:oddHBand="0" w:evenHBand="0" w:firstRowFirstColumn="0" w:firstRowLastColumn="0" w:lastRowFirstColumn="0" w:lastRowLastColumn="0"/>
            <w:tcW w:w="1350" w:type="dxa"/>
            <w:shd w:val="clear" w:color="auto" w:fill="auto"/>
          </w:tcPr>
          <w:p w:rsidR="00B96694" w:rsidRPr="0006666F" w:rsidRDefault="00B96694" w:rsidP="0039712F">
            <w:pPr>
              <w:autoSpaceDE w:val="0"/>
              <w:autoSpaceDN w:val="0"/>
              <w:adjustRightInd w:val="0"/>
              <w:ind w:left="60" w:right="60"/>
              <w:jc w:val="right"/>
              <w:rPr>
                <w:rFonts w:asciiTheme="majorBidi" w:hAnsiTheme="majorBidi" w:cs="B Nazanin"/>
                <w:sz w:val="20"/>
                <w:szCs w:val="20"/>
                <w:highlight w:val="yellow"/>
              </w:rPr>
            </w:pPr>
            <w:r w:rsidRPr="0006666F">
              <w:rPr>
                <w:rFonts w:asciiTheme="majorBidi" w:hAnsiTheme="majorBidi" w:cs="B Nazanin"/>
                <w:sz w:val="20"/>
                <w:szCs w:val="20"/>
                <w:highlight w:val="yellow"/>
                <w:rtl/>
              </w:rPr>
              <w:t xml:space="preserve">بدون گرایش به </w:t>
            </w:r>
            <w:r w:rsidRPr="0006666F">
              <w:rPr>
                <w:rFonts w:asciiTheme="majorBidi" w:hAnsiTheme="majorBidi" w:cs="B Nazanin"/>
                <w:sz w:val="20"/>
                <w:szCs w:val="20"/>
                <w:highlight w:val="yellow"/>
              </w:rPr>
              <w:t>(</w:t>
            </w:r>
            <w:proofErr w:type="spellStart"/>
            <w:r w:rsidRPr="0006666F">
              <w:rPr>
                <w:rFonts w:asciiTheme="majorBidi" w:hAnsiTheme="majorBidi" w:cs="B Nazanin"/>
                <w:sz w:val="20"/>
                <w:szCs w:val="20"/>
                <w:highlight w:val="yellow"/>
              </w:rPr>
              <w:t>bts</w:t>
            </w:r>
            <w:proofErr w:type="spellEnd"/>
            <w:r w:rsidRPr="0006666F">
              <w:rPr>
                <w:rFonts w:asciiTheme="majorBidi" w:hAnsiTheme="majorBidi" w:cs="B Nazanin"/>
                <w:sz w:val="20"/>
                <w:szCs w:val="20"/>
                <w:highlight w:val="yellow"/>
              </w:rPr>
              <w:t xml:space="preserve">) </w:t>
            </w:r>
          </w:p>
        </w:tc>
        <w:tc>
          <w:tcPr>
            <w:tcW w:w="1530" w:type="dxa"/>
            <w:shd w:val="clear" w:color="auto" w:fill="auto"/>
          </w:tcPr>
          <w:p w:rsidR="00B96694" w:rsidRPr="0006666F" w:rsidRDefault="004779B1" w:rsidP="0039712F">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heme="majorBidi" w:hAnsiTheme="majorBidi" w:cs="B Nazanin"/>
                <w:sz w:val="20"/>
                <w:szCs w:val="20"/>
                <w:highlight w:val="yellow"/>
              </w:rPr>
            </w:pPr>
            <w:r w:rsidRPr="0006666F">
              <w:rPr>
                <w:rFonts w:asciiTheme="majorBidi" w:hAnsiTheme="majorBidi" w:cs="B Nazanin" w:hint="cs"/>
                <w:sz w:val="20"/>
                <w:szCs w:val="20"/>
                <w:highlight w:val="yellow"/>
                <w:rtl/>
              </w:rPr>
              <w:t>629/3</w:t>
            </w:r>
            <w:r w:rsidR="00B96694" w:rsidRPr="0006666F">
              <w:rPr>
                <w:rFonts w:asciiTheme="majorBidi" w:hAnsiTheme="majorBidi" w:cs="B Nazanin"/>
                <w:sz w:val="20"/>
                <w:szCs w:val="20"/>
                <w:highlight w:val="yellow"/>
                <w:vertAlign w:val="superscript"/>
              </w:rPr>
              <w:t>*</w:t>
            </w:r>
          </w:p>
        </w:tc>
        <w:tc>
          <w:tcPr>
            <w:cnfStyle w:val="000010000000" w:firstRow="0" w:lastRow="0" w:firstColumn="0" w:lastColumn="0" w:oddVBand="1" w:evenVBand="0" w:oddHBand="0" w:evenHBand="0" w:firstRowFirstColumn="0" w:firstRowLastColumn="0" w:lastRowFirstColumn="0" w:lastRowLastColumn="0"/>
            <w:tcW w:w="1260" w:type="dxa"/>
            <w:shd w:val="clear" w:color="auto" w:fill="auto"/>
          </w:tcPr>
          <w:p w:rsidR="00B96694" w:rsidRPr="0006666F" w:rsidRDefault="004779B1" w:rsidP="0039712F">
            <w:pPr>
              <w:autoSpaceDE w:val="0"/>
              <w:autoSpaceDN w:val="0"/>
              <w:adjustRightInd w:val="0"/>
              <w:ind w:left="60" w:right="60"/>
              <w:jc w:val="right"/>
              <w:rPr>
                <w:rFonts w:asciiTheme="majorBidi" w:hAnsiTheme="majorBidi" w:cs="B Nazanin"/>
                <w:sz w:val="20"/>
                <w:szCs w:val="20"/>
                <w:highlight w:val="yellow"/>
              </w:rPr>
            </w:pPr>
            <w:r w:rsidRPr="0006666F">
              <w:rPr>
                <w:rFonts w:asciiTheme="majorBidi" w:hAnsiTheme="majorBidi" w:cs="B Nazanin" w:hint="cs"/>
                <w:sz w:val="20"/>
                <w:szCs w:val="20"/>
                <w:highlight w:val="yellow"/>
                <w:rtl/>
              </w:rPr>
              <w:t>575/0</w:t>
            </w:r>
          </w:p>
        </w:tc>
        <w:tc>
          <w:tcPr>
            <w:tcW w:w="1170" w:type="dxa"/>
            <w:shd w:val="clear" w:color="auto" w:fill="auto"/>
          </w:tcPr>
          <w:p w:rsidR="00B96694" w:rsidRPr="0006666F" w:rsidRDefault="0006666F" w:rsidP="0039712F">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heme="majorBidi" w:hAnsiTheme="majorBidi" w:cs="B Nazanin"/>
                <w:sz w:val="20"/>
                <w:szCs w:val="20"/>
                <w:highlight w:val="yellow"/>
              </w:rPr>
            </w:pPr>
            <w:r w:rsidRPr="0006666F">
              <w:rPr>
                <w:rFonts w:asciiTheme="majorBidi" w:hAnsiTheme="majorBidi" w:cs="B Nazanin" w:hint="cs"/>
                <w:sz w:val="20"/>
                <w:szCs w:val="20"/>
                <w:highlight w:val="yellow"/>
                <w:rtl/>
              </w:rPr>
              <w:t>00/0</w:t>
            </w:r>
          </w:p>
        </w:tc>
        <w:tc>
          <w:tcPr>
            <w:cnfStyle w:val="000010000000" w:firstRow="0" w:lastRow="0" w:firstColumn="0" w:lastColumn="0" w:oddVBand="1" w:evenVBand="0" w:oddHBand="0" w:evenHBand="0" w:firstRowFirstColumn="0" w:firstRowLastColumn="0" w:lastRowFirstColumn="0" w:lastRowLastColumn="0"/>
            <w:tcW w:w="1170" w:type="dxa"/>
            <w:shd w:val="clear" w:color="auto" w:fill="auto"/>
          </w:tcPr>
          <w:p w:rsidR="00B96694" w:rsidRPr="0006666F" w:rsidRDefault="0006666F" w:rsidP="0039712F">
            <w:pPr>
              <w:autoSpaceDE w:val="0"/>
              <w:autoSpaceDN w:val="0"/>
              <w:adjustRightInd w:val="0"/>
              <w:ind w:left="60" w:right="60"/>
              <w:jc w:val="right"/>
              <w:rPr>
                <w:rFonts w:asciiTheme="majorBidi" w:hAnsiTheme="majorBidi" w:cs="B Nazanin"/>
                <w:sz w:val="20"/>
                <w:szCs w:val="20"/>
                <w:highlight w:val="yellow"/>
              </w:rPr>
            </w:pPr>
            <w:r w:rsidRPr="0006666F">
              <w:rPr>
                <w:rFonts w:asciiTheme="majorBidi" w:hAnsiTheme="majorBidi" w:cs="B Nazanin" w:hint="cs"/>
                <w:sz w:val="20"/>
                <w:szCs w:val="20"/>
                <w:highlight w:val="yellow"/>
                <w:rtl/>
              </w:rPr>
              <w:t>497/2</w:t>
            </w:r>
          </w:p>
        </w:tc>
        <w:tc>
          <w:tcPr>
            <w:tcW w:w="990" w:type="dxa"/>
            <w:shd w:val="clear" w:color="auto" w:fill="auto"/>
          </w:tcPr>
          <w:p w:rsidR="00B96694" w:rsidRPr="0006666F" w:rsidRDefault="0006666F" w:rsidP="0039712F">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heme="majorBidi" w:hAnsiTheme="majorBidi" w:cs="B Nazanin"/>
                <w:sz w:val="20"/>
                <w:szCs w:val="20"/>
                <w:highlight w:val="yellow"/>
              </w:rPr>
            </w:pPr>
            <w:r w:rsidRPr="0006666F">
              <w:rPr>
                <w:rFonts w:asciiTheme="majorBidi" w:hAnsiTheme="majorBidi" w:cs="B Nazanin" w:hint="cs"/>
                <w:sz w:val="20"/>
                <w:szCs w:val="20"/>
                <w:highlight w:val="yellow"/>
                <w:rtl/>
              </w:rPr>
              <w:t>76/4</w:t>
            </w:r>
          </w:p>
        </w:tc>
      </w:tr>
      <w:tr w:rsidR="00B96694" w:rsidRPr="0006666F" w:rsidTr="0039712F">
        <w:tc>
          <w:tcPr>
            <w:cnfStyle w:val="000010000000" w:firstRow="0" w:lastRow="0" w:firstColumn="0" w:lastColumn="0" w:oddVBand="1" w:evenVBand="0" w:oddHBand="0" w:evenHBand="0" w:firstRowFirstColumn="0" w:firstRowLastColumn="0" w:lastRowFirstColumn="0" w:lastRowLastColumn="0"/>
            <w:tcW w:w="990" w:type="dxa"/>
            <w:vMerge/>
            <w:shd w:val="clear" w:color="auto" w:fill="auto"/>
          </w:tcPr>
          <w:p w:rsidR="00B96694" w:rsidRPr="0006666F" w:rsidRDefault="00B96694" w:rsidP="0039712F">
            <w:pPr>
              <w:autoSpaceDE w:val="0"/>
              <w:autoSpaceDN w:val="0"/>
              <w:adjustRightInd w:val="0"/>
              <w:rPr>
                <w:rFonts w:asciiTheme="majorBidi" w:hAnsiTheme="majorBidi" w:cs="B Nazanin"/>
                <w:sz w:val="20"/>
                <w:szCs w:val="20"/>
                <w:highlight w:val="yellow"/>
              </w:rPr>
            </w:pPr>
          </w:p>
        </w:tc>
        <w:tc>
          <w:tcPr>
            <w:tcW w:w="1530" w:type="dxa"/>
            <w:gridSpan w:val="3"/>
            <w:shd w:val="clear" w:color="auto" w:fill="auto"/>
          </w:tcPr>
          <w:p w:rsidR="00B96694" w:rsidRPr="0006666F" w:rsidRDefault="00B96694" w:rsidP="0039712F">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heme="majorBidi" w:hAnsiTheme="majorBidi" w:cs="B Nazanin"/>
                <w:sz w:val="20"/>
                <w:szCs w:val="20"/>
                <w:highlight w:val="yellow"/>
              </w:rPr>
            </w:pPr>
            <w:r w:rsidRPr="0006666F">
              <w:rPr>
                <w:rFonts w:asciiTheme="majorBidi" w:hAnsiTheme="majorBidi" w:cs="B Nazanin"/>
                <w:sz w:val="20"/>
                <w:szCs w:val="20"/>
                <w:highlight w:val="yellow"/>
                <w:rtl/>
              </w:rPr>
              <w:t xml:space="preserve">بدون گرایش به </w:t>
            </w:r>
            <w:r w:rsidRPr="0006666F">
              <w:rPr>
                <w:rFonts w:asciiTheme="majorBidi" w:hAnsiTheme="majorBidi" w:cs="B Nazanin"/>
                <w:sz w:val="20"/>
                <w:szCs w:val="20"/>
                <w:highlight w:val="yellow"/>
              </w:rPr>
              <w:t>(</w:t>
            </w:r>
            <w:proofErr w:type="spellStart"/>
            <w:r w:rsidRPr="0006666F">
              <w:rPr>
                <w:rFonts w:asciiTheme="majorBidi" w:hAnsiTheme="majorBidi" w:cs="B Nazanin"/>
                <w:sz w:val="20"/>
                <w:szCs w:val="20"/>
                <w:highlight w:val="yellow"/>
              </w:rPr>
              <w:t>bts</w:t>
            </w:r>
            <w:proofErr w:type="spellEnd"/>
            <w:r w:rsidRPr="0006666F">
              <w:rPr>
                <w:rFonts w:asciiTheme="majorBidi" w:hAnsiTheme="majorBidi" w:cs="B Nazanin"/>
                <w:sz w:val="20"/>
                <w:szCs w:val="20"/>
                <w:highlight w:val="yellow"/>
              </w:rPr>
              <w:t xml:space="preserve">) </w:t>
            </w:r>
          </w:p>
        </w:tc>
        <w:tc>
          <w:tcPr>
            <w:cnfStyle w:val="000010000000" w:firstRow="0" w:lastRow="0" w:firstColumn="0" w:lastColumn="0" w:oddVBand="1" w:evenVBand="0" w:oddHBand="0" w:evenHBand="0" w:firstRowFirstColumn="0" w:firstRowLastColumn="0" w:lastRowFirstColumn="0" w:lastRowLastColumn="0"/>
            <w:tcW w:w="1350" w:type="dxa"/>
            <w:shd w:val="clear" w:color="auto" w:fill="auto"/>
          </w:tcPr>
          <w:p w:rsidR="00B96694" w:rsidRPr="0006666F" w:rsidRDefault="00B96694" w:rsidP="0039712F">
            <w:pPr>
              <w:autoSpaceDE w:val="0"/>
              <w:autoSpaceDN w:val="0"/>
              <w:adjustRightInd w:val="0"/>
              <w:ind w:left="60" w:right="60"/>
              <w:jc w:val="right"/>
              <w:rPr>
                <w:rFonts w:asciiTheme="majorBidi" w:hAnsiTheme="majorBidi" w:cs="B Nazanin"/>
                <w:sz w:val="20"/>
                <w:szCs w:val="20"/>
                <w:highlight w:val="yellow"/>
              </w:rPr>
            </w:pPr>
            <w:r w:rsidRPr="0006666F">
              <w:rPr>
                <w:rFonts w:asciiTheme="majorBidi" w:hAnsiTheme="majorBidi" w:cs="B Nazanin"/>
                <w:sz w:val="20"/>
                <w:szCs w:val="20"/>
                <w:highlight w:val="yellow"/>
                <w:rtl/>
              </w:rPr>
              <w:t xml:space="preserve">دارای گرایش به </w:t>
            </w:r>
            <w:r w:rsidRPr="0006666F">
              <w:rPr>
                <w:rFonts w:asciiTheme="majorBidi" w:hAnsiTheme="majorBidi" w:cs="B Nazanin"/>
                <w:sz w:val="20"/>
                <w:szCs w:val="20"/>
                <w:highlight w:val="yellow"/>
              </w:rPr>
              <w:t>(</w:t>
            </w:r>
            <w:proofErr w:type="spellStart"/>
            <w:r w:rsidRPr="0006666F">
              <w:rPr>
                <w:rFonts w:asciiTheme="majorBidi" w:hAnsiTheme="majorBidi" w:cs="B Nazanin"/>
                <w:sz w:val="20"/>
                <w:szCs w:val="20"/>
                <w:highlight w:val="yellow"/>
              </w:rPr>
              <w:t>bts</w:t>
            </w:r>
            <w:proofErr w:type="spellEnd"/>
            <w:r w:rsidRPr="0006666F">
              <w:rPr>
                <w:rFonts w:asciiTheme="majorBidi" w:hAnsiTheme="majorBidi" w:cs="B Nazanin"/>
                <w:sz w:val="20"/>
                <w:szCs w:val="20"/>
                <w:highlight w:val="yellow"/>
              </w:rPr>
              <w:t xml:space="preserve">) </w:t>
            </w:r>
          </w:p>
        </w:tc>
        <w:tc>
          <w:tcPr>
            <w:tcW w:w="1530" w:type="dxa"/>
            <w:shd w:val="clear" w:color="auto" w:fill="auto"/>
          </w:tcPr>
          <w:p w:rsidR="00B96694" w:rsidRPr="0006666F" w:rsidRDefault="00B96694" w:rsidP="004779B1">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heme="majorBidi" w:hAnsiTheme="majorBidi" w:cs="B Nazanin"/>
                <w:sz w:val="20"/>
                <w:szCs w:val="20"/>
                <w:highlight w:val="yellow"/>
              </w:rPr>
            </w:pPr>
            <w:r w:rsidRPr="0006666F">
              <w:rPr>
                <w:rFonts w:asciiTheme="majorBidi" w:hAnsiTheme="majorBidi" w:cs="B Nazanin"/>
                <w:sz w:val="20"/>
                <w:szCs w:val="20"/>
                <w:highlight w:val="yellow"/>
              </w:rPr>
              <w:t>-</w:t>
            </w:r>
            <w:r w:rsidR="004779B1" w:rsidRPr="0006666F">
              <w:rPr>
                <w:rFonts w:asciiTheme="majorBidi" w:hAnsiTheme="majorBidi" w:cs="B Nazanin" w:hint="cs"/>
                <w:sz w:val="20"/>
                <w:szCs w:val="20"/>
                <w:highlight w:val="yellow"/>
                <w:rtl/>
              </w:rPr>
              <w:t>629/3</w:t>
            </w:r>
            <w:r w:rsidRPr="0006666F">
              <w:rPr>
                <w:rFonts w:asciiTheme="majorBidi" w:hAnsiTheme="majorBidi" w:cs="B Nazanin"/>
                <w:sz w:val="20"/>
                <w:szCs w:val="20"/>
                <w:highlight w:val="yellow"/>
                <w:vertAlign w:val="superscript"/>
              </w:rPr>
              <w:t>*</w:t>
            </w:r>
          </w:p>
        </w:tc>
        <w:tc>
          <w:tcPr>
            <w:cnfStyle w:val="000010000000" w:firstRow="0" w:lastRow="0" w:firstColumn="0" w:lastColumn="0" w:oddVBand="1" w:evenVBand="0" w:oddHBand="0" w:evenHBand="0" w:firstRowFirstColumn="0" w:firstRowLastColumn="0" w:lastRowFirstColumn="0" w:lastRowLastColumn="0"/>
            <w:tcW w:w="1260" w:type="dxa"/>
            <w:shd w:val="clear" w:color="auto" w:fill="auto"/>
          </w:tcPr>
          <w:p w:rsidR="00B96694" w:rsidRPr="0006666F" w:rsidRDefault="004779B1" w:rsidP="0039712F">
            <w:pPr>
              <w:autoSpaceDE w:val="0"/>
              <w:autoSpaceDN w:val="0"/>
              <w:adjustRightInd w:val="0"/>
              <w:ind w:left="60" w:right="60"/>
              <w:jc w:val="right"/>
              <w:rPr>
                <w:rFonts w:asciiTheme="majorBidi" w:hAnsiTheme="majorBidi" w:cs="B Nazanin"/>
                <w:sz w:val="20"/>
                <w:szCs w:val="20"/>
                <w:highlight w:val="yellow"/>
              </w:rPr>
            </w:pPr>
            <w:r w:rsidRPr="0006666F">
              <w:rPr>
                <w:rFonts w:asciiTheme="majorBidi" w:hAnsiTheme="majorBidi" w:cs="B Nazanin" w:hint="cs"/>
                <w:sz w:val="20"/>
                <w:szCs w:val="20"/>
                <w:highlight w:val="yellow"/>
                <w:rtl/>
              </w:rPr>
              <w:t>575/0</w:t>
            </w:r>
          </w:p>
        </w:tc>
        <w:tc>
          <w:tcPr>
            <w:tcW w:w="1170" w:type="dxa"/>
            <w:shd w:val="clear" w:color="auto" w:fill="auto"/>
          </w:tcPr>
          <w:p w:rsidR="00B96694" w:rsidRPr="0006666F" w:rsidRDefault="0006666F" w:rsidP="0039712F">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heme="majorBidi" w:hAnsiTheme="majorBidi" w:cs="B Nazanin"/>
                <w:sz w:val="20"/>
                <w:szCs w:val="20"/>
                <w:highlight w:val="yellow"/>
              </w:rPr>
            </w:pPr>
            <w:r w:rsidRPr="0006666F">
              <w:rPr>
                <w:rFonts w:asciiTheme="majorBidi" w:hAnsiTheme="majorBidi" w:cs="B Nazanin" w:hint="cs"/>
                <w:sz w:val="20"/>
                <w:szCs w:val="20"/>
                <w:highlight w:val="yellow"/>
                <w:rtl/>
              </w:rPr>
              <w:t>000/0</w:t>
            </w:r>
          </w:p>
        </w:tc>
        <w:tc>
          <w:tcPr>
            <w:cnfStyle w:val="000010000000" w:firstRow="0" w:lastRow="0" w:firstColumn="0" w:lastColumn="0" w:oddVBand="1" w:evenVBand="0" w:oddHBand="0" w:evenHBand="0" w:firstRowFirstColumn="0" w:firstRowLastColumn="0" w:lastRowFirstColumn="0" w:lastRowLastColumn="0"/>
            <w:tcW w:w="1170" w:type="dxa"/>
            <w:shd w:val="clear" w:color="auto" w:fill="auto"/>
          </w:tcPr>
          <w:p w:rsidR="00B96694" w:rsidRPr="0006666F" w:rsidRDefault="00B96694" w:rsidP="0006666F">
            <w:pPr>
              <w:autoSpaceDE w:val="0"/>
              <w:autoSpaceDN w:val="0"/>
              <w:adjustRightInd w:val="0"/>
              <w:ind w:left="60" w:right="60"/>
              <w:jc w:val="right"/>
              <w:rPr>
                <w:rFonts w:asciiTheme="majorBidi" w:hAnsiTheme="majorBidi" w:cs="B Nazanin"/>
                <w:sz w:val="20"/>
                <w:szCs w:val="20"/>
                <w:highlight w:val="yellow"/>
              </w:rPr>
            </w:pPr>
            <w:r w:rsidRPr="0006666F">
              <w:rPr>
                <w:rFonts w:asciiTheme="majorBidi" w:hAnsiTheme="majorBidi" w:cs="B Nazanin"/>
                <w:sz w:val="20"/>
                <w:szCs w:val="20"/>
                <w:highlight w:val="yellow"/>
              </w:rPr>
              <w:t>-</w:t>
            </w:r>
            <w:r w:rsidR="0006666F" w:rsidRPr="0006666F">
              <w:rPr>
                <w:rFonts w:asciiTheme="majorBidi" w:hAnsiTheme="majorBidi" w:cs="B Nazanin" w:hint="cs"/>
                <w:sz w:val="20"/>
                <w:szCs w:val="20"/>
                <w:highlight w:val="yellow"/>
                <w:rtl/>
              </w:rPr>
              <w:t>760/4</w:t>
            </w:r>
          </w:p>
        </w:tc>
        <w:tc>
          <w:tcPr>
            <w:tcW w:w="990" w:type="dxa"/>
            <w:shd w:val="clear" w:color="auto" w:fill="auto"/>
          </w:tcPr>
          <w:p w:rsidR="00B96694" w:rsidRPr="0006666F" w:rsidRDefault="00B96694" w:rsidP="0006666F">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heme="majorBidi" w:hAnsiTheme="majorBidi" w:cs="B Nazanin"/>
                <w:sz w:val="20"/>
                <w:szCs w:val="20"/>
                <w:highlight w:val="yellow"/>
              </w:rPr>
            </w:pPr>
            <w:r w:rsidRPr="0006666F">
              <w:rPr>
                <w:rFonts w:asciiTheme="majorBidi" w:hAnsiTheme="majorBidi" w:cs="B Nazanin"/>
                <w:sz w:val="20"/>
                <w:szCs w:val="20"/>
                <w:highlight w:val="yellow"/>
              </w:rPr>
              <w:t>-</w:t>
            </w:r>
            <w:r w:rsidR="0006666F" w:rsidRPr="0006666F">
              <w:rPr>
                <w:rFonts w:asciiTheme="majorBidi" w:hAnsiTheme="majorBidi" w:cs="B Nazanin" w:hint="cs"/>
                <w:sz w:val="20"/>
                <w:szCs w:val="20"/>
                <w:highlight w:val="yellow"/>
                <w:rtl/>
              </w:rPr>
              <w:t>497/2</w:t>
            </w:r>
          </w:p>
        </w:tc>
      </w:tr>
      <w:tr w:rsidR="00B96694" w:rsidRPr="0006666F" w:rsidTr="0039712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170" w:type="dxa"/>
            <w:gridSpan w:val="2"/>
            <w:vMerge w:val="restart"/>
            <w:shd w:val="clear" w:color="auto" w:fill="auto"/>
          </w:tcPr>
          <w:p w:rsidR="00B96694" w:rsidRPr="0006666F" w:rsidRDefault="00B96694" w:rsidP="0039712F">
            <w:pPr>
              <w:autoSpaceDE w:val="0"/>
              <w:autoSpaceDN w:val="0"/>
              <w:adjustRightInd w:val="0"/>
              <w:ind w:left="60" w:right="60"/>
              <w:jc w:val="right"/>
              <w:rPr>
                <w:rFonts w:asciiTheme="majorBidi" w:hAnsiTheme="majorBidi" w:cs="B Nazanin"/>
                <w:sz w:val="20"/>
                <w:szCs w:val="20"/>
                <w:highlight w:val="yellow"/>
              </w:rPr>
            </w:pPr>
            <w:r w:rsidRPr="0006666F">
              <w:rPr>
                <w:rFonts w:asciiTheme="majorBidi" w:hAnsiTheme="majorBidi" w:cs="B Nazanin"/>
                <w:sz w:val="20"/>
                <w:szCs w:val="20"/>
                <w:highlight w:val="yellow"/>
                <w:rtl/>
              </w:rPr>
              <w:t>نحوه نگرش</w:t>
            </w:r>
            <w:r w:rsidRPr="0006666F">
              <w:rPr>
                <w:rFonts w:asciiTheme="majorBidi" w:hAnsiTheme="majorBidi" w:cs="B Nazanin"/>
                <w:sz w:val="20"/>
                <w:szCs w:val="20"/>
                <w:highlight w:val="yellow"/>
              </w:rPr>
              <w:t xml:space="preserve"> </w:t>
            </w:r>
          </w:p>
        </w:tc>
        <w:tc>
          <w:tcPr>
            <w:tcW w:w="1350" w:type="dxa"/>
            <w:gridSpan w:val="2"/>
            <w:shd w:val="clear" w:color="auto" w:fill="auto"/>
          </w:tcPr>
          <w:p w:rsidR="00B96694" w:rsidRPr="0006666F" w:rsidRDefault="00B96694" w:rsidP="0039712F">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heme="majorBidi" w:hAnsiTheme="majorBidi" w:cs="B Nazanin"/>
                <w:sz w:val="20"/>
                <w:szCs w:val="20"/>
                <w:highlight w:val="yellow"/>
              </w:rPr>
            </w:pPr>
            <w:r w:rsidRPr="0006666F">
              <w:rPr>
                <w:rFonts w:asciiTheme="majorBidi" w:hAnsiTheme="majorBidi" w:cs="B Nazanin"/>
                <w:sz w:val="20"/>
                <w:szCs w:val="20"/>
                <w:highlight w:val="yellow"/>
                <w:rtl/>
              </w:rPr>
              <w:t xml:space="preserve">دارای گرایش به </w:t>
            </w:r>
            <w:r w:rsidRPr="0006666F">
              <w:rPr>
                <w:rFonts w:asciiTheme="majorBidi" w:hAnsiTheme="majorBidi" w:cs="B Nazanin"/>
                <w:sz w:val="20"/>
                <w:szCs w:val="20"/>
                <w:highlight w:val="yellow"/>
              </w:rPr>
              <w:t>(</w:t>
            </w:r>
            <w:proofErr w:type="spellStart"/>
            <w:r w:rsidRPr="0006666F">
              <w:rPr>
                <w:rFonts w:asciiTheme="majorBidi" w:hAnsiTheme="majorBidi" w:cs="B Nazanin"/>
                <w:sz w:val="20"/>
                <w:szCs w:val="20"/>
                <w:highlight w:val="yellow"/>
              </w:rPr>
              <w:t>bts</w:t>
            </w:r>
            <w:proofErr w:type="spellEnd"/>
            <w:r w:rsidRPr="0006666F">
              <w:rPr>
                <w:rFonts w:asciiTheme="majorBidi" w:hAnsiTheme="majorBidi" w:cs="B Nazanin"/>
                <w:sz w:val="20"/>
                <w:szCs w:val="20"/>
                <w:highlight w:val="yellow"/>
              </w:rPr>
              <w:t xml:space="preserve">) </w:t>
            </w:r>
          </w:p>
        </w:tc>
        <w:tc>
          <w:tcPr>
            <w:cnfStyle w:val="000010000000" w:firstRow="0" w:lastRow="0" w:firstColumn="0" w:lastColumn="0" w:oddVBand="1" w:evenVBand="0" w:oddHBand="0" w:evenHBand="0" w:firstRowFirstColumn="0" w:firstRowLastColumn="0" w:lastRowFirstColumn="0" w:lastRowLastColumn="0"/>
            <w:tcW w:w="1350" w:type="dxa"/>
            <w:shd w:val="clear" w:color="auto" w:fill="auto"/>
          </w:tcPr>
          <w:p w:rsidR="00B96694" w:rsidRPr="0006666F" w:rsidRDefault="00B96694" w:rsidP="0039712F">
            <w:pPr>
              <w:autoSpaceDE w:val="0"/>
              <w:autoSpaceDN w:val="0"/>
              <w:adjustRightInd w:val="0"/>
              <w:ind w:left="60" w:right="60"/>
              <w:jc w:val="right"/>
              <w:rPr>
                <w:rFonts w:asciiTheme="majorBidi" w:hAnsiTheme="majorBidi" w:cs="B Nazanin"/>
                <w:sz w:val="20"/>
                <w:szCs w:val="20"/>
                <w:highlight w:val="yellow"/>
              </w:rPr>
            </w:pPr>
            <w:r w:rsidRPr="0006666F">
              <w:rPr>
                <w:rFonts w:asciiTheme="majorBidi" w:hAnsiTheme="majorBidi" w:cs="B Nazanin"/>
                <w:sz w:val="20"/>
                <w:szCs w:val="20"/>
                <w:highlight w:val="yellow"/>
                <w:rtl/>
              </w:rPr>
              <w:t xml:space="preserve">بدون گرایش به </w:t>
            </w:r>
            <w:r w:rsidRPr="0006666F">
              <w:rPr>
                <w:rFonts w:asciiTheme="majorBidi" w:hAnsiTheme="majorBidi" w:cs="B Nazanin"/>
                <w:sz w:val="20"/>
                <w:szCs w:val="20"/>
                <w:highlight w:val="yellow"/>
              </w:rPr>
              <w:t>(</w:t>
            </w:r>
            <w:proofErr w:type="spellStart"/>
            <w:r w:rsidRPr="0006666F">
              <w:rPr>
                <w:rFonts w:asciiTheme="majorBidi" w:hAnsiTheme="majorBidi" w:cs="B Nazanin"/>
                <w:sz w:val="20"/>
                <w:szCs w:val="20"/>
                <w:highlight w:val="yellow"/>
              </w:rPr>
              <w:t>bts</w:t>
            </w:r>
            <w:proofErr w:type="spellEnd"/>
            <w:r w:rsidRPr="0006666F">
              <w:rPr>
                <w:rFonts w:asciiTheme="majorBidi" w:hAnsiTheme="majorBidi" w:cs="B Nazanin"/>
                <w:sz w:val="20"/>
                <w:szCs w:val="20"/>
                <w:highlight w:val="yellow"/>
              </w:rPr>
              <w:t xml:space="preserve">) </w:t>
            </w:r>
          </w:p>
        </w:tc>
        <w:tc>
          <w:tcPr>
            <w:tcW w:w="1530" w:type="dxa"/>
            <w:shd w:val="clear" w:color="auto" w:fill="auto"/>
          </w:tcPr>
          <w:p w:rsidR="00B96694" w:rsidRPr="0006666F" w:rsidRDefault="004779B1" w:rsidP="0039712F">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heme="majorBidi" w:hAnsiTheme="majorBidi" w:cs="B Nazanin"/>
                <w:sz w:val="20"/>
                <w:szCs w:val="20"/>
                <w:highlight w:val="yellow"/>
              </w:rPr>
            </w:pPr>
            <w:r w:rsidRPr="0006666F">
              <w:rPr>
                <w:rFonts w:asciiTheme="majorBidi" w:hAnsiTheme="majorBidi" w:cs="B Nazanin" w:hint="cs"/>
                <w:sz w:val="20"/>
                <w:szCs w:val="20"/>
                <w:highlight w:val="yellow"/>
                <w:rtl/>
              </w:rPr>
              <w:t>629/1</w:t>
            </w:r>
            <w:r w:rsidR="00B96694" w:rsidRPr="0006666F">
              <w:rPr>
                <w:rFonts w:asciiTheme="majorBidi" w:hAnsiTheme="majorBidi" w:cs="B Nazanin"/>
                <w:sz w:val="20"/>
                <w:szCs w:val="20"/>
                <w:highlight w:val="yellow"/>
                <w:vertAlign w:val="superscript"/>
              </w:rPr>
              <w:t>*</w:t>
            </w:r>
          </w:p>
        </w:tc>
        <w:tc>
          <w:tcPr>
            <w:cnfStyle w:val="000010000000" w:firstRow="0" w:lastRow="0" w:firstColumn="0" w:lastColumn="0" w:oddVBand="1" w:evenVBand="0" w:oddHBand="0" w:evenHBand="0" w:firstRowFirstColumn="0" w:firstRowLastColumn="0" w:lastRowFirstColumn="0" w:lastRowLastColumn="0"/>
            <w:tcW w:w="1260" w:type="dxa"/>
            <w:shd w:val="clear" w:color="auto" w:fill="auto"/>
          </w:tcPr>
          <w:p w:rsidR="00B96694" w:rsidRPr="0006666F" w:rsidRDefault="004779B1" w:rsidP="0039712F">
            <w:pPr>
              <w:autoSpaceDE w:val="0"/>
              <w:autoSpaceDN w:val="0"/>
              <w:adjustRightInd w:val="0"/>
              <w:ind w:left="60" w:right="60"/>
              <w:jc w:val="right"/>
              <w:rPr>
                <w:rFonts w:asciiTheme="majorBidi" w:hAnsiTheme="majorBidi" w:cs="B Nazanin"/>
                <w:sz w:val="20"/>
                <w:szCs w:val="20"/>
                <w:highlight w:val="yellow"/>
              </w:rPr>
            </w:pPr>
            <w:r w:rsidRPr="0006666F">
              <w:rPr>
                <w:rFonts w:asciiTheme="majorBidi" w:hAnsiTheme="majorBidi" w:cs="B Nazanin" w:hint="cs"/>
                <w:sz w:val="20"/>
                <w:szCs w:val="20"/>
                <w:highlight w:val="yellow"/>
                <w:rtl/>
              </w:rPr>
              <w:t>525/0</w:t>
            </w:r>
          </w:p>
        </w:tc>
        <w:tc>
          <w:tcPr>
            <w:tcW w:w="1170" w:type="dxa"/>
            <w:shd w:val="clear" w:color="auto" w:fill="auto"/>
          </w:tcPr>
          <w:p w:rsidR="00B96694" w:rsidRPr="0006666F" w:rsidRDefault="0006666F" w:rsidP="0039712F">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heme="majorBidi" w:hAnsiTheme="majorBidi" w:cs="B Nazanin"/>
                <w:sz w:val="20"/>
                <w:szCs w:val="20"/>
                <w:highlight w:val="yellow"/>
              </w:rPr>
            </w:pPr>
            <w:r w:rsidRPr="0006666F">
              <w:rPr>
                <w:rFonts w:asciiTheme="majorBidi" w:hAnsiTheme="majorBidi" w:cs="B Nazanin" w:hint="cs"/>
                <w:sz w:val="20"/>
                <w:szCs w:val="20"/>
                <w:highlight w:val="yellow"/>
                <w:rtl/>
              </w:rPr>
              <w:t>002/0</w:t>
            </w:r>
          </w:p>
        </w:tc>
        <w:tc>
          <w:tcPr>
            <w:cnfStyle w:val="000010000000" w:firstRow="0" w:lastRow="0" w:firstColumn="0" w:lastColumn="0" w:oddVBand="1" w:evenVBand="0" w:oddHBand="0" w:evenHBand="0" w:firstRowFirstColumn="0" w:firstRowLastColumn="0" w:lastRowFirstColumn="0" w:lastRowLastColumn="0"/>
            <w:tcW w:w="1170" w:type="dxa"/>
            <w:shd w:val="clear" w:color="auto" w:fill="auto"/>
          </w:tcPr>
          <w:p w:rsidR="00B96694" w:rsidRPr="0006666F" w:rsidRDefault="0006666F" w:rsidP="0039712F">
            <w:pPr>
              <w:autoSpaceDE w:val="0"/>
              <w:autoSpaceDN w:val="0"/>
              <w:adjustRightInd w:val="0"/>
              <w:ind w:left="60" w:right="60"/>
              <w:jc w:val="right"/>
              <w:rPr>
                <w:rFonts w:asciiTheme="majorBidi" w:hAnsiTheme="majorBidi" w:cs="B Nazanin"/>
                <w:sz w:val="20"/>
                <w:szCs w:val="20"/>
                <w:highlight w:val="yellow"/>
              </w:rPr>
            </w:pPr>
            <w:r w:rsidRPr="0006666F">
              <w:rPr>
                <w:rFonts w:asciiTheme="majorBidi" w:hAnsiTheme="majorBidi" w:cs="B Nazanin" w:hint="cs"/>
                <w:sz w:val="20"/>
                <w:szCs w:val="20"/>
                <w:highlight w:val="yellow"/>
                <w:rtl/>
              </w:rPr>
              <w:t>595/0</w:t>
            </w:r>
          </w:p>
        </w:tc>
        <w:tc>
          <w:tcPr>
            <w:tcW w:w="990" w:type="dxa"/>
            <w:shd w:val="clear" w:color="auto" w:fill="auto"/>
          </w:tcPr>
          <w:p w:rsidR="00B96694" w:rsidRPr="0006666F" w:rsidRDefault="0006666F" w:rsidP="0039712F">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heme="majorBidi" w:hAnsiTheme="majorBidi" w:cs="B Nazanin"/>
                <w:sz w:val="20"/>
                <w:szCs w:val="20"/>
                <w:highlight w:val="yellow"/>
              </w:rPr>
            </w:pPr>
            <w:r w:rsidRPr="0006666F">
              <w:rPr>
                <w:rFonts w:asciiTheme="majorBidi" w:hAnsiTheme="majorBidi" w:cs="B Nazanin" w:hint="cs"/>
                <w:sz w:val="20"/>
                <w:szCs w:val="20"/>
                <w:highlight w:val="yellow"/>
                <w:rtl/>
              </w:rPr>
              <w:t>662/2</w:t>
            </w:r>
          </w:p>
        </w:tc>
      </w:tr>
      <w:tr w:rsidR="00B96694" w:rsidRPr="0006666F" w:rsidTr="0039712F">
        <w:tc>
          <w:tcPr>
            <w:cnfStyle w:val="000010000000" w:firstRow="0" w:lastRow="0" w:firstColumn="0" w:lastColumn="0" w:oddVBand="1" w:evenVBand="0" w:oddHBand="0" w:evenHBand="0" w:firstRowFirstColumn="0" w:firstRowLastColumn="0" w:lastRowFirstColumn="0" w:lastRowLastColumn="0"/>
            <w:tcW w:w="1170" w:type="dxa"/>
            <w:gridSpan w:val="2"/>
            <w:vMerge/>
            <w:shd w:val="clear" w:color="auto" w:fill="auto"/>
          </w:tcPr>
          <w:p w:rsidR="00B96694" w:rsidRPr="0006666F" w:rsidRDefault="00B96694" w:rsidP="0039712F">
            <w:pPr>
              <w:autoSpaceDE w:val="0"/>
              <w:autoSpaceDN w:val="0"/>
              <w:adjustRightInd w:val="0"/>
              <w:jc w:val="right"/>
              <w:rPr>
                <w:rFonts w:asciiTheme="majorBidi" w:hAnsiTheme="majorBidi" w:cs="B Nazanin"/>
                <w:sz w:val="20"/>
                <w:szCs w:val="20"/>
                <w:highlight w:val="yellow"/>
              </w:rPr>
            </w:pPr>
          </w:p>
        </w:tc>
        <w:tc>
          <w:tcPr>
            <w:tcW w:w="1350" w:type="dxa"/>
            <w:gridSpan w:val="2"/>
            <w:shd w:val="clear" w:color="auto" w:fill="auto"/>
          </w:tcPr>
          <w:p w:rsidR="00B96694" w:rsidRPr="0006666F" w:rsidRDefault="00B96694" w:rsidP="0039712F">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heme="majorBidi" w:hAnsiTheme="majorBidi" w:cs="B Nazanin"/>
                <w:sz w:val="20"/>
                <w:szCs w:val="20"/>
                <w:highlight w:val="yellow"/>
              </w:rPr>
            </w:pPr>
            <w:r w:rsidRPr="0006666F">
              <w:rPr>
                <w:rFonts w:asciiTheme="majorBidi" w:hAnsiTheme="majorBidi" w:cs="B Nazanin"/>
                <w:sz w:val="20"/>
                <w:szCs w:val="20"/>
                <w:highlight w:val="yellow"/>
                <w:rtl/>
              </w:rPr>
              <w:t xml:space="preserve">بدون گرایش به </w:t>
            </w:r>
            <w:r w:rsidRPr="0006666F">
              <w:rPr>
                <w:rFonts w:asciiTheme="majorBidi" w:hAnsiTheme="majorBidi" w:cs="B Nazanin"/>
                <w:sz w:val="20"/>
                <w:szCs w:val="20"/>
                <w:highlight w:val="yellow"/>
              </w:rPr>
              <w:t>(</w:t>
            </w:r>
            <w:proofErr w:type="spellStart"/>
            <w:r w:rsidRPr="0006666F">
              <w:rPr>
                <w:rFonts w:asciiTheme="majorBidi" w:hAnsiTheme="majorBidi" w:cs="B Nazanin"/>
                <w:sz w:val="20"/>
                <w:szCs w:val="20"/>
                <w:highlight w:val="yellow"/>
              </w:rPr>
              <w:t>bts</w:t>
            </w:r>
            <w:proofErr w:type="spellEnd"/>
            <w:r w:rsidRPr="0006666F">
              <w:rPr>
                <w:rFonts w:asciiTheme="majorBidi" w:hAnsiTheme="majorBidi" w:cs="B Nazanin"/>
                <w:sz w:val="20"/>
                <w:szCs w:val="20"/>
                <w:highlight w:val="yellow"/>
              </w:rPr>
              <w:t xml:space="preserve">) </w:t>
            </w:r>
          </w:p>
        </w:tc>
        <w:tc>
          <w:tcPr>
            <w:cnfStyle w:val="000010000000" w:firstRow="0" w:lastRow="0" w:firstColumn="0" w:lastColumn="0" w:oddVBand="1" w:evenVBand="0" w:oddHBand="0" w:evenHBand="0" w:firstRowFirstColumn="0" w:firstRowLastColumn="0" w:lastRowFirstColumn="0" w:lastRowLastColumn="0"/>
            <w:tcW w:w="1350" w:type="dxa"/>
            <w:shd w:val="clear" w:color="auto" w:fill="auto"/>
          </w:tcPr>
          <w:p w:rsidR="00B96694" w:rsidRPr="0006666F" w:rsidRDefault="00B96694" w:rsidP="0039712F">
            <w:pPr>
              <w:autoSpaceDE w:val="0"/>
              <w:autoSpaceDN w:val="0"/>
              <w:adjustRightInd w:val="0"/>
              <w:ind w:left="60" w:right="60"/>
              <w:jc w:val="right"/>
              <w:rPr>
                <w:rFonts w:asciiTheme="majorBidi" w:hAnsiTheme="majorBidi" w:cs="B Nazanin"/>
                <w:sz w:val="20"/>
                <w:szCs w:val="20"/>
                <w:highlight w:val="yellow"/>
              </w:rPr>
            </w:pPr>
            <w:r w:rsidRPr="0006666F">
              <w:rPr>
                <w:rFonts w:asciiTheme="majorBidi" w:hAnsiTheme="majorBidi" w:cs="B Nazanin"/>
                <w:sz w:val="20"/>
                <w:szCs w:val="20"/>
                <w:highlight w:val="yellow"/>
                <w:rtl/>
              </w:rPr>
              <w:t xml:space="preserve">دارای گرایش به </w:t>
            </w:r>
            <w:r w:rsidRPr="0006666F">
              <w:rPr>
                <w:rFonts w:asciiTheme="majorBidi" w:hAnsiTheme="majorBidi" w:cs="B Nazanin"/>
                <w:sz w:val="20"/>
                <w:szCs w:val="20"/>
                <w:highlight w:val="yellow"/>
              </w:rPr>
              <w:t>(</w:t>
            </w:r>
            <w:proofErr w:type="spellStart"/>
            <w:r w:rsidRPr="0006666F">
              <w:rPr>
                <w:rFonts w:asciiTheme="majorBidi" w:hAnsiTheme="majorBidi" w:cs="B Nazanin"/>
                <w:sz w:val="20"/>
                <w:szCs w:val="20"/>
                <w:highlight w:val="yellow"/>
              </w:rPr>
              <w:t>bts</w:t>
            </w:r>
            <w:proofErr w:type="spellEnd"/>
            <w:r w:rsidRPr="0006666F">
              <w:rPr>
                <w:rFonts w:asciiTheme="majorBidi" w:hAnsiTheme="majorBidi" w:cs="B Nazanin"/>
                <w:sz w:val="20"/>
                <w:szCs w:val="20"/>
                <w:highlight w:val="yellow"/>
              </w:rPr>
              <w:t xml:space="preserve">) </w:t>
            </w:r>
          </w:p>
        </w:tc>
        <w:tc>
          <w:tcPr>
            <w:tcW w:w="1530" w:type="dxa"/>
            <w:shd w:val="clear" w:color="auto" w:fill="auto"/>
          </w:tcPr>
          <w:p w:rsidR="00B96694" w:rsidRPr="0006666F" w:rsidRDefault="004779B1" w:rsidP="0039712F">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heme="majorBidi" w:hAnsiTheme="majorBidi" w:cs="B Nazanin"/>
                <w:sz w:val="20"/>
                <w:szCs w:val="20"/>
                <w:highlight w:val="yellow"/>
              </w:rPr>
            </w:pPr>
            <w:r w:rsidRPr="0006666F">
              <w:rPr>
                <w:rFonts w:asciiTheme="majorBidi" w:hAnsiTheme="majorBidi" w:cs="B Nazanin" w:hint="cs"/>
                <w:sz w:val="20"/>
                <w:szCs w:val="20"/>
                <w:highlight w:val="yellow"/>
                <w:rtl/>
              </w:rPr>
              <w:t>629/1</w:t>
            </w:r>
            <w:r w:rsidR="00B96694" w:rsidRPr="0006666F">
              <w:rPr>
                <w:rFonts w:asciiTheme="majorBidi" w:hAnsiTheme="majorBidi" w:cs="B Nazanin"/>
                <w:sz w:val="20"/>
                <w:szCs w:val="20"/>
                <w:highlight w:val="yellow"/>
                <w:vertAlign w:val="superscript"/>
              </w:rPr>
              <w:t>*</w:t>
            </w:r>
          </w:p>
        </w:tc>
        <w:tc>
          <w:tcPr>
            <w:cnfStyle w:val="000010000000" w:firstRow="0" w:lastRow="0" w:firstColumn="0" w:lastColumn="0" w:oddVBand="1" w:evenVBand="0" w:oddHBand="0" w:evenHBand="0" w:firstRowFirstColumn="0" w:firstRowLastColumn="0" w:lastRowFirstColumn="0" w:lastRowLastColumn="0"/>
            <w:tcW w:w="1260" w:type="dxa"/>
            <w:shd w:val="clear" w:color="auto" w:fill="auto"/>
          </w:tcPr>
          <w:p w:rsidR="00B96694" w:rsidRPr="0006666F" w:rsidRDefault="004779B1" w:rsidP="0039712F">
            <w:pPr>
              <w:autoSpaceDE w:val="0"/>
              <w:autoSpaceDN w:val="0"/>
              <w:adjustRightInd w:val="0"/>
              <w:ind w:left="60" w:right="60"/>
              <w:jc w:val="right"/>
              <w:rPr>
                <w:rFonts w:asciiTheme="majorBidi" w:hAnsiTheme="majorBidi" w:cs="B Nazanin"/>
                <w:sz w:val="20"/>
                <w:szCs w:val="20"/>
                <w:highlight w:val="yellow"/>
              </w:rPr>
            </w:pPr>
            <w:r w:rsidRPr="0006666F">
              <w:rPr>
                <w:rFonts w:asciiTheme="majorBidi" w:hAnsiTheme="majorBidi" w:cs="B Nazanin" w:hint="cs"/>
                <w:sz w:val="20"/>
                <w:szCs w:val="20"/>
                <w:highlight w:val="yellow"/>
                <w:rtl/>
              </w:rPr>
              <w:t>525/0</w:t>
            </w:r>
          </w:p>
        </w:tc>
        <w:tc>
          <w:tcPr>
            <w:tcW w:w="1170" w:type="dxa"/>
            <w:shd w:val="clear" w:color="auto" w:fill="auto"/>
          </w:tcPr>
          <w:p w:rsidR="00B96694" w:rsidRPr="0006666F" w:rsidRDefault="0006666F" w:rsidP="0039712F">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heme="majorBidi" w:hAnsiTheme="majorBidi" w:cs="B Nazanin"/>
                <w:sz w:val="20"/>
                <w:szCs w:val="20"/>
                <w:highlight w:val="yellow"/>
              </w:rPr>
            </w:pPr>
            <w:r w:rsidRPr="0006666F">
              <w:rPr>
                <w:rFonts w:asciiTheme="majorBidi" w:hAnsiTheme="majorBidi" w:cs="B Nazanin" w:hint="cs"/>
                <w:sz w:val="20"/>
                <w:szCs w:val="20"/>
                <w:highlight w:val="yellow"/>
                <w:rtl/>
              </w:rPr>
              <w:t>002/0</w:t>
            </w:r>
          </w:p>
        </w:tc>
        <w:tc>
          <w:tcPr>
            <w:cnfStyle w:val="000010000000" w:firstRow="0" w:lastRow="0" w:firstColumn="0" w:lastColumn="0" w:oddVBand="1" w:evenVBand="0" w:oddHBand="0" w:evenHBand="0" w:firstRowFirstColumn="0" w:firstRowLastColumn="0" w:lastRowFirstColumn="0" w:lastRowLastColumn="0"/>
            <w:tcW w:w="1170" w:type="dxa"/>
            <w:shd w:val="clear" w:color="auto" w:fill="auto"/>
          </w:tcPr>
          <w:p w:rsidR="00B96694" w:rsidRPr="0006666F" w:rsidRDefault="00B96694" w:rsidP="0006666F">
            <w:pPr>
              <w:autoSpaceDE w:val="0"/>
              <w:autoSpaceDN w:val="0"/>
              <w:adjustRightInd w:val="0"/>
              <w:ind w:left="60" w:right="60"/>
              <w:jc w:val="right"/>
              <w:rPr>
                <w:rFonts w:asciiTheme="majorBidi" w:hAnsiTheme="majorBidi" w:cs="B Nazanin"/>
                <w:sz w:val="20"/>
                <w:szCs w:val="20"/>
                <w:highlight w:val="yellow"/>
              </w:rPr>
            </w:pPr>
            <w:r w:rsidRPr="0006666F">
              <w:rPr>
                <w:rFonts w:asciiTheme="majorBidi" w:hAnsiTheme="majorBidi" w:cs="B Nazanin"/>
                <w:sz w:val="20"/>
                <w:szCs w:val="20"/>
                <w:highlight w:val="yellow"/>
              </w:rPr>
              <w:t>-</w:t>
            </w:r>
            <w:r w:rsidR="0006666F" w:rsidRPr="0006666F">
              <w:rPr>
                <w:rFonts w:asciiTheme="majorBidi" w:hAnsiTheme="majorBidi" w:cs="B Nazanin" w:hint="cs"/>
                <w:sz w:val="20"/>
                <w:szCs w:val="20"/>
                <w:highlight w:val="yellow"/>
                <w:rtl/>
              </w:rPr>
              <w:t>662/2</w:t>
            </w:r>
          </w:p>
        </w:tc>
        <w:tc>
          <w:tcPr>
            <w:tcW w:w="990" w:type="dxa"/>
            <w:shd w:val="clear" w:color="auto" w:fill="auto"/>
          </w:tcPr>
          <w:p w:rsidR="00B96694" w:rsidRPr="0006666F" w:rsidRDefault="00B96694" w:rsidP="0006666F">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heme="majorBidi" w:hAnsiTheme="majorBidi" w:cs="B Nazanin"/>
                <w:sz w:val="20"/>
                <w:szCs w:val="20"/>
                <w:highlight w:val="yellow"/>
              </w:rPr>
            </w:pPr>
            <w:r w:rsidRPr="0006666F">
              <w:rPr>
                <w:rFonts w:asciiTheme="majorBidi" w:hAnsiTheme="majorBidi" w:cs="B Nazanin"/>
                <w:sz w:val="20"/>
                <w:szCs w:val="20"/>
                <w:highlight w:val="yellow"/>
              </w:rPr>
              <w:t>-</w:t>
            </w:r>
            <w:r w:rsidR="0006666F" w:rsidRPr="0006666F">
              <w:rPr>
                <w:rFonts w:asciiTheme="majorBidi" w:hAnsiTheme="majorBidi" w:cs="B Nazanin" w:hint="cs"/>
                <w:sz w:val="20"/>
                <w:szCs w:val="20"/>
                <w:highlight w:val="yellow"/>
                <w:rtl/>
              </w:rPr>
              <w:t>595/0</w:t>
            </w:r>
          </w:p>
        </w:tc>
      </w:tr>
      <w:tr w:rsidR="00B96694" w:rsidRPr="0006666F" w:rsidTr="0039712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170" w:type="dxa"/>
            <w:gridSpan w:val="2"/>
            <w:vMerge w:val="restart"/>
            <w:shd w:val="clear" w:color="auto" w:fill="auto"/>
          </w:tcPr>
          <w:p w:rsidR="00B96694" w:rsidRPr="0006666F" w:rsidRDefault="00B96694" w:rsidP="0039712F">
            <w:pPr>
              <w:autoSpaceDE w:val="0"/>
              <w:autoSpaceDN w:val="0"/>
              <w:adjustRightInd w:val="0"/>
              <w:ind w:left="60" w:right="60"/>
              <w:jc w:val="right"/>
              <w:rPr>
                <w:rFonts w:asciiTheme="majorBidi" w:hAnsiTheme="majorBidi" w:cs="B Nazanin"/>
                <w:sz w:val="20"/>
                <w:szCs w:val="20"/>
                <w:highlight w:val="yellow"/>
              </w:rPr>
            </w:pPr>
            <w:r w:rsidRPr="0006666F">
              <w:rPr>
                <w:rFonts w:asciiTheme="majorBidi" w:hAnsiTheme="majorBidi" w:cs="B Nazanin"/>
                <w:sz w:val="20"/>
                <w:szCs w:val="20"/>
                <w:highlight w:val="yellow"/>
                <w:rtl/>
              </w:rPr>
              <w:t>نحوه گذران اوقات فراغت</w:t>
            </w:r>
            <w:r w:rsidRPr="0006666F">
              <w:rPr>
                <w:rFonts w:asciiTheme="majorBidi" w:hAnsiTheme="majorBidi" w:cs="B Nazanin"/>
                <w:sz w:val="20"/>
                <w:szCs w:val="20"/>
                <w:highlight w:val="yellow"/>
              </w:rPr>
              <w:t xml:space="preserve"> </w:t>
            </w:r>
          </w:p>
        </w:tc>
        <w:tc>
          <w:tcPr>
            <w:tcW w:w="1350" w:type="dxa"/>
            <w:gridSpan w:val="2"/>
            <w:shd w:val="clear" w:color="auto" w:fill="auto"/>
          </w:tcPr>
          <w:p w:rsidR="00B96694" w:rsidRPr="0006666F" w:rsidRDefault="00B96694" w:rsidP="0039712F">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heme="majorBidi" w:hAnsiTheme="majorBidi" w:cs="B Nazanin"/>
                <w:sz w:val="20"/>
                <w:szCs w:val="20"/>
                <w:highlight w:val="yellow"/>
              </w:rPr>
            </w:pPr>
            <w:r w:rsidRPr="0006666F">
              <w:rPr>
                <w:rFonts w:asciiTheme="majorBidi" w:hAnsiTheme="majorBidi" w:cs="B Nazanin"/>
                <w:sz w:val="20"/>
                <w:szCs w:val="20"/>
                <w:highlight w:val="yellow"/>
                <w:rtl/>
              </w:rPr>
              <w:t xml:space="preserve">دارای گرایش به </w:t>
            </w:r>
            <w:r w:rsidRPr="0006666F">
              <w:rPr>
                <w:rFonts w:asciiTheme="majorBidi" w:hAnsiTheme="majorBidi" w:cs="B Nazanin"/>
                <w:sz w:val="20"/>
                <w:szCs w:val="20"/>
                <w:highlight w:val="yellow"/>
              </w:rPr>
              <w:t>(</w:t>
            </w:r>
            <w:proofErr w:type="spellStart"/>
            <w:r w:rsidRPr="0006666F">
              <w:rPr>
                <w:rFonts w:asciiTheme="majorBidi" w:hAnsiTheme="majorBidi" w:cs="B Nazanin"/>
                <w:sz w:val="20"/>
                <w:szCs w:val="20"/>
                <w:highlight w:val="yellow"/>
              </w:rPr>
              <w:t>bts</w:t>
            </w:r>
            <w:proofErr w:type="spellEnd"/>
            <w:r w:rsidRPr="0006666F">
              <w:rPr>
                <w:rFonts w:asciiTheme="majorBidi" w:hAnsiTheme="majorBidi" w:cs="B Nazanin"/>
                <w:sz w:val="20"/>
                <w:szCs w:val="20"/>
                <w:highlight w:val="yellow"/>
              </w:rPr>
              <w:t xml:space="preserve">) </w:t>
            </w:r>
          </w:p>
        </w:tc>
        <w:tc>
          <w:tcPr>
            <w:cnfStyle w:val="000010000000" w:firstRow="0" w:lastRow="0" w:firstColumn="0" w:lastColumn="0" w:oddVBand="1" w:evenVBand="0" w:oddHBand="0" w:evenHBand="0" w:firstRowFirstColumn="0" w:firstRowLastColumn="0" w:lastRowFirstColumn="0" w:lastRowLastColumn="0"/>
            <w:tcW w:w="1350" w:type="dxa"/>
            <w:shd w:val="clear" w:color="auto" w:fill="auto"/>
          </w:tcPr>
          <w:p w:rsidR="00B96694" w:rsidRPr="0006666F" w:rsidRDefault="00B96694" w:rsidP="0039712F">
            <w:pPr>
              <w:autoSpaceDE w:val="0"/>
              <w:autoSpaceDN w:val="0"/>
              <w:adjustRightInd w:val="0"/>
              <w:ind w:left="60" w:right="60"/>
              <w:jc w:val="right"/>
              <w:rPr>
                <w:rFonts w:asciiTheme="majorBidi" w:hAnsiTheme="majorBidi" w:cs="B Nazanin"/>
                <w:sz w:val="20"/>
                <w:szCs w:val="20"/>
                <w:highlight w:val="yellow"/>
              </w:rPr>
            </w:pPr>
            <w:r w:rsidRPr="0006666F">
              <w:rPr>
                <w:rFonts w:asciiTheme="majorBidi" w:hAnsiTheme="majorBidi" w:cs="B Nazanin"/>
                <w:sz w:val="20"/>
                <w:szCs w:val="20"/>
                <w:highlight w:val="yellow"/>
                <w:rtl/>
              </w:rPr>
              <w:t xml:space="preserve">بدون گرایش به </w:t>
            </w:r>
            <w:r w:rsidRPr="0006666F">
              <w:rPr>
                <w:rFonts w:asciiTheme="majorBidi" w:hAnsiTheme="majorBidi" w:cs="B Nazanin"/>
                <w:sz w:val="20"/>
                <w:szCs w:val="20"/>
                <w:highlight w:val="yellow"/>
              </w:rPr>
              <w:t>(</w:t>
            </w:r>
            <w:proofErr w:type="spellStart"/>
            <w:r w:rsidRPr="0006666F">
              <w:rPr>
                <w:rFonts w:asciiTheme="majorBidi" w:hAnsiTheme="majorBidi" w:cs="B Nazanin"/>
                <w:sz w:val="20"/>
                <w:szCs w:val="20"/>
                <w:highlight w:val="yellow"/>
              </w:rPr>
              <w:t>bts</w:t>
            </w:r>
            <w:proofErr w:type="spellEnd"/>
            <w:r w:rsidRPr="0006666F">
              <w:rPr>
                <w:rFonts w:asciiTheme="majorBidi" w:hAnsiTheme="majorBidi" w:cs="B Nazanin"/>
                <w:sz w:val="20"/>
                <w:szCs w:val="20"/>
                <w:highlight w:val="yellow"/>
              </w:rPr>
              <w:t xml:space="preserve">) </w:t>
            </w:r>
          </w:p>
        </w:tc>
        <w:tc>
          <w:tcPr>
            <w:tcW w:w="1530" w:type="dxa"/>
            <w:shd w:val="clear" w:color="auto" w:fill="auto"/>
          </w:tcPr>
          <w:p w:rsidR="00B96694" w:rsidRPr="0006666F" w:rsidRDefault="004779B1" w:rsidP="0039712F">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heme="majorBidi" w:hAnsiTheme="majorBidi" w:cs="B Nazanin"/>
                <w:sz w:val="20"/>
                <w:szCs w:val="20"/>
                <w:highlight w:val="yellow"/>
              </w:rPr>
            </w:pPr>
            <w:r w:rsidRPr="0006666F">
              <w:rPr>
                <w:rFonts w:asciiTheme="majorBidi" w:hAnsiTheme="majorBidi" w:cs="B Nazanin" w:hint="cs"/>
                <w:sz w:val="20"/>
                <w:szCs w:val="20"/>
                <w:highlight w:val="yellow"/>
                <w:rtl/>
              </w:rPr>
              <w:t>836/0</w:t>
            </w:r>
          </w:p>
        </w:tc>
        <w:tc>
          <w:tcPr>
            <w:cnfStyle w:val="000010000000" w:firstRow="0" w:lastRow="0" w:firstColumn="0" w:lastColumn="0" w:oddVBand="1" w:evenVBand="0" w:oddHBand="0" w:evenHBand="0" w:firstRowFirstColumn="0" w:firstRowLastColumn="0" w:lastRowFirstColumn="0" w:lastRowLastColumn="0"/>
            <w:tcW w:w="1260" w:type="dxa"/>
            <w:shd w:val="clear" w:color="auto" w:fill="auto"/>
          </w:tcPr>
          <w:p w:rsidR="00B96694" w:rsidRPr="0006666F" w:rsidRDefault="004779B1" w:rsidP="0039712F">
            <w:pPr>
              <w:autoSpaceDE w:val="0"/>
              <w:autoSpaceDN w:val="0"/>
              <w:adjustRightInd w:val="0"/>
              <w:ind w:left="60" w:right="60"/>
              <w:jc w:val="right"/>
              <w:rPr>
                <w:rFonts w:asciiTheme="majorBidi" w:hAnsiTheme="majorBidi" w:cs="B Nazanin"/>
                <w:sz w:val="20"/>
                <w:szCs w:val="20"/>
                <w:highlight w:val="yellow"/>
              </w:rPr>
            </w:pPr>
            <w:r w:rsidRPr="0006666F">
              <w:rPr>
                <w:rFonts w:asciiTheme="majorBidi" w:hAnsiTheme="majorBidi" w:cs="B Nazanin" w:hint="cs"/>
                <w:sz w:val="20"/>
                <w:szCs w:val="20"/>
                <w:highlight w:val="yellow"/>
                <w:rtl/>
              </w:rPr>
              <w:t>475/0</w:t>
            </w:r>
          </w:p>
        </w:tc>
        <w:tc>
          <w:tcPr>
            <w:tcW w:w="1170" w:type="dxa"/>
            <w:shd w:val="clear" w:color="auto" w:fill="auto"/>
          </w:tcPr>
          <w:p w:rsidR="00B96694" w:rsidRPr="0006666F" w:rsidRDefault="0006666F" w:rsidP="0039712F">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heme="majorBidi" w:hAnsiTheme="majorBidi" w:cs="B Nazanin"/>
                <w:sz w:val="20"/>
                <w:szCs w:val="20"/>
                <w:highlight w:val="yellow"/>
              </w:rPr>
            </w:pPr>
            <w:r w:rsidRPr="0006666F">
              <w:rPr>
                <w:rFonts w:asciiTheme="majorBidi" w:hAnsiTheme="majorBidi" w:cs="B Nazanin" w:hint="cs"/>
                <w:sz w:val="20"/>
                <w:szCs w:val="20"/>
                <w:highlight w:val="yellow"/>
                <w:rtl/>
              </w:rPr>
              <w:t>049/0</w:t>
            </w:r>
          </w:p>
        </w:tc>
        <w:tc>
          <w:tcPr>
            <w:cnfStyle w:val="000010000000" w:firstRow="0" w:lastRow="0" w:firstColumn="0" w:lastColumn="0" w:oddVBand="1" w:evenVBand="0" w:oddHBand="0" w:evenHBand="0" w:firstRowFirstColumn="0" w:firstRowLastColumn="0" w:lastRowFirstColumn="0" w:lastRowLastColumn="0"/>
            <w:tcW w:w="1170" w:type="dxa"/>
            <w:shd w:val="clear" w:color="auto" w:fill="auto"/>
          </w:tcPr>
          <w:p w:rsidR="00B96694" w:rsidRPr="0006666F" w:rsidRDefault="00B96694" w:rsidP="0006666F">
            <w:pPr>
              <w:autoSpaceDE w:val="0"/>
              <w:autoSpaceDN w:val="0"/>
              <w:adjustRightInd w:val="0"/>
              <w:ind w:left="60" w:right="60"/>
              <w:jc w:val="right"/>
              <w:rPr>
                <w:rFonts w:asciiTheme="majorBidi" w:hAnsiTheme="majorBidi" w:cs="B Nazanin"/>
                <w:sz w:val="20"/>
                <w:szCs w:val="20"/>
                <w:highlight w:val="yellow"/>
              </w:rPr>
            </w:pPr>
            <w:r w:rsidRPr="0006666F">
              <w:rPr>
                <w:rFonts w:asciiTheme="majorBidi" w:hAnsiTheme="majorBidi" w:cs="B Nazanin"/>
                <w:sz w:val="20"/>
                <w:szCs w:val="20"/>
                <w:highlight w:val="yellow"/>
              </w:rPr>
              <w:t>-.</w:t>
            </w:r>
            <w:r w:rsidR="0006666F" w:rsidRPr="0006666F">
              <w:rPr>
                <w:rFonts w:asciiTheme="majorBidi" w:hAnsiTheme="majorBidi" w:cs="B Nazanin" w:hint="cs"/>
                <w:sz w:val="20"/>
                <w:szCs w:val="20"/>
                <w:highlight w:val="yellow"/>
                <w:rtl/>
              </w:rPr>
              <w:t>099/0</w:t>
            </w:r>
          </w:p>
        </w:tc>
        <w:tc>
          <w:tcPr>
            <w:tcW w:w="990" w:type="dxa"/>
            <w:shd w:val="clear" w:color="auto" w:fill="auto"/>
          </w:tcPr>
          <w:p w:rsidR="00B96694" w:rsidRPr="0006666F" w:rsidRDefault="0006666F" w:rsidP="0039712F">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heme="majorBidi" w:hAnsiTheme="majorBidi" w:cs="B Nazanin"/>
                <w:sz w:val="20"/>
                <w:szCs w:val="20"/>
                <w:highlight w:val="yellow"/>
              </w:rPr>
            </w:pPr>
            <w:r w:rsidRPr="0006666F">
              <w:rPr>
                <w:rFonts w:asciiTheme="majorBidi" w:hAnsiTheme="majorBidi" w:cs="B Nazanin" w:hint="cs"/>
                <w:sz w:val="20"/>
                <w:szCs w:val="20"/>
                <w:highlight w:val="yellow"/>
                <w:rtl/>
              </w:rPr>
              <w:t>770/1</w:t>
            </w:r>
          </w:p>
        </w:tc>
      </w:tr>
      <w:tr w:rsidR="00B96694" w:rsidRPr="00B96694" w:rsidTr="0039712F">
        <w:tc>
          <w:tcPr>
            <w:cnfStyle w:val="000010000000" w:firstRow="0" w:lastRow="0" w:firstColumn="0" w:lastColumn="0" w:oddVBand="1" w:evenVBand="0" w:oddHBand="0" w:evenHBand="0" w:firstRowFirstColumn="0" w:firstRowLastColumn="0" w:lastRowFirstColumn="0" w:lastRowLastColumn="0"/>
            <w:tcW w:w="1170" w:type="dxa"/>
            <w:gridSpan w:val="2"/>
            <w:vMerge/>
            <w:shd w:val="clear" w:color="auto" w:fill="auto"/>
          </w:tcPr>
          <w:p w:rsidR="00B96694" w:rsidRPr="0006666F" w:rsidRDefault="00B96694" w:rsidP="0039712F">
            <w:pPr>
              <w:autoSpaceDE w:val="0"/>
              <w:autoSpaceDN w:val="0"/>
              <w:adjustRightInd w:val="0"/>
              <w:jc w:val="right"/>
              <w:rPr>
                <w:rFonts w:asciiTheme="majorBidi" w:hAnsiTheme="majorBidi" w:cs="B Nazanin"/>
                <w:sz w:val="20"/>
                <w:szCs w:val="20"/>
                <w:highlight w:val="yellow"/>
              </w:rPr>
            </w:pPr>
          </w:p>
        </w:tc>
        <w:tc>
          <w:tcPr>
            <w:tcW w:w="1350" w:type="dxa"/>
            <w:gridSpan w:val="2"/>
            <w:shd w:val="clear" w:color="auto" w:fill="auto"/>
          </w:tcPr>
          <w:p w:rsidR="00B96694" w:rsidRPr="0006666F" w:rsidRDefault="00B96694" w:rsidP="0039712F">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heme="majorBidi" w:hAnsiTheme="majorBidi" w:cs="B Nazanin"/>
                <w:sz w:val="20"/>
                <w:szCs w:val="20"/>
                <w:highlight w:val="yellow"/>
              </w:rPr>
            </w:pPr>
            <w:r w:rsidRPr="0006666F">
              <w:rPr>
                <w:rFonts w:asciiTheme="majorBidi" w:hAnsiTheme="majorBidi" w:cs="B Nazanin"/>
                <w:sz w:val="20"/>
                <w:szCs w:val="20"/>
                <w:highlight w:val="yellow"/>
                <w:rtl/>
              </w:rPr>
              <w:t xml:space="preserve">بدون گرایش به </w:t>
            </w:r>
            <w:r w:rsidRPr="0006666F">
              <w:rPr>
                <w:rFonts w:asciiTheme="majorBidi" w:hAnsiTheme="majorBidi" w:cs="B Nazanin"/>
                <w:sz w:val="20"/>
                <w:szCs w:val="20"/>
                <w:highlight w:val="yellow"/>
              </w:rPr>
              <w:t>(</w:t>
            </w:r>
            <w:proofErr w:type="spellStart"/>
            <w:r w:rsidRPr="0006666F">
              <w:rPr>
                <w:rFonts w:asciiTheme="majorBidi" w:hAnsiTheme="majorBidi" w:cs="B Nazanin"/>
                <w:sz w:val="20"/>
                <w:szCs w:val="20"/>
                <w:highlight w:val="yellow"/>
              </w:rPr>
              <w:t>bts</w:t>
            </w:r>
            <w:proofErr w:type="spellEnd"/>
            <w:r w:rsidRPr="0006666F">
              <w:rPr>
                <w:rFonts w:asciiTheme="majorBidi" w:hAnsiTheme="majorBidi" w:cs="B Nazanin"/>
                <w:sz w:val="20"/>
                <w:szCs w:val="20"/>
                <w:highlight w:val="yellow"/>
              </w:rPr>
              <w:t xml:space="preserve">) </w:t>
            </w:r>
          </w:p>
        </w:tc>
        <w:tc>
          <w:tcPr>
            <w:cnfStyle w:val="000010000000" w:firstRow="0" w:lastRow="0" w:firstColumn="0" w:lastColumn="0" w:oddVBand="1" w:evenVBand="0" w:oddHBand="0" w:evenHBand="0" w:firstRowFirstColumn="0" w:firstRowLastColumn="0" w:lastRowFirstColumn="0" w:lastRowLastColumn="0"/>
            <w:tcW w:w="1350" w:type="dxa"/>
            <w:shd w:val="clear" w:color="auto" w:fill="auto"/>
          </w:tcPr>
          <w:p w:rsidR="00B96694" w:rsidRPr="0006666F" w:rsidRDefault="00B96694" w:rsidP="0039712F">
            <w:pPr>
              <w:autoSpaceDE w:val="0"/>
              <w:autoSpaceDN w:val="0"/>
              <w:adjustRightInd w:val="0"/>
              <w:ind w:left="60" w:right="60"/>
              <w:jc w:val="right"/>
              <w:rPr>
                <w:rFonts w:asciiTheme="majorBidi" w:hAnsiTheme="majorBidi" w:cs="B Nazanin"/>
                <w:sz w:val="20"/>
                <w:szCs w:val="20"/>
                <w:highlight w:val="yellow"/>
              </w:rPr>
            </w:pPr>
            <w:r w:rsidRPr="0006666F">
              <w:rPr>
                <w:rFonts w:asciiTheme="majorBidi" w:hAnsiTheme="majorBidi" w:cs="B Nazanin"/>
                <w:sz w:val="20"/>
                <w:szCs w:val="20"/>
                <w:highlight w:val="yellow"/>
                <w:rtl/>
              </w:rPr>
              <w:t xml:space="preserve">دارای گرایش به </w:t>
            </w:r>
            <w:r w:rsidRPr="0006666F">
              <w:rPr>
                <w:rFonts w:asciiTheme="majorBidi" w:hAnsiTheme="majorBidi" w:cs="B Nazanin"/>
                <w:sz w:val="20"/>
                <w:szCs w:val="20"/>
                <w:highlight w:val="yellow"/>
              </w:rPr>
              <w:t>(</w:t>
            </w:r>
            <w:proofErr w:type="spellStart"/>
            <w:r w:rsidRPr="0006666F">
              <w:rPr>
                <w:rFonts w:asciiTheme="majorBidi" w:hAnsiTheme="majorBidi" w:cs="B Nazanin"/>
                <w:sz w:val="20"/>
                <w:szCs w:val="20"/>
                <w:highlight w:val="yellow"/>
              </w:rPr>
              <w:t>bts</w:t>
            </w:r>
            <w:proofErr w:type="spellEnd"/>
            <w:r w:rsidRPr="0006666F">
              <w:rPr>
                <w:rFonts w:asciiTheme="majorBidi" w:hAnsiTheme="majorBidi" w:cs="B Nazanin"/>
                <w:sz w:val="20"/>
                <w:szCs w:val="20"/>
                <w:highlight w:val="yellow"/>
              </w:rPr>
              <w:t xml:space="preserve">) </w:t>
            </w:r>
          </w:p>
        </w:tc>
        <w:tc>
          <w:tcPr>
            <w:tcW w:w="1530" w:type="dxa"/>
            <w:shd w:val="clear" w:color="auto" w:fill="auto"/>
          </w:tcPr>
          <w:p w:rsidR="00B96694" w:rsidRPr="0006666F" w:rsidRDefault="00B96694" w:rsidP="004779B1">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heme="majorBidi" w:hAnsiTheme="majorBidi" w:cs="B Nazanin"/>
                <w:sz w:val="20"/>
                <w:szCs w:val="20"/>
                <w:highlight w:val="yellow"/>
              </w:rPr>
            </w:pPr>
            <w:r w:rsidRPr="0006666F">
              <w:rPr>
                <w:rFonts w:asciiTheme="majorBidi" w:hAnsiTheme="majorBidi" w:cs="B Nazanin"/>
                <w:sz w:val="20"/>
                <w:szCs w:val="20"/>
                <w:highlight w:val="yellow"/>
              </w:rPr>
              <w:t>-.</w:t>
            </w:r>
            <w:r w:rsidR="004779B1" w:rsidRPr="0006666F">
              <w:rPr>
                <w:rFonts w:asciiTheme="majorBidi" w:hAnsiTheme="majorBidi" w:cs="B Nazanin" w:hint="cs"/>
                <w:sz w:val="20"/>
                <w:szCs w:val="20"/>
                <w:highlight w:val="yellow"/>
                <w:rtl/>
              </w:rPr>
              <w:t>836/0</w:t>
            </w:r>
          </w:p>
        </w:tc>
        <w:tc>
          <w:tcPr>
            <w:cnfStyle w:val="000010000000" w:firstRow="0" w:lastRow="0" w:firstColumn="0" w:lastColumn="0" w:oddVBand="1" w:evenVBand="0" w:oddHBand="0" w:evenHBand="0" w:firstRowFirstColumn="0" w:firstRowLastColumn="0" w:lastRowFirstColumn="0" w:lastRowLastColumn="0"/>
            <w:tcW w:w="1260" w:type="dxa"/>
            <w:shd w:val="clear" w:color="auto" w:fill="auto"/>
          </w:tcPr>
          <w:p w:rsidR="00B96694" w:rsidRPr="0006666F" w:rsidRDefault="004779B1" w:rsidP="0039712F">
            <w:pPr>
              <w:autoSpaceDE w:val="0"/>
              <w:autoSpaceDN w:val="0"/>
              <w:adjustRightInd w:val="0"/>
              <w:ind w:left="60" w:right="60"/>
              <w:jc w:val="right"/>
              <w:rPr>
                <w:rFonts w:asciiTheme="majorBidi" w:hAnsiTheme="majorBidi" w:cs="B Nazanin"/>
                <w:sz w:val="20"/>
                <w:szCs w:val="20"/>
                <w:highlight w:val="yellow"/>
              </w:rPr>
            </w:pPr>
            <w:r w:rsidRPr="0006666F">
              <w:rPr>
                <w:rFonts w:asciiTheme="majorBidi" w:hAnsiTheme="majorBidi" w:cs="B Nazanin" w:hint="cs"/>
                <w:sz w:val="20"/>
                <w:szCs w:val="20"/>
                <w:highlight w:val="yellow"/>
                <w:rtl/>
              </w:rPr>
              <w:t>475/0</w:t>
            </w:r>
          </w:p>
        </w:tc>
        <w:tc>
          <w:tcPr>
            <w:tcW w:w="1170" w:type="dxa"/>
            <w:shd w:val="clear" w:color="auto" w:fill="auto"/>
          </w:tcPr>
          <w:p w:rsidR="00B96694" w:rsidRPr="0006666F" w:rsidRDefault="0006666F" w:rsidP="0039712F">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heme="majorBidi" w:hAnsiTheme="majorBidi" w:cs="B Nazanin"/>
                <w:sz w:val="20"/>
                <w:szCs w:val="20"/>
                <w:highlight w:val="yellow"/>
              </w:rPr>
            </w:pPr>
            <w:r w:rsidRPr="0006666F">
              <w:rPr>
                <w:rFonts w:asciiTheme="majorBidi" w:hAnsiTheme="majorBidi" w:cs="B Nazanin" w:hint="cs"/>
                <w:sz w:val="20"/>
                <w:szCs w:val="20"/>
                <w:highlight w:val="yellow"/>
                <w:rtl/>
              </w:rPr>
              <w:t>049/0</w:t>
            </w:r>
          </w:p>
        </w:tc>
        <w:tc>
          <w:tcPr>
            <w:cnfStyle w:val="000010000000" w:firstRow="0" w:lastRow="0" w:firstColumn="0" w:lastColumn="0" w:oddVBand="1" w:evenVBand="0" w:oddHBand="0" w:evenHBand="0" w:firstRowFirstColumn="0" w:firstRowLastColumn="0" w:lastRowFirstColumn="0" w:lastRowLastColumn="0"/>
            <w:tcW w:w="1170" w:type="dxa"/>
            <w:shd w:val="clear" w:color="auto" w:fill="auto"/>
          </w:tcPr>
          <w:p w:rsidR="00B96694" w:rsidRPr="0006666F" w:rsidRDefault="00B96694" w:rsidP="0006666F">
            <w:pPr>
              <w:autoSpaceDE w:val="0"/>
              <w:autoSpaceDN w:val="0"/>
              <w:adjustRightInd w:val="0"/>
              <w:ind w:left="60" w:right="60"/>
              <w:jc w:val="right"/>
              <w:rPr>
                <w:rFonts w:asciiTheme="majorBidi" w:hAnsiTheme="majorBidi" w:cs="B Nazanin"/>
                <w:sz w:val="20"/>
                <w:szCs w:val="20"/>
                <w:highlight w:val="yellow"/>
              </w:rPr>
            </w:pPr>
            <w:r w:rsidRPr="0006666F">
              <w:rPr>
                <w:rFonts w:asciiTheme="majorBidi" w:hAnsiTheme="majorBidi" w:cs="B Nazanin"/>
                <w:sz w:val="20"/>
                <w:szCs w:val="20"/>
                <w:highlight w:val="yellow"/>
              </w:rPr>
              <w:t>-</w:t>
            </w:r>
            <w:r w:rsidR="0006666F" w:rsidRPr="0006666F">
              <w:rPr>
                <w:rFonts w:asciiTheme="majorBidi" w:hAnsiTheme="majorBidi" w:cs="B Nazanin" w:hint="cs"/>
                <w:sz w:val="20"/>
                <w:szCs w:val="20"/>
                <w:highlight w:val="yellow"/>
                <w:rtl/>
              </w:rPr>
              <w:t>770/1</w:t>
            </w:r>
          </w:p>
        </w:tc>
        <w:tc>
          <w:tcPr>
            <w:tcW w:w="990" w:type="dxa"/>
            <w:shd w:val="clear" w:color="auto" w:fill="auto"/>
          </w:tcPr>
          <w:p w:rsidR="00B96694" w:rsidRPr="00B96694" w:rsidRDefault="0006666F" w:rsidP="0039712F">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heme="majorBidi" w:hAnsiTheme="majorBidi" w:cs="B Nazanin"/>
                <w:sz w:val="20"/>
                <w:szCs w:val="20"/>
              </w:rPr>
            </w:pPr>
            <w:r w:rsidRPr="0006666F">
              <w:rPr>
                <w:rFonts w:asciiTheme="majorBidi" w:hAnsiTheme="majorBidi" w:cs="B Nazanin" w:hint="cs"/>
                <w:sz w:val="20"/>
                <w:szCs w:val="20"/>
                <w:highlight w:val="yellow"/>
                <w:rtl/>
              </w:rPr>
              <w:t>099/0</w:t>
            </w:r>
          </w:p>
        </w:tc>
      </w:tr>
    </w:tbl>
    <w:p w:rsidR="00B96694" w:rsidRDefault="00B96694" w:rsidP="005804EB">
      <w:pPr>
        <w:bidi/>
        <w:spacing w:line="300" w:lineRule="auto"/>
        <w:ind w:right="-547" w:firstLine="173"/>
        <w:jc w:val="lowKashida"/>
        <w:rPr>
          <w:rFonts w:eastAsia="Calibri" w:cs="B Nazanin"/>
          <w:sz w:val="26"/>
          <w:szCs w:val="26"/>
          <w:rtl/>
          <w:lang w:bidi="fa-IR"/>
        </w:rPr>
      </w:pPr>
      <w:bookmarkStart w:id="13" w:name="_Hlk173847487"/>
      <w:r w:rsidRPr="008A0321">
        <w:rPr>
          <w:rFonts w:eastAsia="Calibri" w:cs="B Nazanin" w:hint="cs"/>
          <w:sz w:val="26"/>
          <w:szCs w:val="26"/>
          <w:rtl/>
        </w:rPr>
        <w:t>نتایج جدول ش</w:t>
      </w:r>
      <w:r w:rsidR="0006666F">
        <w:rPr>
          <w:rFonts w:eastAsia="Calibri" w:cs="B Nazanin" w:hint="cs"/>
          <w:sz w:val="26"/>
          <w:szCs w:val="26"/>
          <w:rtl/>
        </w:rPr>
        <w:t>ماره 7 نشانگر تفاوت بین میانگین</w:t>
      </w:r>
      <w:r w:rsidR="0006666F">
        <w:rPr>
          <w:rFonts w:eastAsia="Calibri" w:cs="B Nazanin"/>
          <w:sz w:val="26"/>
          <w:szCs w:val="26"/>
          <w:rtl/>
        </w:rPr>
        <w:softHyphen/>
      </w:r>
      <w:r w:rsidRPr="008A0321">
        <w:rPr>
          <w:rFonts w:eastAsia="Calibri" w:cs="B Nazanin" w:hint="cs"/>
          <w:sz w:val="26"/>
          <w:szCs w:val="26"/>
          <w:rtl/>
        </w:rPr>
        <w:t xml:space="preserve">های ابعاد سبک زندگی مدرن در بین دو گروه دارای گرایش به </w:t>
      </w:r>
      <w:r w:rsidRPr="008A0321">
        <w:rPr>
          <w:rFonts w:eastAsia="Calibri" w:cs="B Nazanin"/>
          <w:sz w:val="26"/>
          <w:szCs w:val="26"/>
        </w:rPr>
        <w:t>BTS</w:t>
      </w:r>
      <w:r w:rsidRPr="008A0321">
        <w:rPr>
          <w:rFonts w:eastAsia="Calibri" w:cs="B Nazanin" w:hint="cs"/>
          <w:sz w:val="26"/>
          <w:szCs w:val="26"/>
          <w:rtl/>
        </w:rPr>
        <w:t xml:space="preserve"> و بدون گرایش به </w:t>
      </w:r>
      <w:r w:rsidRPr="008A0321">
        <w:rPr>
          <w:rFonts w:eastAsia="Calibri" w:cs="B Nazanin"/>
          <w:sz w:val="26"/>
          <w:szCs w:val="26"/>
        </w:rPr>
        <w:t>BTS</w:t>
      </w:r>
      <w:r w:rsidR="0006666F">
        <w:rPr>
          <w:rFonts w:eastAsia="Calibri" w:cs="B Nazanin" w:hint="cs"/>
          <w:sz w:val="26"/>
          <w:szCs w:val="26"/>
          <w:rtl/>
        </w:rPr>
        <w:t xml:space="preserve"> است. همچنان که مشاهده می</w:t>
      </w:r>
      <w:r w:rsidR="0006666F">
        <w:rPr>
          <w:rFonts w:eastAsia="Calibri" w:cs="B Nazanin"/>
          <w:sz w:val="26"/>
          <w:szCs w:val="26"/>
          <w:rtl/>
        </w:rPr>
        <w:softHyphen/>
      </w:r>
      <w:r w:rsidRPr="008A0321">
        <w:rPr>
          <w:rFonts w:eastAsia="Calibri" w:cs="B Nazanin" w:hint="cs"/>
          <w:sz w:val="26"/>
          <w:szCs w:val="26"/>
          <w:rtl/>
        </w:rPr>
        <w:t xml:space="preserve">شود میزان </w:t>
      </w:r>
      <w:r w:rsidRPr="008A0321">
        <w:rPr>
          <w:rFonts w:eastAsia="Calibri" w:cs="B Nazanin" w:hint="cs"/>
          <w:sz w:val="26"/>
          <w:szCs w:val="26"/>
          <w:rtl/>
          <w:lang w:bidi="fa-IR"/>
        </w:rPr>
        <w:t xml:space="preserve">نحوه </w:t>
      </w:r>
      <w:proofErr w:type="spellStart"/>
      <w:r w:rsidRPr="008A0321">
        <w:rPr>
          <w:rFonts w:eastAsia="Calibri" w:cs="B Nazanin" w:hint="cs"/>
          <w:sz w:val="26"/>
          <w:szCs w:val="26"/>
          <w:rtl/>
          <w:lang w:bidi="fa-IR"/>
        </w:rPr>
        <w:t>مدگرایی</w:t>
      </w:r>
      <w:proofErr w:type="spellEnd"/>
      <w:r w:rsidRPr="008A0321">
        <w:rPr>
          <w:rFonts w:eastAsia="Calibri" w:cs="B Nazanin" w:hint="cs"/>
          <w:sz w:val="26"/>
          <w:szCs w:val="26"/>
          <w:rtl/>
        </w:rPr>
        <w:t xml:space="preserve"> در گروه دارای گرایش به </w:t>
      </w:r>
      <w:proofErr w:type="spellStart"/>
      <w:r w:rsidRPr="008A0321">
        <w:rPr>
          <w:rFonts w:eastAsia="Calibri" w:cs="B Nazanin"/>
          <w:sz w:val="26"/>
          <w:szCs w:val="26"/>
        </w:rPr>
        <w:t>bts</w:t>
      </w:r>
      <w:proofErr w:type="spellEnd"/>
      <w:r w:rsidRPr="008A0321">
        <w:rPr>
          <w:rFonts w:eastAsia="Calibri" w:cs="B Nazanin" w:hint="cs"/>
          <w:sz w:val="26"/>
          <w:szCs w:val="26"/>
          <w:rtl/>
          <w:lang w:bidi="fa-IR"/>
        </w:rPr>
        <w:t xml:space="preserve"> بطور معناداری (001/) بیشتر از گروه ب</w:t>
      </w:r>
      <w:r w:rsidR="0006666F">
        <w:rPr>
          <w:rFonts w:eastAsia="Calibri" w:cs="B Nazanin" w:hint="cs"/>
          <w:sz w:val="26"/>
          <w:szCs w:val="26"/>
          <w:rtl/>
          <w:lang w:bidi="fa-IR"/>
        </w:rPr>
        <w:t>دون گرایش (62/3) می</w:t>
      </w:r>
      <w:r w:rsidR="0006666F">
        <w:rPr>
          <w:rFonts w:eastAsia="Calibri" w:cs="B Nazanin"/>
          <w:sz w:val="26"/>
          <w:szCs w:val="26"/>
          <w:rtl/>
          <w:lang w:bidi="fa-IR"/>
        </w:rPr>
        <w:softHyphen/>
      </w:r>
      <w:r w:rsidRPr="008A0321">
        <w:rPr>
          <w:rFonts w:eastAsia="Calibri" w:cs="B Nazanin" w:hint="cs"/>
          <w:sz w:val="26"/>
          <w:szCs w:val="26"/>
          <w:rtl/>
          <w:lang w:bidi="fa-IR"/>
        </w:rPr>
        <w:t>باشد. همچنین در سبک نحوه نگرش نیز نوجوانان</w:t>
      </w:r>
      <w:r w:rsidR="0006666F">
        <w:rPr>
          <w:rFonts w:eastAsia="Calibri" w:cs="B Nazanin" w:hint="cs"/>
          <w:sz w:val="26"/>
          <w:szCs w:val="26"/>
          <w:rtl/>
          <w:lang w:bidi="fa-IR"/>
        </w:rPr>
        <w:t xml:space="preserve"> گروه دارای گرایش به موسیقی کره</w:t>
      </w:r>
      <w:r w:rsidR="0006666F">
        <w:rPr>
          <w:rFonts w:eastAsia="Calibri" w:cs="B Nazanin"/>
          <w:sz w:val="26"/>
          <w:szCs w:val="26"/>
          <w:rtl/>
          <w:lang w:bidi="fa-IR"/>
        </w:rPr>
        <w:softHyphen/>
      </w:r>
      <w:r w:rsidRPr="008A0321">
        <w:rPr>
          <w:rFonts w:eastAsia="Calibri" w:cs="B Nazanin" w:hint="cs"/>
          <w:sz w:val="26"/>
          <w:szCs w:val="26"/>
          <w:rtl/>
          <w:lang w:bidi="fa-IR"/>
        </w:rPr>
        <w:t xml:space="preserve">ای بطور معناداری (02/0) میانگین بالاتری (62/1) نسبت به نوجوانان گروه بدون گرایش به </w:t>
      </w:r>
      <w:proofErr w:type="spellStart"/>
      <w:r w:rsidRPr="008A0321">
        <w:rPr>
          <w:rFonts w:eastAsia="Calibri" w:cs="B Nazanin"/>
          <w:sz w:val="26"/>
          <w:szCs w:val="26"/>
          <w:lang w:bidi="fa-IR"/>
        </w:rPr>
        <w:t>bts</w:t>
      </w:r>
      <w:proofErr w:type="spellEnd"/>
      <w:r w:rsidR="0006666F">
        <w:rPr>
          <w:rFonts w:eastAsia="Calibri" w:cs="B Nazanin" w:hint="cs"/>
          <w:sz w:val="26"/>
          <w:szCs w:val="26"/>
          <w:rtl/>
          <w:lang w:bidi="fa-IR"/>
        </w:rPr>
        <w:t xml:space="preserve"> کسب کرده</w:t>
      </w:r>
      <w:r w:rsidR="0006666F">
        <w:rPr>
          <w:rFonts w:eastAsia="Calibri" w:cs="B Nazanin"/>
          <w:sz w:val="26"/>
          <w:szCs w:val="26"/>
          <w:rtl/>
          <w:lang w:bidi="fa-IR"/>
        </w:rPr>
        <w:softHyphen/>
      </w:r>
      <w:r w:rsidRPr="008A0321">
        <w:rPr>
          <w:rFonts w:eastAsia="Calibri" w:cs="B Nazanin" w:hint="cs"/>
          <w:sz w:val="26"/>
          <w:szCs w:val="26"/>
          <w:rtl/>
          <w:lang w:bidi="fa-IR"/>
        </w:rPr>
        <w:t xml:space="preserve">اند. علاوه بر این از لحاظ سبک مربوط به </w:t>
      </w:r>
      <w:r w:rsidRPr="008A0321">
        <w:rPr>
          <w:rFonts w:asciiTheme="majorBidi" w:hAnsiTheme="majorBidi" w:cs="B Nazanin"/>
          <w:sz w:val="26"/>
          <w:szCs w:val="26"/>
          <w:rtl/>
        </w:rPr>
        <w:t>نحوه گذران اوقات فراغت</w:t>
      </w:r>
      <w:r w:rsidRPr="008A0321">
        <w:rPr>
          <w:rFonts w:asciiTheme="majorBidi" w:hAnsiTheme="majorBidi" w:cs="B Nazanin" w:hint="cs"/>
          <w:sz w:val="26"/>
          <w:szCs w:val="26"/>
          <w:rtl/>
        </w:rPr>
        <w:t xml:space="preserve"> نیز تفاوت معناداری در سطح 049/0 به نفع</w:t>
      </w:r>
      <w:r w:rsidR="0006666F">
        <w:rPr>
          <w:rFonts w:asciiTheme="majorBidi" w:hAnsiTheme="majorBidi" w:cs="B Nazanin" w:hint="cs"/>
          <w:sz w:val="26"/>
          <w:szCs w:val="26"/>
          <w:rtl/>
        </w:rPr>
        <w:t xml:space="preserve"> گروه دارای گرایش به موسیقی کره</w:t>
      </w:r>
      <w:r w:rsidR="0006666F">
        <w:rPr>
          <w:rFonts w:asciiTheme="majorBidi" w:hAnsiTheme="majorBidi" w:cs="B Nazanin"/>
          <w:sz w:val="26"/>
          <w:szCs w:val="26"/>
          <w:rtl/>
        </w:rPr>
        <w:softHyphen/>
      </w:r>
      <w:r w:rsidRPr="008A0321">
        <w:rPr>
          <w:rFonts w:asciiTheme="majorBidi" w:hAnsiTheme="majorBidi" w:cs="B Nazanin" w:hint="cs"/>
          <w:sz w:val="26"/>
          <w:szCs w:val="26"/>
          <w:rtl/>
        </w:rPr>
        <w:t>ای (836/0) مشاهده شد.</w:t>
      </w:r>
      <w:r w:rsidRPr="008A0321">
        <w:rPr>
          <w:rFonts w:eastAsia="Calibri" w:cs="B Nazanin" w:hint="cs"/>
          <w:sz w:val="26"/>
          <w:szCs w:val="26"/>
          <w:rtl/>
          <w:lang w:bidi="fa-IR"/>
        </w:rPr>
        <w:t xml:space="preserve">  </w:t>
      </w:r>
    </w:p>
    <w:bookmarkEnd w:id="13"/>
    <w:p w:rsidR="004E6090" w:rsidRDefault="004E6090" w:rsidP="004E6090">
      <w:pPr>
        <w:tabs>
          <w:tab w:val="right" w:pos="288"/>
        </w:tabs>
        <w:bidi/>
        <w:spacing w:after="0" w:line="360" w:lineRule="auto"/>
        <w:ind w:left="4"/>
        <w:jc w:val="lowKashida"/>
        <w:rPr>
          <w:rFonts w:ascii="Calibri" w:eastAsia="Calibri" w:hAnsi="Calibri" w:cs="B Nazanin"/>
          <w:b/>
          <w:bCs/>
          <w:color w:val="000000" w:themeColor="text1"/>
          <w:sz w:val="24"/>
          <w:szCs w:val="24"/>
          <w:rtl/>
          <w:lang w:bidi="fa-IR"/>
        </w:rPr>
      </w:pPr>
      <w:r w:rsidRPr="004E6090">
        <w:rPr>
          <w:rFonts w:ascii="Calibri" w:eastAsia="Calibri" w:hAnsi="Calibri" w:cs="B Nazanin" w:hint="cs"/>
          <w:b/>
          <w:bCs/>
          <w:color w:val="000000" w:themeColor="text1"/>
          <w:sz w:val="24"/>
          <w:szCs w:val="24"/>
          <w:rtl/>
          <w:lang w:bidi="fa-IR"/>
        </w:rPr>
        <w:t>بحث و نتیجه</w:t>
      </w:r>
      <w:r w:rsidRPr="004E6090">
        <w:rPr>
          <w:rFonts w:ascii="Calibri" w:eastAsia="Calibri" w:hAnsi="Calibri" w:cs="B Nazanin"/>
          <w:b/>
          <w:bCs/>
          <w:color w:val="000000" w:themeColor="text1"/>
          <w:sz w:val="24"/>
          <w:szCs w:val="24"/>
          <w:rtl/>
          <w:lang w:bidi="fa-IR"/>
        </w:rPr>
        <w:softHyphen/>
      </w:r>
      <w:r w:rsidRPr="004E6090">
        <w:rPr>
          <w:rFonts w:ascii="Calibri" w:eastAsia="Calibri" w:hAnsi="Calibri" w:cs="B Nazanin" w:hint="cs"/>
          <w:b/>
          <w:bCs/>
          <w:color w:val="000000" w:themeColor="text1"/>
          <w:sz w:val="24"/>
          <w:szCs w:val="24"/>
          <w:rtl/>
          <w:lang w:bidi="fa-IR"/>
        </w:rPr>
        <w:t>گیری</w:t>
      </w:r>
    </w:p>
    <w:p w:rsidR="00C36F9F" w:rsidRPr="003E3E9A" w:rsidRDefault="00DF4793" w:rsidP="00C16FE6">
      <w:pPr>
        <w:tabs>
          <w:tab w:val="right" w:pos="282"/>
        </w:tabs>
        <w:autoSpaceDE w:val="0"/>
        <w:autoSpaceDN w:val="0"/>
        <w:bidi/>
        <w:adjustRightInd w:val="0"/>
        <w:spacing w:line="300" w:lineRule="auto"/>
        <w:jc w:val="both"/>
        <w:rPr>
          <w:rFonts w:ascii="Arial" w:hAnsi="Arial" w:cs="B Nazanin"/>
          <w:sz w:val="26"/>
          <w:szCs w:val="26"/>
          <w:shd w:val="clear" w:color="auto" w:fill="FFFFFF"/>
          <w:rtl/>
        </w:rPr>
      </w:pPr>
      <w:r w:rsidRPr="003E3E9A">
        <w:rPr>
          <w:rFonts w:ascii="Calibri" w:eastAsia="Calibri" w:hAnsi="Calibri" w:cs="B Nazanin" w:hint="cs"/>
          <w:color w:val="000000" w:themeColor="text1"/>
          <w:sz w:val="26"/>
          <w:szCs w:val="26"/>
          <w:rtl/>
          <w:lang w:bidi="fa-IR"/>
        </w:rPr>
        <w:t xml:space="preserve">هدف </w:t>
      </w:r>
      <w:r w:rsidR="004E6090" w:rsidRPr="003E3E9A">
        <w:rPr>
          <w:rFonts w:ascii="Calibri" w:eastAsia="Calibri" w:hAnsi="Calibri" w:cs="B Nazanin" w:hint="cs"/>
          <w:color w:val="000000" w:themeColor="text1"/>
          <w:sz w:val="26"/>
          <w:szCs w:val="26"/>
          <w:rtl/>
          <w:lang w:bidi="fa-IR"/>
        </w:rPr>
        <w:t>پژوهش حاضر</w:t>
      </w:r>
      <w:r w:rsidR="00B96694" w:rsidRPr="003E3E9A">
        <w:rPr>
          <w:rFonts w:ascii="Calibri" w:eastAsia="Calibri" w:hAnsi="Calibri" w:cs="B Nazanin" w:hint="cs"/>
          <w:color w:val="000000" w:themeColor="text1"/>
          <w:sz w:val="26"/>
          <w:szCs w:val="26"/>
          <w:rtl/>
          <w:lang w:bidi="fa-IR"/>
        </w:rPr>
        <w:t xml:space="preserve"> مقایسه</w:t>
      </w:r>
      <w:r w:rsidR="00B96694" w:rsidRPr="003E3E9A">
        <w:rPr>
          <w:rFonts w:ascii="Calibri" w:eastAsia="Calibri" w:hAnsi="Calibri" w:cs="B Nazanin"/>
          <w:color w:val="000000" w:themeColor="text1"/>
          <w:sz w:val="26"/>
          <w:szCs w:val="26"/>
          <w:rtl/>
          <w:lang w:bidi="fa-IR"/>
        </w:rPr>
        <w:softHyphen/>
      </w:r>
      <w:r w:rsidR="00B96694" w:rsidRPr="003E3E9A">
        <w:rPr>
          <w:rFonts w:ascii="Calibri" w:eastAsia="Calibri" w:hAnsi="Calibri" w:cs="B Nazanin" w:hint="cs"/>
          <w:color w:val="000000" w:themeColor="text1"/>
          <w:sz w:val="26"/>
          <w:szCs w:val="26"/>
          <w:rtl/>
          <w:lang w:bidi="fa-IR"/>
        </w:rPr>
        <w:t xml:space="preserve"> سازمان </w:t>
      </w:r>
      <w:proofErr w:type="spellStart"/>
      <w:r w:rsidR="00B96694" w:rsidRPr="003E3E9A">
        <w:rPr>
          <w:rFonts w:ascii="Calibri" w:eastAsia="Calibri" w:hAnsi="Calibri" w:cs="B Nazanin" w:hint="cs"/>
          <w:color w:val="000000" w:themeColor="text1"/>
          <w:sz w:val="26"/>
          <w:szCs w:val="26"/>
          <w:rtl/>
          <w:lang w:bidi="fa-IR"/>
        </w:rPr>
        <w:t>یافتگی</w:t>
      </w:r>
      <w:proofErr w:type="spellEnd"/>
      <w:r w:rsidR="00B96694" w:rsidRPr="003E3E9A">
        <w:rPr>
          <w:rFonts w:ascii="Calibri" w:eastAsia="Calibri" w:hAnsi="Calibri" w:cs="B Nazanin" w:hint="cs"/>
          <w:color w:val="000000" w:themeColor="text1"/>
          <w:sz w:val="26"/>
          <w:szCs w:val="26"/>
          <w:rtl/>
          <w:lang w:bidi="fa-IR"/>
        </w:rPr>
        <w:t xml:space="preserve"> هویت و سبک زندگی در نوجوانان با و بدون گرایش به موسیقی مدرن کره</w:t>
      </w:r>
      <w:r w:rsidR="00B96694" w:rsidRPr="003E3E9A">
        <w:rPr>
          <w:rFonts w:ascii="Calibri" w:eastAsia="Calibri" w:hAnsi="Calibri" w:cs="B Nazanin"/>
          <w:color w:val="000000" w:themeColor="text1"/>
          <w:sz w:val="26"/>
          <w:szCs w:val="26"/>
          <w:rtl/>
          <w:lang w:bidi="fa-IR"/>
        </w:rPr>
        <w:softHyphen/>
      </w:r>
      <w:r w:rsidR="00B96694" w:rsidRPr="003E3E9A">
        <w:rPr>
          <w:rFonts w:ascii="Calibri" w:eastAsia="Calibri" w:hAnsi="Calibri" w:cs="B Nazanin" w:hint="cs"/>
          <w:color w:val="000000" w:themeColor="text1"/>
          <w:sz w:val="26"/>
          <w:szCs w:val="26"/>
          <w:rtl/>
          <w:lang w:bidi="fa-IR"/>
        </w:rPr>
        <w:t>ای در شهر تهران</w:t>
      </w:r>
      <w:r w:rsidR="004E6090" w:rsidRPr="003E3E9A">
        <w:rPr>
          <w:rFonts w:ascii="Calibri" w:eastAsia="Calibri" w:hAnsi="Calibri" w:cs="B Nazanin" w:hint="eastAsia"/>
          <w:color w:val="000000" w:themeColor="text1"/>
          <w:sz w:val="26"/>
          <w:szCs w:val="26"/>
          <w:rtl/>
          <w:lang w:bidi="fa-IR"/>
        </w:rPr>
        <w:t>‌</w:t>
      </w:r>
      <w:r w:rsidR="004E6090" w:rsidRPr="003E3E9A">
        <w:rPr>
          <w:rFonts w:ascii="Calibri" w:eastAsia="Calibri" w:hAnsi="Calibri" w:cs="B Nazanin" w:hint="cs"/>
          <w:color w:val="000000" w:themeColor="text1"/>
          <w:sz w:val="26"/>
          <w:szCs w:val="26"/>
          <w:rtl/>
          <w:lang w:bidi="fa-IR"/>
        </w:rPr>
        <w:t xml:space="preserve">  بود.</w:t>
      </w:r>
      <w:r w:rsidR="00343251" w:rsidRPr="003E3E9A">
        <w:rPr>
          <w:rFonts w:ascii="Calibri" w:eastAsia="Calibri" w:hAnsi="Calibri" w:cs="B Nazanin" w:hint="cs"/>
          <w:color w:val="000000" w:themeColor="text1"/>
          <w:sz w:val="26"/>
          <w:szCs w:val="26"/>
          <w:rtl/>
          <w:lang w:bidi="fa-IR"/>
        </w:rPr>
        <w:t xml:space="preserve"> </w:t>
      </w:r>
      <w:r w:rsidR="00C36F9F" w:rsidRPr="003E3E9A">
        <w:rPr>
          <w:rFonts w:asciiTheme="majorBidi" w:hAnsiTheme="majorBidi" w:cs="B Nazanin"/>
          <w:sz w:val="26"/>
          <w:szCs w:val="26"/>
          <w:rtl/>
        </w:rPr>
        <w:t xml:space="preserve">نتایج </w:t>
      </w:r>
      <w:r w:rsidR="00C36F9F" w:rsidRPr="003E3E9A">
        <w:rPr>
          <w:rFonts w:asciiTheme="majorBidi" w:hAnsiTheme="majorBidi" w:cs="B Nazanin" w:hint="cs"/>
          <w:sz w:val="26"/>
          <w:szCs w:val="26"/>
          <w:rtl/>
        </w:rPr>
        <w:t>حاصل</w:t>
      </w:r>
      <w:r w:rsidR="00C36F9F" w:rsidRPr="003E3E9A">
        <w:rPr>
          <w:rFonts w:asciiTheme="majorBidi" w:hAnsiTheme="majorBidi" w:cs="B Nazanin"/>
          <w:sz w:val="26"/>
          <w:szCs w:val="26"/>
          <w:rtl/>
        </w:rPr>
        <w:t xml:space="preserve"> از </w:t>
      </w:r>
      <w:r w:rsidR="00C36F9F" w:rsidRPr="003E3E9A">
        <w:rPr>
          <w:rFonts w:asciiTheme="majorBidi" w:hAnsiTheme="majorBidi" w:cs="B Nazanin" w:hint="cs"/>
          <w:sz w:val="26"/>
          <w:szCs w:val="26"/>
          <w:rtl/>
        </w:rPr>
        <w:t>تحلیل یافته</w:t>
      </w:r>
      <w:r w:rsidR="00C36F9F" w:rsidRPr="003E3E9A">
        <w:rPr>
          <w:rFonts w:asciiTheme="majorBidi" w:hAnsiTheme="majorBidi" w:cs="B Nazanin"/>
          <w:sz w:val="26"/>
          <w:szCs w:val="26"/>
          <w:rtl/>
        </w:rPr>
        <w:softHyphen/>
      </w:r>
      <w:r w:rsidR="00C36F9F" w:rsidRPr="003E3E9A">
        <w:rPr>
          <w:rFonts w:asciiTheme="majorBidi" w:hAnsiTheme="majorBidi" w:cs="B Nazanin" w:hint="cs"/>
          <w:sz w:val="26"/>
          <w:szCs w:val="26"/>
          <w:rtl/>
        </w:rPr>
        <w:t xml:space="preserve">های پژوهش </w:t>
      </w:r>
      <w:r w:rsidR="00C36F9F" w:rsidRPr="003E3E9A">
        <w:rPr>
          <w:rFonts w:asciiTheme="majorBidi" w:hAnsiTheme="majorBidi" w:cs="B Nazanin"/>
          <w:sz w:val="26"/>
          <w:szCs w:val="26"/>
          <w:rtl/>
        </w:rPr>
        <w:t xml:space="preserve">نشان داد که </w:t>
      </w:r>
      <w:r w:rsidR="00C36F9F" w:rsidRPr="003E3E9A">
        <w:rPr>
          <w:rFonts w:asciiTheme="majorBidi" w:eastAsia="Calibri" w:hAnsiTheme="majorBidi" w:cs="B Nazanin"/>
          <w:sz w:val="26"/>
          <w:szCs w:val="26"/>
          <w:rtl/>
        </w:rPr>
        <w:t xml:space="preserve">در هر دو متغیر اصلی پژوهش (سازمان یافتگی هویت و سبک زندگی) تفاوت معناداری بین دو گروه نوجوانان دارای گرایش به </w:t>
      </w:r>
      <w:r w:rsidR="00C16FE6">
        <w:rPr>
          <w:rFonts w:asciiTheme="majorBidi" w:eastAsia="Calibri" w:hAnsiTheme="majorBidi" w:cs="B Nazanin" w:hint="cs"/>
          <w:sz w:val="26"/>
          <w:szCs w:val="26"/>
          <w:rtl/>
        </w:rPr>
        <w:t>بی</w:t>
      </w:r>
      <w:r w:rsidR="00C16FE6">
        <w:rPr>
          <w:rFonts w:asciiTheme="majorBidi" w:eastAsia="Calibri" w:hAnsiTheme="majorBidi" w:cs="B Nazanin"/>
          <w:sz w:val="26"/>
          <w:szCs w:val="26"/>
          <w:rtl/>
        </w:rPr>
        <w:softHyphen/>
      </w:r>
      <w:r w:rsidR="00C16FE6">
        <w:rPr>
          <w:rFonts w:asciiTheme="majorBidi" w:eastAsia="Calibri" w:hAnsiTheme="majorBidi" w:cs="B Nazanin" w:hint="cs"/>
          <w:sz w:val="26"/>
          <w:szCs w:val="26"/>
          <w:rtl/>
        </w:rPr>
        <w:t>تی</w:t>
      </w:r>
      <w:r w:rsidR="00C16FE6">
        <w:rPr>
          <w:rFonts w:asciiTheme="majorBidi" w:eastAsia="Calibri" w:hAnsiTheme="majorBidi" w:cs="B Nazanin"/>
          <w:sz w:val="26"/>
          <w:szCs w:val="26"/>
          <w:rtl/>
        </w:rPr>
        <w:softHyphen/>
      </w:r>
      <w:r w:rsidR="00C16FE6">
        <w:rPr>
          <w:rFonts w:asciiTheme="majorBidi" w:eastAsia="Calibri" w:hAnsiTheme="majorBidi" w:cs="B Nazanin" w:hint="cs"/>
          <w:sz w:val="26"/>
          <w:szCs w:val="26"/>
          <w:rtl/>
        </w:rPr>
        <w:t>اس</w:t>
      </w:r>
      <w:r w:rsidR="00C36F9F" w:rsidRPr="003E3E9A">
        <w:rPr>
          <w:rFonts w:asciiTheme="majorBidi" w:eastAsia="Calibri" w:hAnsiTheme="majorBidi" w:cs="B Nazanin"/>
          <w:sz w:val="26"/>
          <w:szCs w:val="26"/>
          <w:rtl/>
          <w:lang w:bidi="fa-IR"/>
        </w:rPr>
        <w:t xml:space="preserve"> </w:t>
      </w:r>
      <w:r w:rsidR="00C36F9F" w:rsidRPr="003E3E9A">
        <w:rPr>
          <w:rFonts w:asciiTheme="majorBidi" w:eastAsia="Calibri" w:hAnsiTheme="majorBidi" w:cs="B Nazanin"/>
          <w:sz w:val="26"/>
          <w:szCs w:val="26"/>
          <w:rtl/>
        </w:rPr>
        <w:t xml:space="preserve">و بدون گرایش به </w:t>
      </w:r>
      <w:r w:rsidR="00C16FE6">
        <w:rPr>
          <w:rFonts w:asciiTheme="majorBidi" w:eastAsia="Calibri" w:hAnsiTheme="majorBidi" w:cs="B Nazanin" w:hint="cs"/>
          <w:sz w:val="26"/>
          <w:szCs w:val="26"/>
          <w:rtl/>
        </w:rPr>
        <w:t>بی</w:t>
      </w:r>
      <w:r w:rsidR="00C16FE6">
        <w:rPr>
          <w:rFonts w:asciiTheme="majorBidi" w:eastAsia="Calibri" w:hAnsiTheme="majorBidi" w:cs="B Nazanin"/>
          <w:sz w:val="26"/>
          <w:szCs w:val="26"/>
          <w:rtl/>
        </w:rPr>
        <w:softHyphen/>
      </w:r>
      <w:r w:rsidR="00C16FE6">
        <w:rPr>
          <w:rFonts w:asciiTheme="majorBidi" w:eastAsia="Calibri" w:hAnsiTheme="majorBidi" w:cs="B Nazanin" w:hint="cs"/>
          <w:sz w:val="26"/>
          <w:szCs w:val="26"/>
          <w:rtl/>
        </w:rPr>
        <w:t>تی</w:t>
      </w:r>
      <w:r w:rsidR="00C16FE6">
        <w:rPr>
          <w:rFonts w:asciiTheme="majorBidi" w:eastAsia="Calibri" w:hAnsiTheme="majorBidi" w:cs="B Nazanin"/>
          <w:sz w:val="26"/>
          <w:szCs w:val="26"/>
          <w:rtl/>
        </w:rPr>
        <w:softHyphen/>
      </w:r>
      <w:r w:rsidR="00C16FE6">
        <w:rPr>
          <w:rFonts w:asciiTheme="majorBidi" w:eastAsia="Calibri" w:hAnsiTheme="majorBidi" w:cs="B Nazanin" w:hint="cs"/>
          <w:sz w:val="26"/>
          <w:szCs w:val="26"/>
          <w:rtl/>
        </w:rPr>
        <w:t>اس</w:t>
      </w:r>
      <w:r w:rsidR="00C36F9F" w:rsidRPr="003E3E9A">
        <w:rPr>
          <w:rFonts w:asciiTheme="majorBidi" w:eastAsia="Calibri" w:hAnsiTheme="majorBidi" w:cs="B Nazanin"/>
          <w:sz w:val="26"/>
          <w:szCs w:val="26"/>
          <w:rtl/>
        </w:rPr>
        <w:t xml:space="preserve"> </w:t>
      </w:r>
      <w:r w:rsidR="00C36F9F" w:rsidRPr="003E3E9A">
        <w:rPr>
          <w:rFonts w:asciiTheme="majorBidi" w:eastAsia="Calibri" w:hAnsiTheme="majorBidi" w:cs="B Nazanin"/>
          <w:sz w:val="26"/>
          <w:szCs w:val="26"/>
          <w:rtl/>
        </w:rPr>
        <w:t xml:space="preserve">وجود </w:t>
      </w:r>
      <w:r w:rsidR="00C36F9F" w:rsidRPr="003E3E9A">
        <w:rPr>
          <w:rFonts w:asciiTheme="majorBidi" w:eastAsia="Calibri" w:hAnsiTheme="majorBidi" w:cs="B Nazanin" w:hint="cs"/>
          <w:sz w:val="26"/>
          <w:szCs w:val="26"/>
          <w:rtl/>
        </w:rPr>
        <w:t>دارد</w:t>
      </w:r>
      <w:r w:rsidR="00C36F9F" w:rsidRPr="003E3E9A">
        <w:rPr>
          <w:rFonts w:asciiTheme="majorBidi" w:eastAsia="Calibri" w:hAnsiTheme="majorBidi" w:cs="B Nazanin"/>
          <w:sz w:val="26"/>
          <w:szCs w:val="26"/>
          <w:rtl/>
        </w:rPr>
        <w:t xml:space="preserve"> که بعد از معناداری تفاوت میانگین</w:t>
      </w:r>
      <w:r w:rsidR="00C36F9F" w:rsidRPr="003E3E9A">
        <w:rPr>
          <w:rFonts w:asciiTheme="majorBidi" w:eastAsia="Calibri" w:hAnsiTheme="majorBidi" w:cs="B Nazanin"/>
          <w:sz w:val="26"/>
          <w:szCs w:val="26"/>
          <w:rtl/>
        </w:rPr>
        <w:softHyphen/>
        <w:t>ها، نتایج مقایسه زوجی میانگین گروه</w:t>
      </w:r>
      <w:r w:rsidR="00C36F9F" w:rsidRPr="003E3E9A">
        <w:rPr>
          <w:rFonts w:asciiTheme="majorBidi" w:eastAsia="Calibri" w:hAnsiTheme="majorBidi" w:cs="B Nazanin"/>
          <w:sz w:val="26"/>
          <w:szCs w:val="26"/>
          <w:rtl/>
        </w:rPr>
        <w:softHyphen/>
        <w:t>ها مشاهده شد که میانگین</w:t>
      </w:r>
      <w:r w:rsidR="00A534D0">
        <w:rPr>
          <w:rFonts w:asciiTheme="majorBidi" w:eastAsia="Calibri" w:hAnsiTheme="majorBidi" w:cs="B Nazanin"/>
          <w:sz w:val="26"/>
          <w:szCs w:val="26"/>
          <w:rtl/>
        </w:rPr>
        <w:t xml:space="preserve"> نمره کل مربوط به مشکلات سازمان</w:t>
      </w:r>
      <w:r w:rsidR="00A534D0">
        <w:rPr>
          <w:rFonts w:asciiTheme="majorBidi" w:eastAsia="Calibri" w:hAnsiTheme="majorBidi" w:cs="B Nazanin"/>
          <w:sz w:val="26"/>
          <w:szCs w:val="26"/>
          <w:rtl/>
        </w:rPr>
        <w:softHyphen/>
      </w:r>
      <w:r w:rsidR="00C36F9F" w:rsidRPr="003E3E9A">
        <w:rPr>
          <w:rFonts w:asciiTheme="majorBidi" w:eastAsia="Calibri" w:hAnsiTheme="majorBidi" w:cs="B Nazanin"/>
          <w:sz w:val="26"/>
          <w:szCs w:val="26"/>
          <w:rtl/>
        </w:rPr>
        <w:t>یافتگی هویت در گروه دارای گرایش به</w:t>
      </w:r>
      <w:r w:rsidR="00C36F9F" w:rsidRPr="003E3E9A">
        <w:rPr>
          <w:rFonts w:asciiTheme="majorBidi" w:eastAsia="Calibri" w:hAnsiTheme="majorBidi" w:cs="B Nazanin"/>
          <w:sz w:val="26"/>
          <w:szCs w:val="26"/>
        </w:rPr>
        <w:t xml:space="preserve"> </w:t>
      </w:r>
      <w:r w:rsidR="00C16FE6">
        <w:rPr>
          <w:rFonts w:asciiTheme="majorBidi" w:eastAsia="Calibri" w:hAnsiTheme="majorBidi" w:cs="B Nazanin" w:hint="cs"/>
          <w:sz w:val="26"/>
          <w:szCs w:val="26"/>
          <w:rtl/>
        </w:rPr>
        <w:t>بی</w:t>
      </w:r>
      <w:r w:rsidR="00C16FE6">
        <w:rPr>
          <w:rFonts w:asciiTheme="majorBidi" w:eastAsia="Calibri" w:hAnsiTheme="majorBidi" w:cs="B Nazanin"/>
          <w:sz w:val="26"/>
          <w:szCs w:val="26"/>
          <w:rtl/>
        </w:rPr>
        <w:softHyphen/>
      </w:r>
      <w:r w:rsidR="00C16FE6">
        <w:rPr>
          <w:rFonts w:asciiTheme="majorBidi" w:eastAsia="Calibri" w:hAnsiTheme="majorBidi" w:cs="B Nazanin" w:hint="cs"/>
          <w:sz w:val="26"/>
          <w:szCs w:val="26"/>
          <w:rtl/>
        </w:rPr>
        <w:t>تی</w:t>
      </w:r>
      <w:r w:rsidR="00C16FE6">
        <w:rPr>
          <w:rFonts w:asciiTheme="majorBidi" w:eastAsia="Calibri" w:hAnsiTheme="majorBidi" w:cs="B Nazanin"/>
          <w:sz w:val="26"/>
          <w:szCs w:val="26"/>
          <w:rtl/>
        </w:rPr>
        <w:softHyphen/>
      </w:r>
      <w:r w:rsidR="00A534D0">
        <w:rPr>
          <w:rFonts w:asciiTheme="majorBidi" w:eastAsia="Calibri" w:hAnsiTheme="majorBidi" w:cs="B Nazanin" w:hint="cs"/>
          <w:sz w:val="26"/>
          <w:szCs w:val="26"/>
          <w:rtl/>
        </w:rPr>
        <w:t>اس</w:t>
      </w:r>
      <w:r w:rsidR="00C36F9F" w:rsidRPr="003E3E9A">
        <w:rPr>
          <w:rFonts w:asciiTheme="majorBidi" w:eastAsia="Calibri" w:hAnsiTheme="majorBidi" w:cs="B Nazanin"/>
          <w:sz w:val="26"/>
          <w:szCs w:val="26"/>
        </w:rPr>
        <w:t xml:space="preserve"> </w:t>
      </w:r>
      <w:r w:rsidR="00C36F9F" w:rsidRPr="003E3E9A">
        <w:rPr>
          <w:rFonts w:asciiTheme="majorBidi" w:eastAsia="Calibri" w:hAnsiTheme="majorBidi" w:cs="B Nazanin"/>
          <w:sz w:val="26"/>
          <w:szCs w:val="26"/>
          <w:rtl/>
        </w:rPr>
        <w:t>بیشتر از نوجوانان بدون گرایش به</w:t>
      </w:r>
      <w:r w:rsidR="00C36F9F" w:rsidRPr="003E3E9A">
        <w:rPr>
          <w:rFonts w:asciiTheme="majorBidi" w:eastAsia="Calibri" w:hAnsiTheme="majorBidi" w:cs="B Nazanin"/>
          <w:sz w:val="26"/>
          <w:szCs w:val="26"/>
        </w:rPr>
        <w:t xml:space="preserve"> </w:t>
      </w:r>
      <w:r w:rsidR="00C16FE6">
        <w:rPr>
          <w:rFonts w:asciiTheme="majorBidi" w:eastAsia="Calibri" w:hAnsiTheme="majorBidi" w:cs="B Nazanin" w:hint="cs"/>
          <w:sz w:val="26"/>
          <w:szCs w:val="26"/>
          <w:rtl/>
        </w:rPr>
        <w:t>بی</w:t>
      </w:r>
      <w:r w:rsidR="00C16FE6">
        <w:rPr>
          <w:rFonts w:asciiTheme="majorBidi" w:eastAsia="Calibri" w:hAnsiTheme="majorBidi" w:cs="B Nazanin"/>
          <w:sz w:val="26"/>
          <w:szCs w:val="26"/>
          <w:rtl/>
        </w:rPr>
        <w:softHyphen/>
      </w:r>
      <w:r w:rsidR="00C16FE6">
        <w:rPr>
          <w:rFonts w:asciiTheme="majorBidi" w:eastAsia="Calibri" w:hAnsiTheme="majorBidi" w:cs="B Nazanin" w:hint="cs"/>
          <w:sz w:val="26"/>
          <w:szCs w:val="26"/>
          <w:rtl/>
        </w:rPr>
        <w:t>تی</w:t>
      </w:r>
      <w:r w:rsidR="00C16FE6">
        <w:rPr>
          <w:rFonts w:asciiTheme="majorBidi" w:eastAsia="Calibri" w:hAnsiTheme="majorBidi" w:cs="B Nazanin"/>
          <w:sz w:val="26"/>
          <w:szCs w:val="26"/>
          <w:rtl/>
        </w:rPr>
        <w:softHyphen/>
      </w:r>
      <w:r w:rsidR="00C16FE6">
        <w:rPr>
          <w:rFonts w:asciiTheme="majorBidi" w:eastAsia="Calibri" w:hAnsiTheme="majorBidi" w:cs="B Nazanin" w:hint="cs"/>
          <w:sz w:val="26"/>
          <w:szCs w:val="26"/>
          <w:rtl/>
        </w:rPr>
        <w:t>اس</w:t>
      </w:r>
      <w:r w:rsidR="00C36F9F" w:rsidRPr="003E3E9A">
        <w:rPr>
          <w:rFonts w:asciiTheme="majorBidi" w:eastAsia="Calibri" w:hAnsiTheme="majorBidi" w:cs="B Nazanin"/>
          <w:sz w:val="26"/>
          <w:szCs w:val="26"/>
        </w:rPr>
        <w:t xml:space="preserve"> </w:t>
      </w:r>
      <w:r w:rsidR="00C36F9F" w:rsidRPr="003E3E9A">
        <w:rPr>
          <w:rFonts w:asciiTheme="majorBidi" w:eastAsia="Calibri" w:hAnsiTheme="majorBidi" w:cs="B Nazanin"/>
          <w:sz w:val="26"/>
          <w:szCs w:val="26"/>
          <w:rtl/>
        </w:rPr>
        <w:t>بود.</w:t>
      </w:r>
      <w:r w:rsidR="00C36F9F" w:rsidRPr="003E3E9A">
        <w:rPr>
          <w:rFonts w:eastAsia="Calibri" w:cs="B Nazanin" w:hint="cs"/>
          <w:sz w:val="26"/>
          <w:szCs w:val="26"/>
          <w:rtl/>
        </w:rPr>
        <w:t xml:space="preserve"> علاوه بر این میانگین کل مشکلات مربوط به سبک زندگی مدرن، </w:t>
      </w:r>
      <w:r w:rsidR="00C36F9F" w:rsidRPr="003E3E9A">
        <w:rPr>
          <w:rFonts w:asciiTheme="majorBidi" w:eastAsia="Calibri" w:hAnsiTheme="majorBidi" w:cs="B Nazanin"/>
          <w:sz w:val="26"/>
          <w:szCs w:val="26"/>
          <w:rtl/>
        </w:rPr>
        <w:t xml:space="preserve">در </w:t>
      </w:r>
      <w:r w:rsidR="00C36F9F" w:rsidRPr="003E3E9A">
        <w:rPr>
          <w:rFonts w:asciiTheme="majorBidi" w:eastAsia="Calibri" w:hAnsiTheme="majorBidi" w:cs="B Nazanin" w:hint="cs"/>
          <w:sz w:val="26"/>
          <w:szCs w:val="26"/>
          <w:rtl/>
        </w:rPr>
        <w:t xml:space="preserve">بین اعضاء </w:t>
      </w:r>
      <w:r w:rsidR="00C36F9F" w:rsidRPr="003E3E9A">
        <w:rPr>
          <w:rFonts w:asciiTheme="majorBidi" w:eastAsia="Calibri" w:hAnsiTheme="majorBidi" w:cs="B Nazanin"/>
          <w:sz w:val="26"/>
          <w:szCs w:val="26"/>
          <w:rtl/>
        </w:rPr>
        <w:t>گروه دارای گرایش به</w:t>
      </w:r>
      <w:r w:rsidR="00C36F9F" w:rsidRPr="003E3E9A">
        <w:rPr>
          <w:rFonts w:asciiTheme="majorBidi" w:eastAsia="Calibri" w:hAnsiTheme="majorBidi" w:cs="B Nazanin"/>
          <w:sz w:val="26"/>
          <w:szCs w:val="26"/>
        </w:rPr>
        <w:t xml:space="preserve"> </w:t>
      </w:r>
      <w:r w:rsidR="00C16FE6">
        <w:rPr>
          <w:rFonts w:asciiTheme="majorBidi" w:eastAsia="Calibri" w:hAnsiTheme="majorBidi" w:cs="B Nazanin" w:hint="cs"/>
          <w:sz w:val="26"/>
          <w:szCs w:val="26"/>
          <w:rtl/>
        </w:rPr>
        <w:t>بی</w:t>
      </w:r>
      <w:r w:rsidR="00C16FE6">
        <w:rPr>
          <w:rFonts w:asciiTheme="majorBidi" w:eastAsia="Calibri" w:hAnsiTheme="majorBidi" w:cs="B Nazanin"/>
          <w:sz w:val="26"/>
          <w:szCs w:val="26"/>
          <w:rtl/>
        </w:rPr>
        <w:softHyphen/>
      </w:r>
      <w:r w:rsidR="00C16FE6">
        <w:rPr>
          <w:rFonts w:asciiTheme="majorBidi" w:eastAsia="Calibri" w:hAnsiTheme="majorBidi" w:cs="B Nazanin" w:hint="cs"/>
          <w:sz w:val="26"/>
          <w:szCs w:val="26"/>
          <w:rtl/>
        </w:rPr>
        <w:t>تی</w:t>
      </w:r>
      <w:r w:rsidR="00C16FE6">
        <w:rPr>
          <w:rFonts w:asciiTheme="majorBidi" w:eastAsia="Calibri" w:hAnsiTheme="majorBidi" w:cs="B Nazanin"/>
          <w:sz w:val="26"/>
          <w:szCs w:val="26"/>
          <w:rtl/>
        </w:rPr>
        <w:softHyphen/>
      </w:r>
      <w:r w:rsidR="00C16FE6">
        <w:rPr>
          <w:rFonts w:asciiTheme="majorBidi" w:eastAsia="Calibri" w:hAnsiTheme="majorBidi" w:cs="B Nazanin" w:hint="cs"/>
          <w:sz w:val="26"/>
          <w:szCs w:val="26"/>
          <w:rtl/>
        </w:rPr>
        <w:t>اس</w:t>
      </w:r>
      <w:r w:rsidR="00C36F9F" w:rsidRPr="003E3E9A">
        <w:rPr>
          <w:rFonts w:asciiTheme="majorBidi" w:eastAsia="Calibri" w:hAnsiTheme="majorBidi" w:cs="B Nazanin"/>
          <w:sz w:val="26"/>
          <w:szCs w:val="26"/>
        </w:rPr>
        <w:t xml:space="preserve"> </w:t>
      </w:r>
      <w:r w:rsidR="00C36F9F" w:rsidRPr="003E3E9A">
        <w:rPr>
          <w:rFonts w:asciiTheme="majorBidi" w:eastAsia="Calibri" w:hAnsiTheme="majorBidi" w:cs="B Nazanin"/>
          <w:sz w:val="26"/>
          <w:szCs w:val="26"/>
          <w:rtl/>
        </w:rPr>
        <w:t>بیشتر از نوجوانان بدون گرایش به</w:t>
      </w:r>
      <w:r w:rsidR="00C16FE6" w:rsidRPr="003E3E9A">
        <w:rPr>
          <w:rFonts w:asciiTheme="majorBidi" w:eastAsia="Calibri" w:hAnsiTheme="majorBidi" w:cs="B Nazanin"/>
          <w:sz w:val="26"/>
          <w:szCs w:val="26"/>
        </w:rPr>
        <w:t xml:space="preserve"> </w:t>
      </w:r>
      <w:r w:rsidR="00C16FE6">
        <w:rPr>
          <w:rFonts w:asciiTheme="majorBidi" w:eastAsia="Calibri" w:hAnsiTheme="majorBidi" w:cs="B Nazanin" w:hint="cs"/>
          <w:sz w:val="26"/>
          <w:szCs w:val="26"/>
          <w:rtl/>
        </w:rPr>
        <w:t>بی</w:t>
      </w:r>
      <w:r w:rsidR="00C16FE6">
        <w:rPr>
          <w:rFonts w:asciiTheme="majorBidi" w:eastAsia="Calibri" w:hAnsiTheme="majorBidi" w:cs="B Nazanin"/>
          <w:sz w:val="26"/>
          <w:szCs w:val="26"/>
          <w:rtl/>
        </w:rPr>
        <w:softHyphen/>
      </w:r>
      <w:r w:rsidR="00C16FE6">
        <w:rPr>
          <w:rFonts w:asciiTheme="majorBidi" w:eastAsia="Calibri" w:hAnsiTheme="majorBidi" w:cs="B Nazanin" w:hint="cs"/>
          <w:sz w:val="26"/>
          <w:szCs w:val="26"/>
          <w:rtl/>
        </w:rPr>
        <w:t>تی</w:t>
      </w:r>
      <w:r w:rsidR="00C16FE6">
        <w:rPr>
          <w:rFonts w:asciiTheme="majorBidi" w:eastAsia="Calibri" w:hAnsiTheme="majorBidi" w:cs="B Nazanin"/>
          <w:sz w:val="26"/>
          <w:szCs w:val="26"/>
          <w:rtl/>
        </w:rPr>
        <w:softHyphen/>
      </w:r>
      <w:r w:rsidR="00C16FE6">
        <w:rPr>
          <w:rFonts w:asciiTheme="majorBidi" w:eastAsia="Calibri" w:hAnsiTheme="majorBidi" w:cs="B Nazanin" w:hint="cs"/>
          <w:sz w:val="26"/>
          <w:szCs w:val="26"/>
          <w:rtl/>
        </w:rPr>
        <w:t>اس</w:t>
      </w:r>
      <w:r w:rsidR="00C36F9F" w:rsidRPr="003E3E9A">
        <w:rPr>
          <w:rFonts w:asciiTheme="majorBidi" w:eastAsia="Calibri" w:hAnsiTheme="majorBidi" w:cs="B Nazanin"/>
          <w:sz w:val="26"/>
          <w:szCs w:val="26"/>
        </w:rPr>
        <w:t xml:space="preserve"> </w:t>
      </w:r>
      <w:r w:rsidR="00C36F9F" w:rsidRPr="003E3E9A">
        <w:rPr>
          <w:rFonts w:asciiTheme="majorBidi" w:eastAsia="Calibri" w:hAnsiTheme="majorBidi" w:cs="B Nazanin"/>
          <w:sz w:val="26"/>
          <w:szCs w:val="26"/>
          <w:rtl/>
        </w:rPr>
        <w:t>بود</w:t>
      </w:r>
      <w:r w:rsidR="00C36F9F" w:rsidRPr="003E3E9A">
        <w:rPr>
          <w:rFonts w:asciiTheme="majorBidi" w:eastAsia="Calibri" w:hAnsiTheme="majorBidi" w:cs="B Nazanin" w:hint="cs"/>
          <w:sz w:val="26"/>
          <w:szCs w:val="26"/>
          <w:rtl/>
        </w:rPr>
        <w:t>.</w:t>
      </w:r>
      <w:r w:rsidR="00C36F9F" w:rsidRPr="003E3E9A">
        <w:rPr>
          <w:rFonts w:eastAsia="Calibri" w:cs="B Nazanin" w:hint="cs"/>
          <w:sz w:val="26"/>
          <w:szCs w:val="26"/>
          <w:rtl/>
        </w:rPr>
        <w:t xml:space="preserve"> ن</w:t>
      </w:r>
      <w:r w:rsidR="00C36F9F" w:rsidRPr="00A534D0">
        <w:rPr>
          <w:rFonts w:eastAsia="Calibri" w:cs="B Nazanin" w:hint="cs"/>
          <w:sz w:val="26"/>
          <w:szCs w:val="26"/>
          <w:highlight w:val="yellow"/>
          <w:rtl/>
        </w:rPr>
        <w:t>تایج ا</w:t>
      </w:r>
      <w:r w:rsidR="00A534D0">
        <w:rPr>
          <w:rFonts w:eastAsia="Calibri" w:cs="B Nazanin" w:hint="cs"/>
          <w:sz w:val="26"/>
          <w:szCs w:val="26"/>
          <w:highlight w:val="yellow"/>
          <w:rtl/>
        </w:rPr>
        <w:t>ین بخش از یافته</w:t>
      </w:r>
      <w:r w:rsidR="00A534D0">
        <w:rPr>
          <w:rFonts w:eastAsia="Calibri" w:cs="B Nazanin"/>
          <w:sz w:val="26"/>
          <w:szCs w:val="26"/>
          <w:highlight w:val="yellow"/>
          <w:rtl/>
        </w:rPr>
        <w:softHyphen/>
      </w:r>
      <w:r w:rsidR="00C36F9F" w:rsidRPr="00A534D0">
        <w:rPr>
          <w:rFonts w:eastAsia="Calibri" w:cs="B Nazanin" w:hint="cs"/>
          <w:sz w:val="26"/>
          <w:szCs w:val="26"/>
          <w:highlight w:val="yellow"/>
          <w:rtl/>
        </w:rPr>
        <w:t xml:space="preserve">های پژوهش با نتایج برخی مطالعات مرتبط همچون </w:t>
      </w:r>
      <w:r w:rsidR="00C36F9F" w:rsidRPr="00A534D0">
        <w:rPr>
          <w:rFonts w:cs="B Nazanin" w:hint="cs"/>
          <w:sz w:val="26"/>
          <w:szCs w:val="26"/>
          <w:highlight w:val="yellow"/>
          <w:rtl/>
        </w:rPr>
        <w:t xml:space="preserve">لیم </w:t>
      </w:r>
      <w:r w:rsidR="00C36F9F" w:rsidRPr="00A534D0">
        <w:rPr>
          <w:rFonts w:cs="B Nazanin" w:hint="cs"/>
          <w:sz w:val="26"/>
          <w:szCs w:val="26"/>
          <w:highlight w:val="yellow"/>
          <w:rtl/>
          <w:lang w:bidi="fa"/>
        </w:rPr>
        <w:t>(2024)</w:t>
      </w:r>
      <w:r w:rsidR="00C36F9F" w:rsidRPr="00A534D0">
        <w:rPr>
          <w:rFonts w:cs="B Nazanin" w:hint="cs"/>
          <w:sz w:val="26"/>
          <w:szCs w:val="26"/>
          <w:highlight w:val="yellow"/>
          <w:rtl/>
        </w:rPr>
        <w:t xml:space="preserve">، </w:t>
      </w:r>
      <w:r w:rsidR="00C36F9F" w:rsidRPr="00A534D0">
        <w:rPr>
          <w:rFonts w:ascii="irsans" w:hAnsi="irsans" w:cs="B Nazanin" w:hint="cs"/>
          <w:sz w:val="26"/>
          <w:szCs w:val="26"/>
          <w:highlight w:val="yellow"/>
          <w:rtl/>
        </w:rPr>
        <w:t xml:space="preserve">آلیسا، نورحیاتی و بور (2023)، </w:t>
      </w:r>
      <w:r w:rsidR="00C36F9F" w:rsidRPr="00A534D0">
        <w:rPr>
          <w:rFonts w:cs="B Nazanin" w:hint="cs"/>
          <w:sz w:val="26"/>
          <w:szCs w:val="26"/>
          <w:highlight w:val="yellow"/>
          <w:rtl/>
        </w:rPr>
        <w:t>ریگیو</w:t>
      </w:r>
      <w:r w:rsidR="00C36F9F" w:rsidRPr="00A534D0">
        <w:rPr>
          <w:rFonts w:cs="B Nazanin"/>
          <w:sz w:val="26"/>
          <w:szCs w:val="26"/>
          <w:highlight w:val="yellow"/>
          <w:rtl/>
          <w:lang w:bidi="fa"/>
        </w:rPr>
        <w:t xml:space="preserve"> (</w:t>
      </w:r>
      <w:r w:rsidR="00C36F9F" w:rsidRPr="00A534D0">
        <w:rPr>
          <w:rFonts w:cs="B Nazanin"/>
          <w:sz w:val="26"/>
          <w:szCs w:val="26"/>
          <w:highlight w:val="yellow"/>
          <w:rtl/>
          <w:lang w:bidi="fa-IR"/>
        </w:rPr>
        <w:t>2019)</w:t>
      </w:r>
      <w:r w:rsidR="00C36F9F" w:rsidRPr="00A534D0">
        <w:rPr>
          <w:rFonts w:cs="B Nazanin" w:hint="cs"/>
          <w:sz w:val="26"/>
          <w:szCs w:val="26"/>
          <w:highlight w:val="yellow"/>
          <w:rtl/>
          <w:lang w:bidi="fa-IR"/>
        </w:rPr>
        <w:t xml:space="preserve">، </w:t>
      </w:r>
      <w:r w:rsidR="00C36F9F" w:rsidRPr="00A534D0">
        <w:rPr>
          <w:rFonts w:ascii="Arial" w:hAnsi="Arial" w:cs="B Nazanin"/>
          <w:sz w:val="26"/>
          <w:szCs w:val="26"/>
          <w:highlight w:val="yellow"/>
          <w:shd w:val="clear" w:color="auto" w:fill="FFFFFF"/>
          <w:rtl/>
        </w:rPr>
        <w:t xml:space="preserve">خیامی </w:t>
      </w:r>
      <w:r w:rsidR="00C36F9F" w:rsidRPr="00A534D0">
        <w:rPr>
          <w:rFonts w:ascii="Arial" w:hAnsi="Arial" w:cs="B Nazanin" w:hint="cs"/>
          <w:sz w:val="26"/>
          <w:szCs w:val="26"/>
          <w:highlight w:val="yellow"/>
          <w:shd w:val="clear" w:color="auto" w:fill="FFFFFF"/>
          <w:rtl/>
        </w:rPr>
        <w:t>و</w:t>
      </w:r>
      <w:r w:rsidR="00C36F9F" w:rsidRPr="00A534D0">
        <w:rPr>
          <w:rFonts w:ascii="Arial" w:hAnsi="Arial" w:cs="B Nazanin"/>
          <w:sz w:val="26"/>
          <w:szCs w:val="26"/>
          <w:highlight w:val="yellow"/>
          <w:shd w:val="clear" w:color="auto" w:fill="FFFFFF"/>
        </w:rPr>
        <w:t xml:space="preserve"> </w:t>
      </w:r>
      <w:r w:rsidR="00C36F9F" w:rsidRPr="00A534D0">
        <w:rPr>
          <w:rFonts w:ascii="Arial" w:hAnsi="Arial" w:cs="B Nazanin"/>
          <w:sz w:val="26"/>
          <w:szCs w:val="26"/>
          <w:highlight w:val="yellow"/>
          <w:shd w:val="clear" w:color="auto" w:fill="FFFFFF"/>
          <w:rtl/>
        </w:rPr>
        <w:t>بادین‌فکر (</w:t>
      </w:r>
      <w:r w:rsidR="00C36F9F" w:rsidRPr="00A534D0">
        <w:rPr>
          <w:rFonts w:ascii="Arial" w:hAnsi="Arial" w:cs="B Nazanin" w:hint="cs"/>
          <w:sz w:val="26"/>
          <w:szCs w:val="26"/>
          <w:highlight w:val="yellow"/>
          <w:shd w:val="clear" w:color="auto" w:fill="FFFFFF"/>
          <w:rtl/>
        </w:rPr>
        <w:t>1401</w:t>
      </w:r>
      <w:r w:rsidR="00C36F9F" w:rsidRPr="00A534D0">
        <w:rPr>
          <w:rFonts w:ascii="Arial" w:hAnsi="Arial" w:cs="B Nazanin"/>
          <w:sz w:val="26"/>
          <w:szCs w:val="26"/>
          <w:highlight w:val="yellow"/>
          <w:shd w:val="clear" w:color="auto" w:fill="FFFFFF"/>
          <w:rtl/>
        </w:rPr>
        <w:t>)</w:t>
      </w:r>
      <w:r w:rsidR="00C36F9F" w:rsidRPr="00A534D0">
        <w:rPr>
          <w:rFonts w:ascii="Arial" w:hAnsi="Arial" w:cs="B Nazanin" w:hint="cs"/>
          <w:sz w:val="26"/>
          <w:szCs w:val="26"/>
          <w:highlight w:val="yellow"/>
          <w:shd w:val="clear" w:color="auto" w:fill="FFFFFF"/>
          <w:rtl/>
        </w:rPr>
        <w:t xml:space="preserve">، و </w:t>
      </w:r>
      <w:r w:rsidR="00C36F9F" w:rsidRPr="00A534D0">
        <w:rPr>
          <w:rFonts w:ascii="Tahoma" w:hAnsi="Tahoma" w:cs="B Nazanin"/>
          <w:sz w:val="26"/>
          <w:szCs w:val="26"/>
          <w:highlight w:val="yellow"/>
          <w:shd w:val="clear" w:color="auto" w:fill="FFFFFF"/>
          <w:rtl/>
        </w:rPr>
        <w:t xml:space="preserve">بیچرانلو و اقبالی </w:t>
      </w:r>
      <w:r w:rsidR="00C36F9F" w:rsidRPr="00A534D0">
        <w:rPr>
          <w:rFonts w:ascii="Tahoma" w:hAnsi="Tahoma" w:cs="B Nazanin" w:hint="cs"/>
          <w:sz w:val="26"/>
          <w:szCs w:val="26"/>
          <w:highlight w:val="yellow"/>
          <w:shd w:val="clear" w:color="auto" w:fill="FFFFFF"/>
          <w:rtl/>
        </w:rPr>
        <w:t xml:space="preserve">(1399) همسو </w:t>
      </w:r>
      <w:r w:rsidR="00C36F9F" w:rsidRPr="00A534D0">
        <w:rPr>
          <w:rFonts w:ascii="Tahoma" w:hAnsi="Tahoma" w:cs="B Nazanin" w:hint="cs"/>
          <w:sz w:val="26"/>
          <w:szCs w:val="26"/>
          <w:highlight w:val="yellow"/>
          <w:shd w:val="clear" w:color="auto" w:fill="FFFFFF"/>
          <w:rtl/>
        </w:rPr>
        <w:lastRenderedPageBreak/>
        <w:t>بود. زیرا</w:t>
      </w:r>
      <w:r w:rsidR="00C36F9F" w:rsidRPr="003E3E9A">
        <w:rPr>
          <w:rFonts w:ascii="Tahoma" w:hAnsi="Tahoma" w:cs="B Nazanin" w:hint="cs"/>
          <w:sz w:val="26"/>
          <w:szCs w:val="26"/>
          <w:shd w:val="clear" w:color="auto" w:fill="FFFFFF"/>
          <w:rtl/>
        </w:rPr>
        <w:t xml:space="preserve"> در این مطالعات</w:t>
      </w:r>
      <w:r w:rsidR="00C36F9F" w:rsidRPr="003E3E9A">
        <w:rPr>
          <w:rFonts w:ascii="Tahoma" w:hAnsi="Tahoma" w:cs="B Nazanin"/>
          <w:sz w:val="26"/>
          <w:szCs w:val="26"/>
          <w:shd w:val="clear" w:color="auto" w:fill="FFFFFF"/>
          <w:rtl/>
        </w:rPr>
        <w:t xml:space="preserve"> اشاره‌ای به نقش‌آفرینی کی‌پاپ در سبک زندگی نوجوانان ایران داشته‌اند </w:t>
      </w:r>
      <w:r w:rsidR="00C36F9F" w:rsidRPr="003E3E9A">
        <w:rPr>
          <w:rFonts w:ascii="Tahoma" w:hAnsi="Tahoma" w:cs="B Nazanin" w:hint="cs"/>
          <w:sz w:val="26"/>
          <w:szCs w:val="26"/>
          <w:shd w:val="clear" w:color="auto" w:fill="FFFFFF"/>
          <w:rtl/>
        </w:rPr>
        <w:t>و گرایش به</w:t>
      </w:r>
      <w:r w:rsidR="00C36F9F" w:rsidRPr="003E3E9A">
        <w:rPr>
          <w:rFonts w:ascii="Tahoma" w:hAnsi="Tahoma" w:cs="B Nazanin"/>
          <w:sz w:val="26"/>
          <w:szCs w:val="26"/>
          <w:shd w:val="clear" w:color="auto" w:fill="FFFFFF"/>
          <w:rtl/>
        </w:rPr>
        <w:t xml:space="preserve"> کی‌پاپ به‌ویژه ترانه‌های گروه بی.</w:t>
      </w:r>
      <w:r w:rsidR="00C36F9F" w:rsidRPr="003E3E9A">
        <w:rPr>
          <w:rFonts w:ascii="Tahoma" w:hAnsi="Tahoma" w:cs="B Nazanin" w:hint="cs"/>
          <w:sz w:val="26"/>
          <w:szCs w:val="26"/>
          <w:shd w:val="clear" w:color="auto" w:fill="FFFFFF"/>
          <w:rtl/>
        </w:rPr>
        <w:t xml:space="preserve"> </w:t>
      </w:r>
      <w:r w:rsidR="00C36F9F" w:rsidRPr="003E3E9A">
        <w:rPr>
          <w:rFonts w:ascii="Tahoma" w:hAnsi="Tahoma" w:cs="B Nazanin"/>
          <w:sz w:val="26"/>
          <w:szCs w:val="26"/>
          <w:shd w:val="clear" w:color="auto" w:fill="FFFFFF"/>
          <w:rtl/>
        </w:rPr>
        <w:t>تی.</w:t>
      </w:r>
      <w:r w:rsidR="00C36F9F" w:rsidRPr="003E3E9A">
        <w:rPr>
          <w:rFonts w:ascii="Tahoma" w:hAnsi="Tahoma" w:cs="B Nazanin" w:hint="cs"/>
          <w:sz w:val="26"/>
          <w:szCs w:val="26"/>
          <w:shd w:val="clear" w:color="auto" w:fill="FFFFFF"/>
          <w:rtl/>
        </w:rPr>
        <w:t xml:space="preserve"> </w:t>
      </w:r>
      <w:r w:rsidR="00C36F9F" w:rsidRPr="003E3E9A">
        <w:rPr>
          <w:rFonts w:ascii="Tahoma" w:hAnsi="Tahoma" w:cs="B Nazanin"/>
          <w:sz w:val="26"/>
          <w:szCs w:val="26"/>
          <w:shd w:val="clear" w:color="auto" w:fill="FFFFFF"/>
          <w:rtl/>
        </w:rPr>
        <w:t>اس</w:t>
      </w:r>
      <w:r w:rsidR="00C36F9F" w:rsidRPr="003E3E9A">
        <w:rPr>
          <w:rFonts w:ascii="Arial" w:hAnsi="Arial" w:cs="B Nazanin"/>
          <w:sz w:val="26"/>
          <w:szCs w:val="26"/>
          <w:shd w:val="clear" w:color="auto" w:fill="FFFFFF"/>
          <w:rtl/>
        </w:rPr>
        <w:t xml:space="preserve"> </w:t>
      </w:r>
      <w:r w:rsidR="00C36F9F" w:rsidRPr="003E3E9A">
        <w:rPr>
          <w:rFonts w:ascii="Arial" w:hAnsi="Arial" w:cs="B Nazanin" w:hint="cs"/>
          <w:sz w:val="26"/>
          <w:szCs w:val="26"/>
          <w:shd w:val="clear" w:color="auto" w:fill="FFFFFF"/>
          <w:rtl/>
        </w:rPr>
        <w:t>را عامل تغییر س</w:t>
      </w:r>
      <w:r w:rsidR="008564B3" w:rsidRPr="003E3E9A">
        <w:rPr>
          <w:rFonts w:ascii="Arial" w:hAnsi="Arial" w:cs="B Nazanin" w:hint="cs"/>
          <w:sz w:val="26"/>
          <w:szCs w:val="26"/>
          <w:shd w:val="clear" w:color="auto" w:fill="FFFFFF"/>
          <w:rtl/>
        </w:rPr>
        <w:t>بک زندگی نوجوانان ایرانی دانسته</w:t>
      </w:r>
      <w:r w:rsidR="008564B3" w:rsidRPr="003E3E9A">
        <w:rPr>
          <w:rFonts w:ascii="Arial" w:hAnsi="Arial" w:cs="B Nazanin"/>
          <w:sz w:val="26"/>
          <w:szCs w:val="26"/>
          <w:shd w:val="clear" w:color="auto" w:fill="FFFFFF"/>
          <w:rtl/>
        </w:rPr>
        <w:softHyphen/>
      </w:r>
      <w:r w:rsidR="00C36F9F" w:rsidRPr="003E3E9A">
        <w:rPr>
          <w:rFonts w:ascii="Arial" w:hAnsi="Arial" w:cs="B Nazanin" w:hint="cs"/>
          <w:sz w:val="26"/>
          <w:szCs w:val="26"/>
          <w:shd w:val="clear" w:color="auto" w:fill="FFFFFF"/>
          <w:rtl/>
        </w:rPr>
        <w:t>اند.</w:t>
      </w:r>
    </w:p>
    <w:p w:rsidR="008564B3" w:rsidRPr="003E3E9A" w:rsidRDefault="00343251" w:rsidP="00C16FE6">
      <w:pPr>
        <w:tabs>
          <w:tab w:val="right" w:pos="282"/>
        </w:tabs>
        <w:autoSpaceDE w:val="0"/>
        <w:autoSpaceDN w:val="0"/>
        <w:bidi/>
        <w:adjustRightInd w:val="0"/>
        <w:spacing w:line="300" w:lineRule="auto"/>
        <w:jc w:val="both"/>
        <w:rPr>
          <w:rStyle w:val="fontstyle01"/>
          <w:rFonts w:hint="default"/>
          <w:sz w:val="26"/>
          <w:szCs w:val="26"/>
          <w:rtl/>
        </w:rPr>
      </w:pPr>
      <w:r w:rsidRPr="003E3E9A">
        <w:rPr>
          <w:rFonts w:ascii="Calibri" w:eastAsia="Calibri" w:hAnsi="Calibri" w:cs="B Nazanin" w:hint="cs"/>
          <w:color w:val="000000" w:themeColor="text1"/>
          <w:sz w:val="26"/>
          <w:szCs w:val="26"/>
          <w:rtl/>
          <w:lang w:bidi="fa-IR"/>
        </w:rPr>
        <w:t xml:space="preserve">بر اساس نتایج بدست آمده </w:t>
      </w:r>
      <w:r w:rsidR="00A534D0">
        <w:rPr>
          <w:rFonts w:ascii="Calibri" w:eastAsia="Calibri" w:hAnsi="Calibri" w:cs="B Nazanin" w:hint="cs"/>
          <w:color w:val="000000" w:themeColor="text1"/>
          <w:sz w:val="26"/>
          <w:szCs w:val="26"/>
          <w:rtl/>
          <w:lang w:bidi="fa-IR"/>
        </w:rPr>
        <w:t>می</w:t>
      </w:r>
      <w:r w:rsidR="00A534D0">
        <w:rPr>
          <w:rFonts w:ascii="Calibri" w:eastAsia="Calibri" w:hAnsi="Calibri" w:cs="B Nazanin"/>
          <w:color w:val="000000" w:themeColor="text1"/>
          <w:sz w:val="26"/>
          <w:szCs w:val="26"/>
          <w:rtl/>
          <w:lang w:bidi="fa-IR"/>
        </w:rPr>
        <w:softHyphen/>
      </w:r>
      <w:r w:rsidR="00725D9D" w:rsidRPr="003E3E9A">
        <w:rPr>
          <w:rFonts w:ascii="Calibri" w:eastAsia="Calibri" w:hAnsi="Calibri" w:cs="B Nazanin" w:hint="cs"/>
          <w:color w:val="000000" w:themeColor="text1"/>
          <w:sz w:val="26"/>
          <w:szCs w:val="26"/>
          <w:rtl/>
          <w:lang w:bidi="fa-IR"/>
        </w:rPr>
        <w:t xml:space="preserve">توان اذعان نمود </w:t>
      </w:r>
      <w:r w:rsidR="00725D9D" w:rsidRPr="003E3E9A">
        <w:rPr>
          <w:rFonts w:ascii="Calibri" w:eastAsia="Calibri" w:hAnsi="Calibri" w:cs="B Nazanin"/>
          <w:color w:val="000000" w:themeColor="text1"/>
          <w:sz w:val="26"/>
          <w:szCs w:val="26"/>
          <w:rtl/>
        </w:rPr>
        <w:t>در</w:t>
      </w:r>
      <w:r w:rsidR="00725D9D" w:rsidRPr="003E3E9A">
        <w:rPr>
          <w:rFonts w:ascii="Calibri" w:eastAsia="Calibri" w:hAnsi="Calibri" w:cs="B Nazanin" w:hint="cs"/>
          <w:color w:val="000000" w:themeColor="text1"/>
          <w:sz w:val="26"/>
          <w:szCs w:val="26"/>
          <w:rtl/>
        </w:rPr>
        <w:t xml:space="preserve"> اکثر ابعاد مشکلات </w:t>
      </w:r>
      <w:r w:rsidR="00725D9D" w:rsidRPr="003E3E9A">
        <w:rPr>
          <w:rFonts w:ascii="Calibri" w:eastAsia="Calibri" w:hAnsi="Calibri" w:cs="B Nazanin"/>
          <w:color w:val="000000" w:themeColor="text1"/>
          <w:sz w:val="26"/>
          <w:szCs w:val="26"/>
          <w:rtl/>
        </w:rPr>
        <w:t xml:space="preserve">سازمان یافتگی هویت تفاوت معناداری بین دو گروه نوجوان وجود </w:t>
      </w:r>
      <w:r w:rsidR="00725D9D" w:rsidRPr="003E3E9A">
        <w:rPr>
          <w:rFonts w:ascii="Calibri" w:eastAsia="Calibri" w:hAnsi="Calibri" w:cs="B Nazanin" w:hint="cs"/>
          <w:color w:val="000000" w:themeColor="text1"/>
          <w:sz w:val="26"/>
          <w:szCs w:val="26"/>
          <w:rtl/>
        </w:rPr>
        <w:t>دارد</w:t>
      </w:r>
      <w:r w:rsidR="00725D9D" w:rsidRPr="003E3E9A">
        <w:rPr>
          <w:rFonts w:ascii="Calibri" w:eastAsia="Calibri" w:hAnsi="Calibri" w:cs="B Nazanin"/>
          <w:color w:val="000000" w:themeColor="text1"/>
          <w:sz w:val="26"/>
          <w:szCs w:val="26"/>
          <w:rtl/>
        </w:rPr>
        <w:t>.</w:t>
      </w:r>
      <w:r w:rsidR="00725D9D" w:rsidRPr="003E3E9A">
        <w:rPr>
          <w:rFonts w:ascii="Calibri" w:eastAsia="Calibri" w:hAnsi="Calibri" w:cs="B Nazanin" w:hint="cs"/>
          <w:color w:val="000000" w:themeColor="text1"/>
          <w:sz w:val="26"/>
          <w:szCs w:val="26"/>
          <w:rtl/>
        </w:rPr>
        <w:t xml:space="preserve"> </w:t>
      </w:r>
      <w:r w:rsidR="00725D9D" w:rsidRPr="003E3E9A">
        <w:rPr>
          <w:rFonts w:asciiTheme="majorBidi" w:eastAsia="Calibri" w:hAnsiTheme="majorBidi" w:cs="B Nazanin"/>
          <w:sz w:val="26"/>
          <w:szCs w:val="26"/>
          <w:rtl/>
        </w:rPr>
        <w:t xml:space="preserve">همچنین مجذور ضریب اثر برای هویت سردرگم، </w:t>
      </w:r>
      <w:r w:rsidR="00A534D0">
        <w:rPr>
          <w:rFonts w:asciiTheme="majorBidi" w:eastAsia="Calibri" w:hAnsiTheme="majorBidi" w:cs="B Nazanin"/>
          <w:sz w:val="26"/>
          <w:szCs w:val="26"/>
          <w:rtl/>
        </w:rPr>
        <w:t>کمترین مقدار و برای هویت دنباله</w:t>
      </w:r>
      <w:r w:rsidR="00A534D0">
        <w:rPr>
          <w:rFonts w:asciiTheme="majorBidi" w:eastAsia="Calibri" w:hAnsiTheme="majorBidi" w:cs="B Nazanin"/>
          <w:sz w:val="26"/>
          <w:szCs w:val="26"/>
          <w:rtl/>
        </w:rPr>
        <w:softHyphen/>
      </w:r>
      <w:r w:rsidR="00725D9D" w:rsidRPr="003E3E9A">
        <w:rPr>
          <w:rFonts w:asciiTheme="majorBidi" w:eastAsia="Calibri" w:hAnsiTheme="majorBidi" w:cs="B Nazanin"/>
          <w:sz w:val="26"/>
          <w:szCs w:val="26"/>
          <w:rtl/>
        </w:rPr>
        <w:t xml:space="preserve">رو، بیشترین مقدار را نشان داد. برای هویت بحران زده نیز ضریب متوسط بدست آمده </w:t>
      </w:r>
      <w:r w:rsidR="00725D9D" w:rsidRPr="003E3E9A">
        <w:rPr>
          <w:rFonts w:asciiTheme="majorBidi" w:eastAsia="Calibri" w:hAnsiTheme="majorBidi" w:cs="B Nazanin" w:hint="cs"/>
          <w:sz w:val="26"/>
          <w:szCs w:val="26"/>
          <w:rtl/>
        </w:rPr>
        <w:t>بود</w:t>
      </w:r>
      <w:r w:rsidR="00725D9D" w:rsidRPr="003E3E9A">
        <w:rPr>
          <w:rFonts w:asciiTheme="majorBidi" w:eastAsia="Calibri" w:hAnsiTheme="majorBidi" w:cs="B Nazanin"/>
          <w:sz w:val="26"/>
          <w:szCs w:val="26"/>
          <w:rtl/>
        </w:rPr>
        <w:t xml:space="preserve">. </w:t>
      </w:r>
      <w:r w:rsidR="00725D9D" w:rsidRPr="003E3E9A">
        <w:rPr>
          <w:rFonts w:asciiTheme="majorBidi" w:eastAsia="Calibri" w:hAnsiTheme="majorBidi" w:cs="B Nazanin" w:hint="cs"/>
          <w:sz w:val="26"/>
          <w:szCs w:val="26"/>
          <w:rtl/>
        </w:rPr>
        <w:t>نتایج نشان داد که</w:t>
      </w:r>
      <w:r w:rsidR="00A534D0">
        <w:rPr>
          <w:rFonts w:asciiTheme="majorBidi" w:eastAsia="Calibri" w:hAnsiTheme="majorBidi" w:cs="B Nazanin"/>
          <w:sz w:val="26"/>
          <w:szCs w:val="26"/>
          <w:rtl/>
        </w:rPr>
        <w:t xml:space="preserve"> میزان هویت دنباله</w:t>
      </w:r>
      <w:r w:rsidR="00A534D0">
        <w:rPr>
          <w:rFonts w:asciiTheme="majorBidi" w:eastAsia="Calibri" w:hAnsiTheme="majorBidi" w:cs="B Nazanin"/>
          <w:sz w:val="26"/>
          <w:szCs w:val="26"/>
          <w:rtl/>
        </w:rPr>
        <w:softHyphen/>
      </w:r>
      <w:r w:rsidR="00725D9D" w:rsidRPr="003E3E9A">
        <w:rPr>
          <w:rFonts w:asciiTheme="majorBidi" w:eastAsia="Calibri" w:hAnsiTheme="majorBidi" w:cs="B Nazanin"/>
          <w:sz w:val="26"/>
          <w:szCs w:val="26"/>
          <w:rtl/>
        </w:rPr>
        <w:t xml:space="preserve">رو در گروه دارای گرایش به </w:t>
      </w:r>
      <w:r w:rsidR="00C16FE6">
        <w:rPr>
          <w:rFonts w:asciiTheme="majorBidi" w:eastAsia="Calibri" w:hAnsiTheme="majorBidi" w:cs="B Nazanin" w:hint="cs"/>
          <w:sz w:val="26"/>
          <w:szCs w:val="26"/>
          <w:rtl/>
        </w:rPr>
        <w:t>بی</w:t>
      </w:r>
      <w:r w:rsidR="00C16FE6">
        <w:rPr>
          <w:rFonts w:asciiTheme="majorBidi" w:eastAsia="Calibri" w:hAnsiTheme="majorBidi" w:cs="B Nazanin"/>
          <w:sz w:val="26"/>
          <w:szCs w:val="26"/>
          <w:rtl/>
        </w:rPr>
        <w:softHyphen/>
      </w:r>
      <w:r w:rsidR="00C16FE6">
        <w:rPr>
          <w:rFonts w:asciiTheme="majorBidi" w:eastAsia="Calibri" w:hAnsiTheme="majorBidi" w:cs="B Nazanin" w:hint="cs"/>
          <w:sz w:val="26"/>
          <w:szCs w:val="26"/>
          <w:rtl/>
        </w:rPr>
        <w:t>تی</w:t>
      </w:r>
      <w:r w:rsidR="00C16FE6">
        <w:rPr>
          <w:rFonts w:asciiTheme="majorBidi" w:eastAsia="Calibri" w:hAnsiTheme="majorBidi" w:cs="B Nazanin"/>
          <w:sz w:val="26"/>
          <w:szCs w:val="26"/>
          <w:rtl/>
        </w:rPr>
        <w:softHyphen/>
      </w:r>
      <w:r w:rsidR="00C16FE6">
        <w:rPr>
          <w:rFonts w:asciiTheme="majorBidi" w:eastAsia="Calibri" w:hAnsiTheme="majorBidi" w:cs="B Nazanin" w:hint="cs"/>
          <w:sz w:val="26"/>
          <w:szCs w:val="26"/>
          <w:rtl/>
        </w:rPr>
        <w:t>اس</w:t>
      </w:r>
      <w:r w:rsidR="00725D9D" w:rsidRPr="003E3E9A">
        <w:rPr>
          <w:rFonts w:asciiTheme="majorBidi" w:eastAsia="Calibri" w:hAnsiTheme="majorBidi" w:cs="B Nazanin"/>
          <w:sz w:val="26"/>
          <w:szCs w:val="26"/>
          <w:rtl/>
          <w:lang w:bidi="fa-IR"/>
        </w:rPr>
        <w:t xml:space="preserve"> </w:t>
      </w:r>
      <w:r w:rsidR="00725D9D" w:rsidRPr="003E3E9A">
        <w:rPr>
          <w:rFonts w:asciiTheme="majorBidi" w:eastAsia="Calibri" w:hAnsiTheme="majorBidi" w:cs="B Nazanin"/>
          <w:sz w:val="26"/>
          <w:szCs w:val="26"/>
          <w:rtl/>
          <w:lang w:bidi="fa-IR"/>
        </w:rPr>
        <w:t xml:space="preserve">بطور معناداری بیشتر از گروه بدون گرایش به </w:t>
      </w:r>
      <w:r w:rsidR="00C16FE6">
        <w:rPr>
          <w:rFonts w:asciiTheme="majorBidi" w:eastAsia="Calibri" w:hAnsiTheme="majorBidi" w:cs="B Nazanin" w:hint="cs"/>
          <w:sz w:val="26"/>
          <w:szCs w:val="26"/>
          <w:rtl/>
        </w:rPr>
        <w:t>بی</w:t>
      </w:r>
      <w:r w:rsidR="00C16FE6">
        <w:rPr>
          <w:rFonts w:asciiTheme="majorBidi" w:eastAsia="Calibri" w:hAnsiTheme="majorBidi" w:cs="B Nazanin"/>
          <w:sz w:val="26"/>
          <w:szCs w:val="26"/>
          <w:rtl/>
        </w:rPr>
        <w:softHyphen/>
      </w:r>
      <w:r w:rsidR="00C16FE6">
        <w:rPr>
          <w:rFonts w:asciiTheme="majorBidi" w:eastAsia="Calibri" w:hAnsiTheme="majorBidi" w:cs="B Nazanin" w:hint="cs"/>
          <w:sz w:val="26"/>
          <w:szCs w:val="26"/>
          <w:rtl/>
        </w:rPr>
        <w:t>تی</w:t>
      </w:r>
      <w:r w:rsidR="00C16FE6">
        <w:rPr>
          <w:rFonts w:asciiTheme="majorBidi" w:eastAsia="Calibri" w:hAnsiTheme="majorBidi" w:cs="B Nazanin"/>
          <w:sz w:val="26"/>
          <w:szCs w:val="26"/>
          <w:rtl/>
        </w:rPr>
        <w:softHyphen/>
      </w:r>
      <w:r w:rsidR="00C16FE6">
        <w:rPr>
          <w:rFonts w:asciiTheme="majorBidi" w:eastAsia="Calibri" w:hAnsiTheme="majorBidi" w:cs="B Nazanin" w:hint="cs"/>
          <w:sz w:val="26"/>
          <w:szCs w:val="26"/>
          <w:rtl/>
        </w:rPr>
        <w:t>اس</w:t>
      </w:r>
      <w:r w:rsidR="00725D9D" w:rsidRPr="003E3E9A">
        <w:rPr>
          <w:rFonts w:asciiTheme="majorBidi" w:eastAsia="Calibri" w:hAnsiTheme="majorBidi" w:cs="B Nazanin"/>
          <w:sz w:val="26"/>
          <w:szCs w:val="26"/>
          <w:rtl/>
          <w:lang w:bidi="fa-IR"/>
        </w:rPr>
        <w:t xml:space="preserve"> </w:t>
      </w:r>
      <w:r w:rsidR="00725D9D" w:rsidRPr="003E3E9A">
        <w:rPr>
          <w:rFonts w:asciiTheme="majorBidi" w:eastAsia="Calibri" w:hAnsiTheme="majorBidi" w:cs="B Nazanin"/>
          <w:sz w:val="26"/>
          <w:szCs w:val="26"/>
          <w:rtl/>
          <w:lang w:bidi="fa-IR"/>
        </w:rPr>
        <w:t xml:space="preserve">بود. همچنین در بعد </w:t>
      </w:r>
      <w:proofErr w:type="spellStart"/>
      <w:r w:rsidR="00725D9D" w:rsidRPr="003E3E9A">
        <w:rPr>
          <w:rFonts w:asciiTheme="majorBidi" w:eastAsia="Calibri" w:hAnsiTheme="majorBidi" w:cs="B Nazanin"/>
          <w:sz w:val="26"/>
          <w:szCs w:val="26"/>
          <w:rtl/>
          <w:lang w:bidi="fa-IR"/>
        </w:rPr>
        <w:t>هویت</w:t>
      </w:r>
      <w:r w:rsidR="00725D9D" w:rsidRPr="003E3E9A">
        <w:rPr>
          <w:rFonts w:asciiTheme="majorBidi" w:eastAsia="Calibri" w:hAnsiTheme="majorBidi" w:cs="B Nazanin"/>
          <w:sz w:val="26"/>
          <w:szCs w:val="26"/>
          <w:rtl/>
          <w:lang w:bidi="fa-IR"/>
        </w:rPr>
        <w:softHyphen/>
      </w:r>
      <w:r w:rsidR="00725D9D" w:rsidRPr="003E3E9A">
        <w:rPr>
          <w:rFonts w:asciiTheme="majorBidi" w:eastAsia="Calibri" w:hAnsiTheme="majorBidi" w:cs="B Nazanin" w:hint="cs"/>
          <w:sz w:val="26"/>
          <w:szCs w:val="26"/>
          <w:rtl/>
          <w:lang w:bidi="fa-IR"/>
        </w:rPr>
        <w:t>یافتگی</w:t>
      </w:r>
      <w:proofErr w:type="spellEnd"/>
      <w:r w:rsidR="00725D9D" w:rsidRPr="003E3E9A">
        <w:rPr>
          <w:rFonts w:asciiTheme="majorBidi" w:eastAsia="Calibri" w:hAnsiTheme="majorBidi" w:cs="B Nazanin"/>
          <w:sz w:val="26"/>
          <w:szCs w:val="26"/>
          <w:rtl/>
          <w:lang w:bidi="fa-IR"/>
        </w:rPr>
        <w:t xml:space="preserve"> نیز نوجوانان</w:t>
      </w:r>
      <w:r w:rsidR="00A534D0">
        <w:rPr>
          <w:rFonts w:asciiTheme="majorBidi" w:eastAsia="Calibri" w:hAnsiTheme="majorBidi" w:cs="B Nazanin"/>
          <w:sz w:val="26"/>
          <w:szCs w:val="26"/>
          <w:rtl/>
          <w:lang w:bidi="fa-IR"/>
        </w:rPr>
        <w:t xml:space="preserve"> گروه دارای گرایش به موسیقی کره</w:t>
      </w:r>
      <w:r w:rsidR="00A534D0">
        <w:rPr>
          <w:rFonts w:asciiTheme="majorBidi" w:eastAsia="Calibri" w:hAnsiTheme="majorBidi" w:cs="B Nazanin"/>
          <w:sz w:val="26"/>
          <w:szCs w:val="26"/>
          <w:rtl/>
          <w:lang w:bidi="fa-IR"/>
        </w:rPr>
        <w:softHyphen/>
      </w:r>
      <w:r w:rsidR="00725D9D" w:rsidRPr="003E3E9A">
        <w:rPr>
          <w:rFonts w:asciiTheme="majorBidi" w:eastAsia="Calibri" w:hAnsiTheme="majorBidi" w:cs="B Nazanin"/>
          <w:sz w:val="26"/>
          <w:szCs w:val="26"/>
          <w:rtl/>
          <w:lang w:bidi="fa-IR"/>
        </w:rPr>
        <w:t xml:space="preserve">ای بطور معناداری میانگین بالاتری نسبت به نوجوانان گروه بدون گرایش به </w:t>
      </w:r>
      <w:r w:rsidR="00C16FE6">
        <w:rPr>
          <w:rFonts w:asciiTheme="majorBidi" w:eastAsia="Calibri" w:hAnsiTheme="majorBidi" w:cs="B Nazanin" w:hint="cs"/>
          <w:sz w:val="26"/>
          <w:szCs w:val="26"/>
          <w:rtl/>
        </w:rPr>
        <w:t>بی</w:t>
      </w:r>
      <w:r w:rsidR="00C16FE6">
        <w:rPr>
          <w:rFonts w:asciiTheme="majorBidi" w:eastAsia="Calibri" w:hAnsiTheme="majorBidi" w:cs="B Nazanin"/>
          <w:sz w:val="26"/>
          <w:szCs w:val="26"/>
          <w:rtl/>
        </w:rPr>
        <w:softHyphen/>
      </w:r>
      <w:r w:rsidR="00C16FE6">
        <w:rPr>
          <w:rFonts w:asciiTheme="majorBidi" w:eastAsia="Calibri" w:hAnsiTheme="majorBidi" w:cs="B Nazanin" w:hint="cs"/>
          <w:sz w:val="26"/>
          <w:szCs w:val="26"/>
          <w:rtl/>
        </w:rPr>
        <w:t>تی</w:t>
      </w:r>
      <w:r w:rsidR="00C16FE6">
        <w:rPr>
          <w:rFonts w:asciiTheme="majorBidi" w:eastAsia="Calibri" w:hAnsiTheme="majorBidi" w:cs="B Nazanin"/>
          <w:sz w:val="26"/>
          <w:szCs w:val="26"/>
          <w:rtl/>
        </w:rPr>
        <w:softHyphen/>
      </w:r>
      <w:r w:rsidR="00C16FE6">
        <w:rPr>
          <w:rFonts w:asciiTheme="majorBidi" w:eastAsia="Calibri" w:hAnsiTheme="majorBidi" w:cs="B Nazanin" w:hint="cs"/>
          <w:sz w:val="26"/>
          <w:szCs w:val="26"/>
          <w:rtl/>
        </w:rPr>
        <w:t>اس</w:t>
      </w:r>
      <w:r w:rsidR="00725D9D" w:rsidRPr="003E3E9A">
        <w:rPr>
          <w:rFonts w:asciiTheme="majorBidi" w:eastAsia="Calibri" w:hAnsiTheme="majorBidi" w:cs="B Nazanin"/>
          <w:sz w:val="26"/>
          <w:szCs w:val="26"/>
          <w:rtl/>
          <w:lang w:bidi="fa-IR"/>
        </w:rPr>
        <w:t xml:space="preserve"> </w:t>
      </w:r>
      <w:r w:rsidR="00725D9D" w:rsidRPr="003E3E9A">
        <w:rPr>
          <w:rFonts w:asciiTheme="majorBidi" w:eastAsia="Calibri" w:hAnsiTheme="majorBidi" w:cs="B Nazanin"/>
          <w:sz w:val="26"/>
          <w:szCs w:val="26"/>
          <w:rtl/>
          <w:lang w:bidi="fa-IR"/>
        </w:rPr>
        <w:t xml:space="preserve">کسب کرده بودند. </w:t>
      </w:r>
      <w:r w:rsidR="00725D9D" w:rsidRPr="003E3E9A">
        <w:rPr>
          <w:rFonts w:asciiTheme="majorBidi" w:eastAsia="Calibri" w:hAnsiTheme="majorBidi" w:cs="B Nazanin"/>
          <w:sz w:val="26"/>
          <w:szCs w:val="26"/>
          <w:rtl/>
        </w:rPr>
        <w:t xml:space="preserve">لذا </w:t>
      </w:r>
      <w:r w:rsidR="00725D9D" w:rsidRPr="003E3E9A">
        <w:rPr>
          <w:rFonts w:asciiTheme="majorBidi" w:eastAsia="Calibri" w:hAnsiTheme="majorBidi" w:cs="B Nazanin"/>
          <w:sz w:val="26"/>
          <w:szCs w:val="26"/>
          <w:rtl/>
          <w:lang w:bidi="fa-IR"/>
        </w:rPr>
        <w:t xml:space="preserve">بر اساس معناداری </w:t>
      </w:r>
      <w:r w:rsidR="00A534D0">
        <w:rPr>
          <w:rFonts w:asciiTheme="majorBidi" w:eastAsia="Calibri" w:hAnsiTheme="majorBidi" w:cs="B Nazanin"/>
          <w:sz w:val="26"/>
          <w:szCs w:val="26"/>
          <w:rtl/>
          <w:lang w:bidi="fa-IR"/>
        </w:rPr>
        <w:t>اکثر تفاوت</w:t>
      </w:r>
      <w:r w:rsidR="00A534D0">
        <w:rPr>
          <w:rFonts w:asciiTheme="majorBidi" w:eastAsia="Calibri" w:hAnsiTheme="majorBidi" w:cs="B Nazanin"/>
          <w:sz w:val="26"/>
          <w:szCs w:val="26"/>
          <w:rtl/>
          <w:lang w:bidi="fa-IR"/>
        </w:rPr>
        <w:softHyphen/>
        <w:t>های بین میانگین گروه</w:t>
      </w:r>
      <w:r w:rsidR="00A534D0">
        <w:rPr>
          <w:rFonts w:asciiTheme="majorBidi" w:eastAsia="Calibri" w:hAnsiTheme="majorBidi" w:cs="B Nazanin"/>
          <w:sz w:val="26"/>
          <w:szCs w:val="26"/>
          <w:rtl/>
          <w:lang w:bidi="fa-IR"/>
        </w:rPr>
        <w:softHyphen/>
      </w:r>
      <w:r w:rsidR="00725D9D" w:rsidRPr="003E3E9A">
        <w:rPr>
          <w:rFonts w:asciiTheme="majorBidi" w:eastAsia="Calibri" w:hAnsiTheme="majorBidi" w:cs="B Nazanin"/>
          <w:sz w:val="26"/>
          <w:szCs w:val="26"/>
          <w:rtl/>
          <w:lang w:bidi="fa-IR"/>
        </w:rPr>
        <w:t xml:space="preserve">ها در </w:t>
      </w:r>
      <w:r w:rsidR="00A534D0">
        <w:rPr>
          <w:rFonts w:asciiTheme="majorBidi" w:eastAsia="Calibri" w:hAnsiTheme="majorBidi" w:cs="B Nazanin"/>
          <w:sz w:val="26"/>
          <w:szCs w:val="26"/>
          <w:rtl/>
          <w:lang w:bidi="fa-IR"/>
        </w:rPr>
        <w:t xml:space="preserve">چهار بعد سازمان </w:t>
      </w:r>
      <w:proofErr w:type="spellStart"/>
      <w:r w:rsidR="00A534D0">
        <w:rPr>
          <w:rFonts w:asciiTheme="majorBidi" w:eastAsia="Calibri" w:hAnsiTheme="majorBidi" w:cs="B Nazanin"/>
          <w:sz w:val="26"/>
          <w:szCs w:val="26"/>
          <w:rtl/>
          <w:lang w:bidi="fa-IR"/>
        </w:rPr>
        <w:t>یافتگی</w:t>
      </w:r>
      <w:proofErr w:type="spellEnd"/>
      <w:r w:rsidR="00A534D0">
        <w:rPr>
          <w:rFonts w:asciiTheme="majorBidi" w:eastAsia="Calibri" w:hAnsiTheme="majorBidi" w:cs="B Nazanin"/>
          <w:sz w:val="26"/>
          <w:szCs w:val="26"/>
          <w:rtl/>
          <w:lang w:bidi="fa-IR"/>
        </w:rPr>
        <w:t xml:space="preserve"> هویت، می</w:t>
      </w:r>
      <w:r w:rsidR="00A534D0">
        <w:rPr>
          <w:rFonts w:asciiTheme="majorBidi" w:eastAsia="Calibri" w:hAnsiTheme="majorBidi" w:cs="B Nazanin"/>
          <w:sz w:val="26"/>
          <w:szCs w:val="26"/>
          <w:rtl/>
          <w:lang w:bidi="fa-IR"/>
        </w:rPr>
        <w:softHyphen/>
      </w:r>
      <w:r w:rsidR="00725D9D" w:rsidRPr="003E3E9A">
        <w:rPr>
          <w:rFonts w:asciiTheme="majorBidi" w:eastAsia="Calibri" w:hAnsiTheme="majorBidi" w:cs="B Nazanin"/>
          <w:sz w:val="26"/>
          <w:szCs w:val="26"/>
          <w:rtl/>
          <w:lang w:bidi="fa-IR"/>
        </w:rPr>
        <w:t xml:space="preserve">توان گفت که </w:t>
      </w:r>
      <w:r w:rsidR="00725D9D" w:rsidRPr="003E3E9A">
        <w:rPr>
          <w:rFonts w:asciiTheme="majorBidi" w:hAnsiTheme="majorBidi" w:cs="B Nazanin"/>
          <w:sz w:val="26"/>
          <w:szCs w:val="26"/>
          <w:rtl/>
          <w:lang w:bidi="fa-IR"/>
        </w:rPr>
        <w:t>تفاوت معنادار</w:t>
      </w:r>
      <w:r w:rsidR="00725D9D" w:rsidRPr="003E3E9A">
        <w:rPr>
          <w:rFonts w:asciiTheme="majorBidi" w:hAnsiTheme="majorBidi" w:cs="B Nazanin" w:hint="cs"/>
          <w:sz w:val="26"/>
          <w:szCs w:val="26"/>
          <w:rtl/>
          <w:lang w:bidi="fa-IR"/>
        </w:rPr>
        <w:t>ی</w:t>
      </w:r>
      <w:r w:rsidR="00725D9D" w:rsidRPr="003E3E9A">
        <w:rPr>
          <w:rFonts w:asciiTheme="majorBidi" w:hAnsiTheme="majorBidi" w:cs="B Nazanin"/>
          <w:sz w:val="26"/>
          <w:szCs w:val="26"/>
          <w:rtl/>
          <w:lang w:bidi="fa-IR"/>
        </w:rPr>
        <w:t xml:space="preserve"> </w:t>
      </w:r>
      <w:r w:rsidR="00725D9D" w:rsidRPr="003E3E9A">
        <w:rPr>
          <w:rFonts w:asciiTheme="majorBidi" w:hAnsiTheme="majorBidi" w:cs="B Nazanin"/>
          <w:sz w:val="26"/>
          <w:szCs w:val="26"/>
          <w:rtl/>
        </w:rPr>
        <w:t>بین</w:t>
      </w:r>
      <w:r w:rsidR="00725D9D" w:rsidRPr="003E3E9A">
        <w:rPr>
          <w:rFonts w:asciiTheme="majorBidi" w:hAnsiTheme="majorBidi" w:cs="B Nazanin"/>
          <w:sz w:val="26"/>
          <w:szCs w:val="26"/>
          <w:rtl/>
          <w:lang w:bidi="fa-IR"/>
        </w:rPr>
        <w:t xml:space="preserve"> ابعاد سازمان </w:t>
      </w:r>
      <w:proofErr w:type="spellStart"/>
      <w:r w:rsidR="00725D9D" w:rsidRPr="003E3E9A">
        <w:rPr>
          <w:rFonts w:asciiTheme="majorBidi" w:hAnsiTheme="majorBidi" w:cs="B Nazanin"/>
          <w:sz w:val="26"/>
          <w:szCs w:val="26"/>
          <w:rtl/>
          <w:lang w:bidi="fa-IR"/>
        </w:rPr>
        <w:t>یافتگی</w:t>
      </w:r>
      <w:proofErr w:type="spellEnd"/>
      <w:r w:rsidR="00725D9D" w:rsidRPr="003E3E9A">
        <w:rPr>
          <w:rFonts w:asciiTheme="majorBidi" w:hAnsiTheme="majorBidi" w:cs="B Nazanin"/>
          <w:sz w:val="26"/>
          <w:szCs w:val="26"/>
          <w:rtl/>
          <w:lang w:bidi="fa-IR"/>
        </w:rPr>
        <w:t xml:space="preserve"> هویت</w:t>
      </w:r>
      <w:r w:rsidR="00725D9D" w:rsidRPr="003E3E9A">
        <w:rPr>
          <w:rFonts w:asciiTheme="majorBidi" w:hAnsiTheme="majorBidi" w:cs="B Nazanin"/>
          <w:sz w:val="26"/>
          <w:szCs w:val="26"/>
          <w:rtl/>
        </w:rPr>
        <w:t xml:space="preserve"> </w:t>
      </w:r>
      <w:r w:rsidR="00725D9D" w:rsidRPr="003E3E9A">
        <w:rPr>
          <w:rFonts w:asciiTheme="majorBidi" w:hAnsiTheme="majorBidi" w:cs="B Nazanin"/>
          <w:sz w:val="26"/>
          <w:szCs w:val="26"/>
          <w:rtl/>
          <w:lang w:bidi="fa-IR"/>
        </w:rPr>
        <w:t xml:space="preserve">نوجوانان با </w:t>
      </w:r>
      <w:r w:rsidR="00A534D0">
        <w:rPr>
          <w:rFonts w:asciiTheme="majorBidi" w:hAnsiTheme="majorBidi" w:cs="B Nazanin"/>
          <w:sz w:val="26"/>
          <w:szCs w:val="26"/>
          <w:rtl/>
          <w:lang w:bidi="fa-IR"/>
        </w:rPr>
        <w:t>و بدون گرایش به موسیقی مدرن کره</w:t>
      </w:r>
      <w:r w:rsidR="00A534D0">
        <w:rPr>
          <w:rFonts w:asciiTheme="majorBidi" w:hAnsiTheme="majorBidi" w:cs="B Nazanin"/>
          <w:sz w:val="26"/>
          <w:szCs w:val="26"/>
          <w:rtl/>
          <w:lang w:bidi="fa-IR"/>
        </w:rPr>
        <w:softHyphen/>
      </w:r>
      <w:r w:rsidR="00725D9D" w:rsidRPr="003E3E9A">
        <w:rPr>
          <w:rFonts w:asciiTheme="majorBidi" w:hAnsiTheme="majorBidi" w:cs="B Nazanin"/>
          <w:sz w:val="26"/>
          <w:szCs w:val="26"/>
          <w:rtl/>
          <w:lang w:bidi="fa-IR"/>
        </w:rPr>
        <w:t xml:space="preserve">ای </w:t>
      </w:r>
      <w:r w:rsidR="00725D9D" w:rsidRPr="003E3E9A">
        <w:rPr>
          <w:rFonts w:asciiTheme="majorBidi" w:eastAsia="Calibri" w:hAnsiTheme="majorBidi" w:cs="B Nazanin" w:hint="cs"/>
          <w:sz w:val="26"/>
          <w:szCs w:val="26"/>
          <w:rtl/>
          <w:lang w:bidi="fa-IR"/>
        </w:rPr>
        <w:t xml:space="preserve">وجود دارد. </w:t>
      </w:r>
      <w:r w:rsidR="00A534D0">
        <w:rPr>
          <w:rFonts w:asciiTheme="majorBidi" w:eastAsia="Calibri" w:hAnsiTheme="majorBidi" w:cs="B Nazanin" w:hint="cs"/>
          <w:sz w:val="26"/>
          <w:szCs w:val="26"/>
          <w:rtl/>
          <w:lang w:bidi="fa-IR"/>
        </w:rPr>
        <w:t>نتایج ا</w:t>
      </w:r>
      <w:r w:rsidR="00A534D0" w:rsidRPr="00A534D0">
        <w:rPr>
          <w:rFonts w:asciiTheme="majorBidi" w:eastAsia="Calibri" w:hAnsiTheme="majorBidi" w:cs="B Nazanin" w:hint="cs"/>
          <w:sz w:val="26"/>
          <w:szCs w:val="26"/>
          <w:highlight w:val="yellow"/>
          <w:rtl/>
          <w:lang w:bidi="fa-IR"/>
        </w:rPr>
        <w:t>ین بخش از پژوهش با یافته</w:t>
      </w:r>
      <w:r w:rsidR="00A534D0" w:rsidRPr="00A534D0">
        <w:rPr>
          <w:rFonts w:asciiTheme="majorBidi" w:eastAsia="Calibri" w:hAnsiTheme="majorBidi" w:cs="B Nazanin"/>
          <w:sz w:val="26"/>
          <w:szCs w:val="26"/>
          <w:highlight w:val="yellow"/>
          <w:rtl/>
          <w:lang w:bidi="fa-IR"/>
        </w:rPr>
        <w:softHyphen/>
      </w:r>
      <w:r w:rsidR="00A534D0" w:rsidRPr="00A534D0">
        <w:rPr>
          <w:rFonts w:asciiTheme="majorBidi" w:eastAsia="Calibri" w:hAnsiTheme="majorBidi" w:cs="B Nazanin" w:hint="cs"/>
          <w:sz w:val="26"/>
          <w:szCs w:val="26"/>
          <w:highlight w:val="yellow"/>
          <w:rtl/>
          <w:lang w:bidi="fa-IR"/>
        </w:rPr>
        <w:t>های پژوهش</w:t>
      </w:r>
      <w:r w:rsidR="00A534D0" w:rsidRPr="00A534D0">
        <w:rPr>
          <w:rFonts w:asciiTheme="majorBidi" w:eastAsia="Calibri" w:hAnsiTheme="majorBidi" w:cs="B Nazanin"/>
          <w:sz w:val="26"/>
          <w:szCs w:val="26"/>
          <w:highlight w:val="yellow"/>
          <w:rtl/>
          <w:lang w:bidi="fa-IR"/>
        </w:rPr>
        <w:softHyphen/>
      </w:r>
      <w:r w:rsidR="00725D9D" w:rsidRPr="00A534D0">
        <w:rPr>
          <w:rFonts w:asciiTheme="majorBidi" w:eastAsia="Calibri" w:hAnsiTheme="majorBidi" w:cs="B Nazanin" w:hint="cs"/>
          <w:sz w:val="26"/>
          <w:szCs w:val="26"/>
          <w:highlight w:val="yellow"/>
          <w:rtl/>
          <w:lang w:bidi="fa-IR"/>
        </w:rPr>
        <w:t xml:space="preserve">های </w:t>
      </w:r>
      <w:proofErr w:type="spellStart"/>
      <w:r w:rsidR="00725D9D" w:rsidRPr="00A534D0">
        <w:rPr>
          <w:rFonts w:asciiTheme="majorBidi" w:eastAsia="Calibri" w:hAnsiTheme="majorBidi" w:cs="B Nazanin" w:hint="cs"/>
          <w:sz w:val="26"/>
          <w:szCs w:val="26"/>
          <w:highlight w:val="yellow"/>
          <w:rtl/>
          <w:lang w:bidi="fa-IR"/>
        </w:rPr>
        <w:t>خیامی</w:t>
      </w:r>
      <w:proofErr w:type="spellEnd"/>
      <w:r w:rsidR="00725D9D" w:rsidRPr="00A534D0">
        <w:rPr>
          <w:rFonts w:asciiTheme="majorBidi" w:eastAsia="Calibri" w:hAnsiTheme="majorBidi" w:cs="B Nazanin" w:hint="cs"/>
          <w:sz w:val="26"/>
          <w:szCs w:val="26"/>
          <w:highlight w:val="yellow"/>
          <w:rtl/>
          <w:lang w:bidi="fa-IR"/>
        </w:rPr>
        <w:t xml:space="preserve"> و </w:t>
      </w:r>
      <w:proofErr w:type="spellStart"/>
      <w:r w:rsidR="00725D9D" w:rsidRPr="00A534D0">
        <w:rPr>
          <w:rFonts w:asciiTheme="majorBidi" w:eastAsia="Calibri" w:hAnsiTheme="majorBidi" w:cs="B Nazanin" w:hint="cs"/>
          <w:sz w:val="26"/>
          <w:szCs w:val="26"/>
          <w:highlight w:val="yellow"/>
          <w:rtl/>
          <w:lang w:bidi="fa-IR"/>
        </w:rPr>
        <w:t>بادین</w:t>
      </w:r>
      <w:proofErr w:type="spellEnd"/>
      <w:r w:rsidR="00725D9D" w:rsidRPr="00A534D0">
        <w:rPr>
          <w:rFonts w:asciiTheme="majorBidi" w:eastAsia="Calibri" w:hAnsiTheme="majorBidi" w:cs="B Nazanin" w:hint="cs"/>
          <w:sz w:val="26"/>
          <w:szCs w:val="26"/>
          <w:highlight w:val="yellow"/>
          <w:rtl/>
          <w:lang w:bidi="fa-IR"/>
        </w:rPr>
        <w:t xml:space="preserve"> فکر، 1401</w:t>
      </w:r>
      <w:r w:rsidR="008564B3" w:rsidRPr="00A534D0">
        <w:rPr>
          <w:rFonts w:asciiTheme="majorBidi" w:eastAsia="Calibri" w:hAnsiTheme="majorBidi" w:cs="B Nazanin" w:hint="cs"/>
          <w:sz w:val="26"/>
          <w:szCs w:val="26"/>
          <w:highlight w:val="yellow"/>
          <w:rtl/>
          <w:lang w:bidi="fa-IR"/>
        </w:rPr>
        <w:t xml:space="preserve">؛ </w:t>
      </w:r>
      <w:proofErr w:type="spellStart"/>
      <w:r w:rsidR="008564B3" w:rsidRPr="00A534D0">
        <w:rPr>
          <w:rFonts w:asciiTheme="majorBidi" w:eastAsia="Calibri" w:hAnsiTheme="majorBidi" w:cs="B Nazanin" w:hint="cs"/>
          <w:sz w:val="26"/>
          <w:szCs w:val="26"/>
          <w:highlight w:val="yellow"/>
          <w:rtl/>
          <w:lang w:bidi="fa-IR"/>
        </w:rPr>
        <w:t>ذکایی</w:t>
      </w:r>
      <w:proofErr w:type="spellEnd"/>
      <w:r w:rsidR="008564B3" w:rsidRPr="00A534D0">
        <w:rPr>
          <w:rFonts w:asciiTheme="majorBidi" w:eastAsia="Calibri" w:hAnsiTheme="majorBidi" w:cs="B Nazanin" w:hint="cs"/>
          <w:sz w:val="26"/>
          <w:szCs w:val="26"/>
          <w:highlight w:val="yellow"/>
          <w:rtl/>
          <w:lang w:bidi="fa-IR"/>
        </w:rPr>
        <w:t xml:space="preserve"> و عزیزی همدانی، 1395؛ </w:t>
      </w:r>
      <w:proofErr w:type="spellStart"/>
      <w:r w:rsidR="008564B3" w:rsidRPr="00A534D0">
        <w:rPr>
          <w:rFonts w:asciiTheme="majorBidi" w:eastAsia="Calibri" w:hAnsiTheme="majorBidi" w:cs="B Nazanin" w:hint="cs"/>
          <w:sz w:val="26"/>
          <w:szCs w:val="26"/>
          <w:highlight w:val="yellow"/>
          <w:rtl/>
          <w:lang w:bidi="fa-IR"/>
        </w:rPr>
        <w:t>ریگیو</w:t>
      </w:r>
      <w:proofErr w:type="spellEnd"/>
      <w:r w:rsidR="008564B3" w:rsidRPr="00A534D0">
        <w:rPr>
          <w:rFonts w:asciiTheme="majorBidi" w:eastAsia="Calibri" w:hAnsiTheme="majorBidi" w:cs="B Nazanin" w:hint="cs"/>
          <w:sz w:val="26"/>
          <w:szCs w:val="26"/>
          <w:highlight w:val="yellow"/>
          <w:rtl/>
          <w:lang w:bidi="fa-IR"/>
        </w:rPr>
        <w:t xml:space="preserve">، 2019؛ لی، </w:t>
      </w:r>
      <w:proofErr w:type="spellStart"/>
      <w:r w:rsidR="008564B3" w:rsidRPr="00A534D0">
        <w:rPr>
          <w:rFonts w:asciiTheme="majorBidi" w:eastAsia="Calibri" w:hAnsiTheme="majorBidi" w:cs="B Nazanin" w:hint="cs"/>
          <w:sz w:val="26"/>
          <w:szCs w:val="26"/>
          <w:highlight w:val="yellow"/>
          <w:rtl/>
          <w:lang w:bidi="fa-IR"/>
        </w:rPr>
        <w:t>بکرت</w:t>
      </w:r>
      <w:proofErr w:type="spellEnd"/>
      <w:r w:rsidR="008564B3" w:rsidRPr="00A534D0">
        <w:rPr>
          <w:rFonts w:asciiTheme="majorBidi" w:eastAsia="Calibri" w:hAnsiTheme="majorBidi" w:cs="B Nazanin" w:hint="cs"/>
          <w:sz w:val="26"/>
          <w:szCs w:val="26"/>
          <w:highlight w:val="yellow"/>
          <w:rtl/>
          <w:lang w:bidi="fa-IR"/>
        </w:rPr>
        <w:t xml:space="preserve"> و </w:t>
      </w:r>
      <w:proofErr w:type="spellStart"/>
      <w:r w:rsidR="008564B3" w:rsidRPr="00A534D0">
        <w:rPr>
          <w:rFonts w:asciiTheme="majorBidi" w:eastAsia="Calibri" w:hAnsiTheme="majorBidi" w:cs="B Nazanin" w:hint="cs"/>
          <w:sz w:val="26"/>
          <w:szCs w:val="26"/>
          <w:highlight w:val="yellow"/>
          <w:rtl/>
          <w:lang w:bidi="fa-IR"/>
        </w:rPr>
        <w:t>گودریچ</w:t>
      </w:r>
      <w:proofErr w:type="spellEnd"/>
      <w:r w:rsidR="008564B3" w:rsidRPr="00A534D0">
        <w:rPr>
          <w:rFonts w:asciiTheme="majorBidi" w:eastAsia="Calibri" w:hAnsiTheme="majorBidi" w:cs="B Nazanin" w:hint="cs"/>
          <w:sz w:val="26"/>
          <w:szCs w:val="26"/>
          <w:highlight w:val="yellow"/>
          <w:rtl/>
          <w:lang w:bidi="fa-IR"/>
        </w:rPr>
        <w:t xml:space="preserve">، 2010؛ </w:t>
      </w:r>
      <w:r w:rsidR="008564B3" w:rsidRPr="00A534D0">
        <w:rPr>
          <w:rFonts w:ascii="iran-sans-web" w:hAnsi="iran-sans-web" w:cs="B Nazanin" w:hint="cs"/>
          <w:sz w:val="26"/>
          <w:szCs w:val="26"/>
          <w:highlight w:val="yellow"/>
          <w:shd w:val="clear" w:color="auto" w:fill="FFFFFF"/>
          <w:rtl/>
        </w:rPr>
        <w:t>زوهادمونو، 2021 همسو و همراستا بود.</w:t>
      </w:r>
      <w:r w:rsidR="008564B3" w:rsidRPr="003E3E9A">
        <w:rPr>
          <w:rFonts w:ascii="iran-sans-web" w:hAnsi="iran-sans-web" w:cs="B Nazanin" w:hint="cs"/>
          <w:sz w:val="26"/>
          <w:szCs w:val="26"/>
          <w:shd w:val="clear" w:color="auto" w:fill="FFFFFF"/>
          <w:rtl/>
        </w:rPr>
        <w:t xml:space="preserve"> </w:t>
      </w:r>
      <w:r w:rsidR="008564B3" w:rsidRPr="003E3E9A">
        <w:rPr>
          <w:rFonts w:cs="B Nazanin" w:hint="cs"/>
          <w:sz w:val="26"/>
          <w:szCs w:val="26"/>
          <w:rtl/>
          <w:lang w:bidi="fa-IR"/>
        </w:rPr>
        <w:t>در تبیین این یافته می</w:t>
      </w:r>
      <w:r w:rsidR="008564B3" w:rsidRPr="003E3E9A">
        <w:rPr>
          <w:rFonts w:cs="B Nazanin"/>
          <w:sz w:val="26"/>
          <w:szCs w:val="26"/>
          <w:rtl/>
          <w:lang w:bidi="fa-IR"/>
        </w:rPr>
        <w:softHyphen/>
      </w:r>
      <w:r w:rsidR="008564B3" w:rsidRPr="003E3E9A">
        <w:rPr>
          <w:rFonts w:cs="B Nazanin" w:hint="cs"/>
          <w:sz w:val="26"/>
          <w:szCs w:val="26"/>
          <w:rtl/>
          <w:lang w:bidi="fa-IR"/>
        </w:rPr>
        <w:t xml:space="preserve">توان گفت </w:t>
      </w:r>
      <w:r w:rsidR="008564B3" w:rsidRPr="003E3E9A">
        <w:rPr>
          <w:rFonts w:cs="B Nazanin"/>
          <w:sz w:val="26"/>
          <w:szCs w:val="26"/>
          <w:shd w:val="clear" w:color="auto" w:fill="FFFFFF"/>
          <w:rtl/>
        </w:rPr>
        <w:t xml:space="preserve">گرایش به تولیدات خارجی از این نظر مخرب است که شخصیت نوجوان هنوز شکل نگرفته است؛ </w:t>
      </w:r>
      <w:r w:rsidR="008564B3" w:rsidRPr="003E3E9A">
        <w:rPr>
          <w:rFonts w:cs="B Nazanin" w:hint="cs"/>
          <w:sz w:val="26"/>
          <w:szCs w:val="26"/>
          <w:shd w:val="clear" w:color="auto" w:fill="FFFFFF"/>
          <w:rtl/>
        </w:rPr>
        <w:t>لذا</w:t>
      </w:r>
      <w:r w:rsidR="008564B3" w:rsidRPr="003E3E9A">
        <w:rPr>
          <w:rFonts w:cs="B Nazanin"/>
          <w:sz w:val="26"/>
          <w:szCs w:val="26"/>
          <w:shd w:val="clear" w:color="auto" w:fill="FFFFFF"/>
          <w:rtl/>
        </w:rPr>
        <w:t xml:space="preserve"> بر اساس اینکه هویت نوجوان هنوز شکل نگرفته</w:t>
      </w:r>
      <w:r w:rsidR="008564B3" w:rsidRPr="003E3E9A">
        <w:rPr>
          <w:rFonts w:cs="B Nazanin" w:hint="cs"/>
          <w:sz w:val="26"/>
          <w:szCs w:val="26"/>
          <w:shd w:val="clear" w:color="auto" w:fill="FFFFFF"/>
          <w:rtl/>
        </w:rPr>
        <w:t xml:space="preserve">، </w:t>
      </w:r>
      <w:r w:rsidR="008564B3" w:rsidRPr="003E3E9A">
        <w:rPr>
          <w:rFonts w:cs="B Nazanin"/>
          <w:sz w:val="26"/>
          <w:szCs w:val="26"/>
          <w:shd w:val="clear" w:color="auto" w:fill="FFFFFF"/>
          <w:rtl/>
        </w:rPr>
        <w:t>ممکن است ناخودآگاه موضوعاتی را دنبال و الگوبرداری کند که مناسب وی نباشد. این اتفاق باعث می</w:t>
      </w:r>
      <w:r w:rsidR="008564B3" w:rsidRPr="003E3E9A">
        <w:rPr>
          <w:rFonts w:cs="B Nazanin"/>
          <w:sz w:val="26"/>
          <w:szCs w:val="26"/>
          <w:shd w:val="clear" w:color="auto" w:fill="FFFFFF"/>
          <w:rtl/>
        </w:rPr>
        <w:softHyphen/>
        <w:t>شود نوجوان در بافت فکری دیگری فرو برود و اگر این اثرپذیری و الگوبرداری بیش</w:t>
      </w:r>
      <w:r w:rsidR="00A534D0">
        <w:rPr>
          <w:rFonts w:cs="B Nazanin"/>
          <w:sz w:val="26"/>
          <w:szCs w:val="26"/>
          <w:shd w:val="clear" w:color="auto" w:fill="FFFFFF"/>
          <w:rtl/>
        </w:rPr>
        <w:t xml:space="preserve"> از پیش ادامه پیدا کند، باعث می</w:t>
      </w:r>
      <w:r w:rsidR="00A534D0">
        <w:rPr>
          <w:rFonts w:cs="B Nazanin"/>
          <w:sz w:val="26"/>
          <w:szCs w:val="26"/>
          <w:shd w:val="clear" w:color="auto" w:fill="FFFFFF"/>
          <w:rtl/>
        </w:rPr>
        <w:softHyphen/>
      </w:r>
      <w:r w:rsidR="008564B3" w:rsidRPr="003E3E9A">
        <w:rPr>
          <w:rFonts w:cs="B Nazanin"/>
          <w:sz w:val="26"/>
          <w:szCs w:val="26"/>
          <w:shd w:val="clear" w:color="auto" w:fill="FFFFFF"/>
          <w:rtl/>
        </w:rPr>
        <w:t>شود هویت نوجوان مطابق با هنجارهای جامعه خود نباشد. چراکه</w:t>
      </w:r>
      <w:r w:rsidR="008564B3" w:rsidRPr="003E3E9A">
        <w:rPr>
          <w:rFonts w:ascii="Cambria" w:hAnsi="Cambria" w:cs="Cambria" w:hint="cs"/>
          <w:sz w:val="26"/>
          <w:szCs w:val="26"/>
          <w:shd w:val="clear" w:color="auto" w:fill="FFFFFF"/>
          <w:rtl/>
        </w:rPr>
        <w:t> </w:t>
      </w:r>
      <w:r w:rsidR="008564B3" w:rsidRPr="003E3E9A">
        <w:rPr>
          <w:rFonts w:cs="B Nazanin" w:hint="cs"/>
          <w:sz w:val="26"/>
          <w:szCs w:val="26"/>
          <w:shd w:val="clear" w:color="auto" w:fill="FFFFFF"/>
          <w:rtl/>
        </w:rPr>
        <w:t>فرد</w:t>
      </w:r>
      <w:r w:rsidR="008564B3" w:rsidRPr="003E3E9A">
        <w:rPr>
          <w:rFonts w:cs="B Nazanin"/>
          <w:sz w:val="26"/>
          <w:szCs w:val="26"/>
          <w:shd w:val="clear" w:color="auto" w:fill="FFFFFF"/>
          <w:rtl/>
        </w:rPr>
        <w:t xml:space="preserve"> </w:t>
      </w:r>
      <w:r w:rsidR="008564B3" w:rsidRPr="003E3E9A">
        <w:rPr>
          <w:rFonts w:cs="B Nazanin" w:hint="cs"/>
          <w:sz w:val="26"/>
          <w:szCs w:val="26"/>
          <w:shd w:val="clear" w:color="auto" w:fill="FFFFFF"/>
          <w:rtl/>
        </w:rPr>
        <w:t>از</w:t>
      </w:r>
      <w:r w:rsidR="008564B3" w:rsidRPr="003E3E9A">
        <w:rPr>
          <w:rFonts w:cs="B Nazanin"/>
          <w:sz w:val="26"/>
          <w:szCs w:val="26"/>
          <w:shd w:val="clear" w:color="auto" w:fill="FFFFFF"/>
          <w:rtl/>
        </w:rPr>
        <w:t xml:space="preserve"> </w:t>
      </w:r>
      <w:r w:rsidR="008564B3" w:rsidRPr="003E3E9A">
        <w:rPr>
          <w:rFonts w:cs="B Nazanin" w:hint="cs"/>
          <w:sz w:val="26"/>
          <w:szCs w:val="26"/>
          <w:shd w:val="clear" w:color="auto" w:fill="FFFFFF"/>
          <w:rtl/>
        </w:rPr>
        <w:t>منبعی</w:t>
      </w:r>
      <w:r w:rsidR="008564B3" w:rsidRPr="003E3E9A">
        <w:rPr>
          <w:rFonts w:cs="B Nazanin"/>
          <w:sz w:val="26"/>
          <w:szCs w:val="26"/>
          <w:shd w:val="clear" w:color="auto" w:fill="FFFFFF"/>
          <w:rtl/>
        </w:rPr>
        <w:t xml:space="preserve"> </w:t>
      </w:r>
      <w:r w:rsidR="008564B3" w:rsidRPr="003E3E9A">
        <w:rPr>
          <w:rFonts w:cs="B Nazanin" w:hint="cs"/>
          <w:sz w:val="26"/>
          <w:szCs w:val="26"/>
          <w:shd w:val="clear" w:color="auto" w:fill="FFFFFF"/>
          <w:rtl/>
        </w:rPr>
        <w:t>دیگر</w:t>
      </w:r>
      <w:r w:rsidR="008564B3" w:rsidRPr="003E3E9A">
        <w:rPr>
          <w:rFonts w:cs="B Nazanin"/>
          <w:sz w:val="26"/>
          <w:szCs w:val="26"/>
          <w:shd w:val="clear" w:color="auto" w:fill="FFFFFF"/>
          <w:rtl/>
        </w:rPr>
        <w:t xml:space="preserve"> </w:t>
      </w:r>
      <w:r w:rsidR="008564B3" w:rsidRPr="003E3E9A">
        <w:rPr>
          <w:rFonts w:cs="B Nazanin" w:hint="cs"/>
          <w:sz w:val="26"/>
          <w:szCs w:val="26"/>
          <w:shd w:val="clear" w:color="auto" w:fill="FFFFFF"/>
          <w:rtl/>
        </w:rPr>
        <w:t>اطلاعات</w:t>
      </w:r>
      <w:r w:rsidR="008564B3" w:rsidRPr="003E3E9A">
        <w:rPr>
          <w:rFonts w:cs="B Nazanin"/>
          <w:sz w:val="26"/>
          <w:szCs w:val="26"/>
          <w:shd w:val="clear" w:color="auto" w:fill="FFFFFF"/>
          <w:rtl/>
        </w:rPr>
        <w:t xml:space="preserve"> </w:t>
      </w:r>
      <w:r w:rsidR="008564B3" w:rsidRPr="003E3E9A">
        <w:rPr>
          <w:rFonts w:cs="B Nazanin" w:hint="cs"/>
          <w:sz w:val="26"/>
          <w:szCs w:val="26"/>
          <w:shd w:val="clear" w:color="auto" w:fill="FFFFFF"/>
          <w:rtl/>
        </w:rPr>
        <w:t>می</w:t>
      </w:r>
      <w:r w:rsidR="00A534D0">
        <w:rPr>
          <w:rFonts w:cs="B Nazanin"/>
          <w:sz w:val="26"/>
          <w:szCs w:val="26"/>
          <w:shd w:val="clear" w:color="auto" w:fill="FFFFFF"/>
          <w:rtl/>
        </w:rPr>
        <w:softHyphen/>
      </w:r>
      <w:r w:rsidR="008564B3" w:rsidRPr="003E3E9A">
        <w:rPr>
          <w:rFonts w:cs="B Nazanin" w:hint="cs"/>
          <w:sz w:val="26"/>
          <w:szCs w:val="26"/>
          <w:shd w:val="clear" w:color="auto" w:fill="FFFFFF"/>
          <w:rtl/>
        </w:rPr>
        <w:t>گیرد</w:t>
      </w:r>
      <w:r w:rsidR="008564B3" w:rsidRPr="003E3E9A">
        <w:rPr>
          <w:rFonts w:cs="B Nazanin"/>
          <w:sz w:val="26"/>
          <w:szCs w:val="26"/>
          <w:shd w:val="clear" w:color="auto" w:fill="FFFFFF"/>
          <w:rtl/>
        </w:rPr>
        <w:t xml:space="preserve"> </w:t>
      </w:r>
      <w:r w:rsidR="008564B3" w:rsidRPr="003E3E9A">
        <w:rPr>
          <w:rFonts w:cs="B Nazanin" w:hint="cs"/>
          <w:sz w:val="26"/>
          <w:szCs w:val="26"/>
          <w:shd w:val="clear" w:color="auto" w:fill="FFFFFF"/>
          <w:rtl/>
        </w:rPr>
        <w:t>و</w:t>
      </w:r>
      <w:r w:rsidR="008564B3" w:rsidRPr="003E3E9A">
        <w:rPr>
          <w:rFonts w:cs="B Nazanin"/>
          <w:sz w:val="26"/>
          <w:szCs w:val="26"/>
          <w:shd w:val="clear" w:color="auto" w:fill="FFFFFF"/>
          <w:rtl/>
        </w:rPr>
        <w:t xml:space="preserve"> </w:t>
      </w:r>
      <w:r w:rsidR="008564B3" w:rsidRPr="003E3E9A">
        <w:rPr>
          <w:rFonts w:cs="B Nazanin" w:hint="cs"/>
          <w:sz w:val="26"/>
          <w:szCs w:val="26"/>
          <w:shd w:val="clear" w:color="auto" w:fill="FFFFFF"/>
          <w:rtl/>
        </w:rPr>
        <w:t>کاملاً</w:t>
      </w:r>
      <w:r w:rsidR="008564B3" w:rsidRPr="003E3E9A">
        <w:rPr>
          <w:rFonts w:cs="B Nazanin"/>
          <w:sz w:val="26"/>
          <w:szCs w:val="26"/>
          <w:shd w:val="clear" w:color="auto" w:fill="FFFFFF"/>
          <w:rtl/>
        </w:rPr>
        <w:t xml:space="preserve"> </w:t>
      </w:r>
      <w:r w:rsidR="008564B3" w:rsidRPr="003E3E9A">
        <w:rPr>
          <w:rFonts w:cs="B Nazanin" w:hint="cs"/>
          <w:sz w:val="26"/>
          <w:szCs w:val="26"/>
          <w:shd w:val="clear" w:color="auto" w:fill="FFFFFF"/>
          <w:rtl/>
        </w:rPr>
        <w:t>احساس</w:t>
      </w:r>
      <w:r w:rsidR="008564B3" w:rsidRPr="003E3E9A">
        <w:rPr>
          <w:rFonts w:cs="B Nazanin"/>
          <w:sz w:val="26"/>
          <w:szCs w:val="26"/>
          <w:shd w:val="clear" w:color="auto" w:fill="FFFFFF"/>
          <w:rtl/>
        </w:rPr>
        <w:t xml:space="preserve"> </w:t>
      </w:r>
      <w:r w:rsidR="008564B3" w:rsidRPr="003E3E9A">
        <w:rPr>
          <w:rFonts w:cs="B Nazanin" w:hint="cs"/>
          <w:sz w:val="26"/>
          <w:szCs w:val="26"/>
          <w:shd w:val="clear" w:color="auto" w:fill="FFFFFF"/>
          <w:rtl/>
        </w:rPr>
        <w:t>متفاوت</w:t>
      </w:r>
      <w:r w:rsidR="008564B3" w:rsidRPr="003E3E9A">
        <w:rPr>
          <w:rFonts w:cs="B Nazanin"/>
          <w:sz w:val="26"/>
          <w:szCs w:val="26"/>
          <w:shd w:val="clear" w:color="auto" w:fill="FFFFFF"/>
          <w:rtl/>
        </w:rPr>
        <w:t xml:space="preserve"> </w:t>
      </w:r>
      <w:r w:rsidR="008564B3" w:rsidRPr="003E3E9A">
        <w:rPr>
          <w:rFonts w:cs="B Nazanin" w:hint="cs"/>
          <w:sz w:val="26"/>
          <w:szCs w:val="26"/>
          <w:shd w:val="clear" w:color="auto" w:fill="FFFFFF"/>
          <w:rtl/>
        </w:rPr>
        <w:t>بودن</w:t>
      </w:r>
      <w:r w:rsidR="008564B3" w:rsidRPr="003E3E9A">
        <w:rPr>
          <w:rFonts w:cs="B Nazanin"/>
          <w:sz w:val="26"/>
          <w:szCs w:val="26"/>
          <w:shd w:val="clear" w:color="auto" w:fill="FFFFFF"/>
          <w:rtl/>
        </w:rPr>
        <w:t xml:space="preserve"> </w:t>
      </w:r>
      <w:r w:rsidR="008564B3" w:rsidRPr="003E3E9A">
        <w:rPr>
          <w:rFonts w:cs="B Nazanin" w:hint="cs"/>
          <w:sz w:val="26"/>
          <w:szCs w:val="26"/>
          <w:shd w:val="clear" w:color="auto" w:fill="FFFFFF"/>
          <w:rtl/>
        </w:rPr>
        <w:t>با</w:t>
      </w:r>
      <w:r w:rsidR="008564B3" w:rsidRPr="003E3E9A">
        <w:rPr>
          <w:rFonts w:cs="B Nazanin"/>
          <w:sz w:val="26"/>
          <w:szCs w:val="26"/>
          <w:shd w:val="clear" w:color="auto" w:fill="FFFFFF"/>
          <w:rtl/>
        </w:rPr>
        <w:t xml:space="preserve"> </w:t>
      </w:r>
      <w:r w:rsidR="008564B3" w:rsidRPr="003E3E9A">
        <w:rPr>
          <w:rFonts w:cs="B Nazanin" w:hint="cs"/>
          <w:sz w:val="26"/>
          <w:szCs w:val="26"/>
          <w:shd w:val="clear" w:color="auto" w:fill="FFFFFF"/>
          <w:rtl/>
        </w:rPr>
        <w:t>اعضای</w:t>
      </w:r>
      <w:r w:rsidR="008564B3" w:rsidRPr="003E3E9A">
        <w:rPr>
          <w:rFonts w:cs="B Nazanin"/>
          <w:sz w:val="26"/>
          <w:szCs w:val="26"/>
          <w:shd w:val="clear" w:color="auto" w:fill="FFFFFF"/>
          <w:rtl/>
        </w:rPr>
        <w:t xml:space="preserve"> </w:t>
      </w:r>
      <w:r w:rsidR="008564B3" w:rsidRPr="003E3E9A">
        <w:rPr>
          <w:rFonts w:cs="B Nazanin" w:hint="cs"/>
          <w:sz w:val="26"/>
          <w:szCs w:val="26"/>
          <w:shd w:val="clear" w:color="auto" w:fill="FFFFFF"/>
          <w:rtl/>
        </w:rPr>
        <w:t>خانواده</w:t>
      </w:r>
      <w:r w:rsidR="008564B3" w:rsidRPr="003E3E9A">
        <w:rPr>
          <w:rFonts w:cs="B Nazanin"/>
          <w:sz w:val="26"/>
          <w:szCs w:val="26"/>
          <w:shd w:val="clear" w:color="auto" w:fill="FFFFFF"/>
          <w:rtl/>
        </w:rPr>
        <w:t xml:space="preserve"> </w:t>
      </w:r>
      <w:r w:rsidR="008564B3" w:rsidRPr="003E3E9A">
        <w:rPr>
          <w:rFonts w:cs="B Nazanin" w:hint="cs"/>
          <w:sz w:val="26"/>
          <w:szCs w:val="26"/>
          <w:shd w:val="clear" w:color="auto" w:fill="FFFFFF"/>
          <w:rtl/>
        </w:rPr>
        <w:t>و</w:t>
      </w:r>
      <w:r w:rsidR="008564B3" w:rsidRPr="003E3E9A">
        <w:rPr>
          <w:rFonts w:cs="B Nazanin"/>
          <w:sz w:val="26"/>
          <w:szCs w:val="26"/>
          <w:shd w:val="clear" w:color="auto" w:fill="FFFFFF"/>
          <w:rtl/>
        </w:rPr>
        <w:t xml:space="preserve"> </w:t>
      </w:r>
      <w:r w:rsidR="008564B3" w:rsidRPr="003E3E9A">
        <w:rPr>
          <w:rFonts w:cs="B Nazanin" w:hint="cs"/>
          <w:sz w:val="26"/>
          <w:szCs w:val="26"/>
          <w:shd w:val="clear" w:color="auto" w:fill="FFFFFF"/>
          <w:rtl/>
        </w:rPr>
        <w:t>حتی</w:t>
      </w:r>
      <w:r w:rsidR="008564B3" w:rsidRPr="003E3E9A">
        <w:rPr>
          <w:rFonts w:cs="B Nazanin"/>
          <w:sz w:val="26"/>
          <w:szCs w:val="26"/>
          <w:shd w:val="clear" w:color="auto" w:fill="FFFFFF"/>
          <w:rtl/>
        </w:rPr>
        <w:t xml:space="preserve"> </w:t>
      </w:r>
      <w:r w:rsidR="008564B3" w:rsidRPr="003E3E9A">
        <w:rPr>
          <w:rFonts w:cs="B Nazanin" w:hint="cs"/>
          <w:sz w:val="26"/>
          <w:szCs w:val="26"/>
          <w:shd w:val="clear" w:color="auto" w:fill="FFFFFF"/>
          <w:rtl/>
        </w:rPr>
        <w:t>جامعه</w:t>
      </w:r>
      <w:r w:rsidR="008564B3" w:rsidRPr="003E3E9A">
        <w:rPr>
          <w:rFonts w:cs="B Nazanin"/>
          <w:sz w:val="26"/>
          <w:szCs w:val="26"/>
          <w:shd w:val="clear" w:color="auto" w:fill="FFFFFF"/>
          <w:rtl/>
        </w:rPr>
        <w:softHyphen/>
      </w:r>
      <w:r w:rsidR="008564B3" w:rsidRPr="003E3E9A">
        <w:rPr>
          <w:rFonts w:cs="B Nazanin" w:hint="cs"/>
          <w:sz w:val="26"/>
          <w:szCs w:val="26"/>
          <w:shd w:val="clear" w:color="auto" w:fill="FFFFFF"/>
          <w:rtl/>
        </w:rPr>
        <w:t>اش</w:t>
      </w:r>
      <w:r w:rsidR="008564B3" w:rsidRPr="003E3E9A">
        <w:rPr>
          <w:rFonts w:cs="B Nazanin"/>
          <w:sz w:val="26"/>
          <w:szCs w:val="26"/>
          <w:shd w:val="clear" w:color="auto" w:fill="FFFFFF"/>
          <w:rtl/>
        </w:rPr>
        <w:t xml:space="preserve"> </w:t>
      </w:r>
      <w:r w:rsidR="008564B3" w:rsidRPr="003E3E9A">
        <w:rPr>
          <w:rFonts w:cs="B Nazanin" w:hint="cs"/>
          <w:sz w:val="26"/>
          <w:szCs w:val="26"/>
          <w:shd w:val="clear" w:color="auto" w:fill="FFFFFF"/>
          <w:rtl/>
        </w:rPr>
        <w:t>می</w:t>
      </w:r>
      <w:r w:rsidR="008564B3" w:rsidRPr="003E3E9A">
        <w:rPr>
          <w:rFonts w:cs="B Nazanin"/>
          <w:sz w:val="26"/>
          <w:szCs w:val="26"/>
          <w:shd w:val="clear" w:color="auto" w:fill="FFFFFF"/>
          <w:rtl/>
        </w:rPr>
        <w:softHyphen/>
      </w:r>
      <w:r w:rsidR="008564B3" w:rsidRPr="003E3E9A">
        <w:rPr>
          <w:rFonts w:cs="B Nazanin" w:hint="cs"/>
          <w:sz w:val="26"/>
          <w:szCs w:val="26"/>
          <w:shd w:val="clear" w:color="auto" w:fill="FFFFFF"/>
          <w:rtl/>
        </w:rPr>
        <w:t xml:space="preserve">کند. با </w:t>
      </w:r>
      <w:r w:rsidR="008564B3" w:rsidRPr="003E3E9A">
        <w:rPr>
          <w:rStyle w:val="fontstyle01"/>
          <w:rFonts w:hint="default"/>
          <w:sz w:val="26"/>
          <w:szCs w:val="26"/>
          <w:rtl/>
        </w:rPr>
        <w:t>گسترش</w:t>
      </w:r>
      <w:r w:rsidR="008564B3" w:rsidRPr="003E3E9A">
        <w:rPr>
          <w:rFonts w:cs="B Nazanin" w:hint="cs"/>
          <w:sz w:val="26"/>
          <w:szCs w:val="26"/>
          <w:rtl/>
        </w:rPr>
        <w:t xml:space="preserve"> </w:t>
      </w:r>
      <w:r w:rsidR="00A534D0">
        <w:rPr>
          <w:rStyle w:val="fontstyle01"/>
          <w:rFonts w:hint="default"/>
          <w:sz w:val="26"/>
          <w:szCs w:val="26"/>
          <w:rtl/>
        </w:rPr>
        <w:t>موج</w:t>
      </w:r>
      <w:r w:rsidR="00A534D0">
        <w:rPr>
          <w:rStyle w:val="fontstyle01"/>
          <w:rFonts w:hint="default"/>
          <w:sz w:val="26"/>
          <w:szCs w:val="26"/>
          <w:rtl/>
        </w:rPr>
        <w:softHyphen/>
        <w:t>های فرهنگ کره</w:t>
      </w:r>
      <w:r w:rsidR="00A534D0">
        <w:rPr>
          <w:rStyle w:val="fontstyle01"/>
          <w:rFonts w:hint="default"/>
          <w:sz w:val="26"/>
          <w:szCs w:val="26"/>
          <w:rtl/>
        </w:rPr>
        <w:softHyphen/>
      </w:r>
      <w:r w:rsidR="008564B3" w:rsidRPr="003E3E9A">
        <w:rPr>
          <w:rStyle w:val="fontstyle01"/>
          <w:rFonts w:hint="default"/>
          <w:sz w:val="26"/>
          <w:szCs w:val="26"/>
          <w:rtl/>
        </w:rPr>
        <w:t>ای در ایران شاهد یک نوع شرق</w:t>
      </w:r>
      <w:r w:rsidR="008564B3" w:rsidRPr="003E3E9A">
        <w:rPr>
          <w:rStyle w:val="fontstyle01"/>
          <w:rFonts w:hint="default"/>
          <w:sz w:val="26"/>
          <w:szCs w:val="26"/>
          <w:rtl/>
        </w:rPr>
        <w:softHyphen/>
        <w:t>گرایی و گرایش به شرق در میان نوجوانان</w:t>
      </w:r>
      <w:r w:rsidR="008564B3" w:rsidRPr="003E3E9A">
        <w:rPr>
          <w:rFonts w:cs="B Nazanin" w:hint="cs"/>
          <w:sz w:val="26"/>
          <w:szCs w:val="26"/>
          <w:rtl/>
        </w:rPr>
        <w:t xml:space="preserve"> </w:t>
      </w:r>
      <w:r w:rsidR="008564B3" w:rsidRPr="003E3E9A">
        <w:rPr>
          <w:rStyle w:val="fontstyle01"/>
          <w:rFonts w:hint="default"/>
          <w:sz w:val="26"/>
          <w:szCs w:val="26"/>
          <w:rtl/>
        </w:rPr>
        <w:t>هستیم، زیرا ستارگان موسیق</w:t>
      </w:r>
      <w:r w:rsidR="00A534D0">
        <w:rPr>
          <w:rStyle w:val="fontstyle01"/>
          <w:rFonts w:hint="default"/>
          <w:sz w:val="26"/>
          <w:szCs w:val="26"/>
          <w:rtl/>
        </w:rPr>
        <w:t>ی پاپ و رپ تأثیرات خاصی بر گروه</w:t>
      </w:r>
      <w:r w:rsidR="00A534D0">
        <w:rPr>
          <w:rStyle w:val="fontstyle01"/>
          <w:rFonts w:hint="default"/>
          <w:sz w:val="26"/>
          <w:szCs w:val="26"/>
          <w:rtl/>
        </w:rPr>
        <w:softHyphen/>
      </w:r>
      <w:r w:rsidR="008564B3" w:rsidRPr="003E3E9A">
        <w:rPr>
          <w:rStyle w:val="fontstyle01"/>
          <w:rFonts w:hint="default"/>
          <w:sz w:val="26"/>
          <w:szCs w:val="26"/>
          <w:rtl/>
        </w:rPr>
        <w:t>های هواخواه جوان و نوجوان از حیث هویت</w:t>
      </w:r>
      <w:r w:rsidR="008564B3" w:rsidRPr="003E3E9A">
        <w:rPr>
          <w:rStyle w:val="fontstyle01"/>
          <w:rFonts w:hint="default"/>
          <w:sz w:val="26"/>
          <w:szCs w:val="26"/>
          <w:rtl/>
        </w:rPr>
        <w:softHyphen/>
        <w:t>یابی و سبک زندگی و الگوهای مصرفی بر جای گذاشته</w:t>
      </w:r>
      <w:r w:rsidR="008564B3" w:rsidRPr="003E3E9A">
        <w:rPr>
          <w:rStyle w:val="fontstyle01"/>
          <w:rFonts w:hint="default"/>
          <w:sz w:val="26"/>
          <w:szCs w:val="26"/>
          <w:rtl/>
        </w:rPr>
        <w:softHyphen/>
        <w:t xml:space="preserve">اند (عزیزی و عزیزی، 1400). </w:t>
      </w:r>
      <w:r w:rsidR="008564B3" w:rsidRPr="00B75E58">
        <w:rPr>
          <w:rFonts w:cs="B Nazanin" w:hint="cs"/>
          <w:sz w:val="26"/>
          <w:szCs w:val="26"/>
          <w:highlight w:val="yellow"/>
          <w:rtl/>
          <w:lang w:bidi="fa-IR"/>
        </w:rPr>
        <w:t xml:space="preserve">بویژه برای </w:t>
      </w:r>
      <w:r w:rsidR="008564B3" w:rsidRPr="00B75E58">
        <w:rPr>
          <w:rFonts w:ascii="B Nazanin" w:eastAsia="Calibri" w:hAnsi="Calibri" w:cs="B Nazanin" w:hint="cs"/>
          <w:sz w:val="26"/>
          <w:szCs w:val="26"/>
          <w:highlight w:val="yellow"/>
          <w:rtl/>
        </w:rPr>
        <w:t>نوجوانان</w:t>
      </w:r>
      <w:r w:rsidR="008564B3" w:rsidRPr="00B75E58">
        <w:rPr>
          <w:rFonts w:ascii="B Nazanin" w:eastAsia="Calibri" w:hAnsi="Calibri" w:cs="B Nazanin"/>
          <w:sz w:val="26"/>
          <w:szCs w:val="26"/>
          <w:highlight w:val="yellow"/>
          <w:rtl/>
        </w:rPr>
        <w:t xml:space="preserve"> </w:t>
      </w:r>
      <w:r w:rsidR="008564B3" w:rsidRPr="00B75E58">
        <w:rPr>
          <w:rFonts w:ascii="B Nazanin" w:eastAsia="Calibri" w:hAnsi="Calibri" w:cs="B Nazanin" w:hint="cs"/>
          <w:sz w:val="26"/>
          <w:szCs w:val="26"/>
          <w:highlight w:val="yellow"/>
          <w:rtl/>
        </w:rPr>
        <w:t>که</w:t>
      </w:r>
      <w:r w:rsidR="008564B3" w:rsidRPr="00B75E58">
        <w:rPr>
          <w:rFonts w:ascii="B Nazanin" w:eastAsia="Calibri" w:hAnsi="Calibri" w:cs="B Nazanin"/>
          <w:sz w:val="26"/>
          <w:szCs w:val="26"/>
          <w:highlight w:val="yellow"/>
          <w:rtl/>
        </w:rPr>
        <w:t xml:space="preserve"> </w:t>
      </w:r>
      <w:r w:rsidR="008564B3" w:rsidRPr="00B75E58">
        <w:rPr>
          <w:rFonts w:ascii="B Nazanin" w:eastAsia="Calibri" w:hAnsi="Calibri" w:cs="B Nazanin" w:hint="cs"/>
          <w:sz w:val="26"/>
          <w:szCs w:val="26"/>
          <w:highlight w:val="yellow"/>
          <w:rtl/>
        </w:rPr>
        <w:t>در سنین</w:t>
      </w:r>
      <w:r w:rsidR="008564B3" w:rsidRPr="00B75E58">
        <w:rPr>
          <w:rFonts w:ascii="B Nazanin" w:eastAsia="Calibri" w:hAnsi="Calibri" w:cs="B Nazanin"/>
          <w:sz w:val="26"/>
          <w:szCs w:val="26"/>
          <w:highlight w:val="yellow"/>
          <w:rtl/>
        </w:rPr>
        <w:t xml:space="preserve"> </w:t>
      </w:r>
      <w:r w:rsidR="008564B3" w:rsidRPr="00B75E58">
        <w:rPr>
          <w:rFonts w:ascii="B Nazanin" w:eastAsia="Calibri" w:hAnsi="Calibri" w:cs="B Nazanin" w:hint="cs"/>
          <w:sz w:val="26"/>
          <w:szCs w:val="26"/>
          <w:highlight w:val="yellow"/>
          <w:rtl/>
        </w:rPr>
        <w:t>پایین</w:t>
      </w:r>
      <w:r w:rsidR="008564B3" w:rsidRPr="00B75E58">
        <w:rPr>
          <w:rFonts w:ascii="B Nazanin" w:eastAsia="Calibri" w:hAnsi="Calibri" w:cs="B Nazanin"/>
          <w:sz w:val="26"/>
          <w:szCs w:val="26"/>
          <w:highlight w:val="yellow"/>
          <w:rtl/>
        </w:rPr>
        <w:t xml:space="preserve"> </w:t>
      </w:r>
      <w:r w:rsidR="008564B3" w:rsidRPr="00B75E58">
        <w:rPr>
          <w:rFonts w:ascii="B Nazanin" w:eastAsia="Calibri" w:hAnsi="Calibri" w:cs="B Nazanin" w:hint="cs"/>
          <w:sz w:val="26"/>
          <w:szCs w:val="26"/>
          <w:highlight w:val="yellow"/>
          <w:rtl/>
        </w:rPr>
        <w:t>به</w:t>
      </w:r>
      <w:r w:rsidR="008564B3" w:rsidRPr="00B75E58">
        <w:rPr>
          <w:rFonts w:ascii="B Nazanin" w:eastAsia="Calibri" w:hAnsi="Calibri" w:cs="B Nazanin"/>
          <w:sz w:val="26"/>
          <w:szCs w:val="26"/>
          <w:highlight w:val="yellow"/>
          <w:rtl/>
        </w:rPr>
        <w:t xml:space="preserve"> </w:t>
      </w:r>
      <w:r w:rsidR="008564B3" w:rsidRPr="00B75E58">
        <w:rPr>
          <w:rFonts w:ascii="B Nazanin" w:eastAsia="Calibri" w:hAnsi="Calibri" w:cs="B Nazanin" w:hint="cs"/>
          <w:sz w:val="26"/>
          <w:szCs w:val="26"/>
          <w:highlight w:val="yellow"/>
          <w:rtl/>
        </w:rPr>
        <w:t>دنبال</w:t>
      </w:r>
      <w:r w:rsidR="008564B3" w:rsidRPr="00B75E58">
        <w:rPr>
          <w:rFonts w:ascii="B Nazanin" w:eastAsia="Calibri" w:hAnsi="Calibri" w:cs="B Nazanin"/>
          <w:sz w:val="26"/>
          <w:szCs w:val="26"/>
          <w:highlight w:val="yellow"/>
          <w:rtl/>
        </w:rPr>
        <w:t xml:space="preserve"> </w:t>
      </w:r>
      <w:r w:rsidR="008564B3" w:rsidRPr="00B75E58">
        <w:rPr>
          <w:rFonts w:ascii="B Nazanin" w:eastAsia="Calibri" w:hAnsi="Calibri" w:cs="B Nazanin" w:hint="cs"/>
          <w:sz w:val="26"/>
          <w:szCs w:val="26"/>
          <w:highlight w:val="yellow"/>
          <w:rtl/>
        </w:rPr>
        <w:t>منابع</w:t>
      </w:r>
      <w:r w:rsidR="008564B3" w:rsidRPr="00B75E58">
        <w:rPr>
          <w:rFonts w:ascii="B Nazanin" w:eastAsia="Calibri" w:hAnsi="Calibri" w:cs="B Nazanin"/>
          <w:sz w:val="26"/>
          <w:szCs w:val="26"/>
          <w:highlight w:val="yellow"/>
          <w:rtl/>
        </w:rPr>
        <w:t xml:space="preserve"> </w:t>
      </w:r>
      <w:r w:rsidR="008564B3" w:rsidRPr="00B75E58">
        <w:rPr>
          <w:rFonts w:ascii="B Nazanin" w:eastAsia="Calibri" w:hAnsi="Calibri" w:cs="B Nazanin" w:hint="cs"/>
          <w:sz w:val="26"/>
          <w:szCs w:val="26"/>
          <w:highlight w:val="yellow"/>
          <w:rtl/>
        </w:rPr>
        <w:t>هویت</w:t>
      </w:r>
      <w:r w:rsidR="008564B3" w:rsidRPr="00B75E58">
        <w:rPr>
          <w:rFonts w:ascii="B Nazanin" w:eastAsia="Calibri" w:hAnsi="Calibri" w:cs="B Nazanin"/>
          <w:sz w:val="26"/>
          <w:szCs w:val="26"/>
          <w:highlight w:val="yellow"/>
          <w:rtl/>
        </w:rPr>
        <w:softHyphen/>
      </w:r>
      <w:r w:rsidR="008564B3" w:rsidRPr="00B75E58">
        <w:rPr>
          <w:rFonts w:ascii="B Nazanin" w:eastAsia="Calibri" w:hAnsi="Calibri" w:cs="B Nazanin" w:hint="cs"/>
          <w:sz w:val="26"/>
          <w:szCs w:val="26"/>
          <w:highlight w:val="yellow"/>
          <w:rtl/>
        </w:rPr>
        <w:t>ساز</w:t>
      </w:r>
      <w:r w:rsidR="008564B3" w:rsidRPr="00B75E58">
        <w:rPr>
          <w:rFonts w:ascii="B Nazanin" w:eastAsia="Calibri" w:hAnsi="Calibri" w:cs="B Nazanin"/>
          <w:sz w:val="26"/>
          <w:szCs w:val="26"/>
          <w:highlight w:val="yellow"/>
          <w:rtl/>
        </w:rPr>
        <w:t xml:space="preserve"> </w:t>
      </w:r>
      <w:r w:rsidR="008564B3" w:rsidRPr="00B75E58">
        <w:rPr>
          <w:rFonts w:ascii="B Nazanin" w:eastAsia="Calibri" w:hAnsi="Calibri" w:cs="B Nazanin" w:hint="cs"/>
          <w:sz w:val="26"/>
          <w:szCs w:val="26"/>
          <w:highlight w:val="yellow"/>
          <w:rtl/>
        </w:rPr>
        <w:t>می</w:t>
      </w:r>
      <w:r w:rsidR="008564B3" w:rsidRPr="00B75E58">
        <w:rPr>
          <w:rFonts w:ascii="B Nazanin" w:eastAsia="Calibri" w:hAnsi="Calibri" w:cs="B Nazanin"/>
          <w:sz w:val="26"/>
          <w:szCs w:val="26"/>
          <w:highlight w:val="yellow"/>
          <w:rtl/>
        </w:rPr>
        <w:softHyphen/>
      </w:r>
      <w:r w:rsidR="008564B3" w:rsidRPr="00B75E58">
        <w:rPr>
          <w:rFonts w:ascii="B Nazanin" w:eastAsia="Calibri" w:hAnsi="Calibri" w:cs="B Nazanin" w:hint="cs"/>
          <w:sz w:val="26"/>
          <w:szCs w:val="26"/>
          <w:highlight w:val="yellow"/>
          <w:rtl/>
        </w:rPr>
        <w:t>گردند،</w:t>
      </w:r>
      <w:r w:rsidR="008564B3" w:rsidRPr="00B75E58">
        <w:rPr>
          <w:rFonts w:ascii="B Nazanin" w:eastAsia="Calibri" w:hAnsi="Calibri" w:cs="B Nazanin"/>
          <w:sz w:val="26"/>
          <w:szCs w:val="26"/>
          <w:highlight w:val="yellow"/>
          <w:rtl/>
        </w:rPr>
        <w:t xml:space="preserve"> </w:t>
      </w:r>
      <w:r w:rsidR="008564B3" w:rsidRPr="00B75E58">
        <w:rPr>
          <w:rFonts w:ascii="B Nazanin" w:eastAsia="Calibri" w:hAnsi="Calibri" w:cs="B Nazanin" w:hint="cs"/>
          <w:sz w:val="26"/>
          <w:szCs w:val="26"/>
          <w:highlight w:val="yellow"/>
          <w:rtl/>
        </w:rPr>
        <w:t>اینترنت و موسیقی</w:t>
      </w:r>
      <w:r w:rsidR="008564B3" w:rsidRPr="00B75E58">
        <w:rPr>
          <w:rFonts w:ascii="B Nazanin" w:eastAsia="Calibri" w:hAnsi="Calibri" w:cs="B Nazanin"/>
          <w:sz w:val="26"/>
          <w:szCs w:val="26"/>
          <w:highlight w:val="yellow"/>
          <w:rtl/>
        </w:rPr>
        <w:t xml:space="preserve"> </w:t>
      </w:r>
      <w:r w:rsidR="008564B3" w:rsidRPr="00B75E58">
        <w:rPr>
          <w:rFonts w:ascii="B Nazanin" w:eastAsia="Calibri" w:hAnsi="Calibri" w:cs="B Nazanin" w:hint="cs"/>
          <w:sz w:val="26"/>
          <w:szCs w:val="26"/>
          <w:highlight w:val="yellow"/>
          <w:rtl/>
        </w:rPr>
        <w:t>را</w:t>
      </w:r>
      <w:r w:rsidR="008564B3" w:rsidRPr="00B75E58">
        <w:rPr>
          <w:rFonts w:ascii="B Nazanin" w:eastAsia="Calibri" w:hAnsi="Calibri" w:cs="B Nazanin"/>
          <w:sz w:val="26"/>
          <w:szCs w:val="26"/>
          <w:highlight w:val="yellow"/>
          <w:rtl/>
        </w:rPr>
        <w:t xml:space="preserve"> </w:t>
      </w:r>
      <w:r w:rsidR="008564B3" w:rsidRPr="00B75E58">
        <w:rPr>
          <w:rFonts w:ascii="B Nazanin" w:eastAsia="Calibri" w:hAnsi="Calibri" w:cs="B Nazanin" w:hint="cs"/>
          <w:sz w:val="26"/>
          <w:szCs w:val="26"/>
          <w:highlight w:val="yellow"/>
          <w:rtl/>
        </w:rPr>
        <w:t>بهترین</w:t>
      </w:r>
      <w:r w:rsidR="008564B3" w:rsidRPr="00B75E58">
        <w:rPr>
          <w:rFonts w:ascii="B Nazanin" w:eastAsia="Calibri" w:hAnsi="Calibri" w:cs="B Nazanin"/>
          <w:sz w:val="26"/>
          <w:szCs w:val="26"/>
          <w:highlight w:val="yellow"/>
          <w:rtl/>
        </w:rPr>
        <w:t xml:space="preserve"> </w:t>
      </w:r>
      <w:r w:rsidR="008564B3" w:rsidRPr="00B75E58">
        <w:rPr>
          <w:rFonts w:ascii="B Nazanin" w:eastAsia="Calibri" w:hAnsi="Calibri" w:cs="B Nazanin" w:hint="cs"/>
          <w:sz w:val="26"/>
          <w:szCs w:val="26"/>
          <w:highlight w:val="yellow"/>
          <w:rtl/>
        </w:rPr>
        <w:t>فضا</w:t>
      </w:r>
      <w:r w:rsidR="008564B3" w:rsidRPr="00B75E58">
        <w:rPr>
          <w:rFonts w:ascii="B Nazanin" w:eastAsia="Calibri" w:hAnsi="Calibri" w:cs="B Nazanin"/>
          <w:sz w:val="26"/>
          <w:szCs w:val="26"/>
          <w:highlight w:val="yellow"/>
          <w:rtl/>
        </w:rPr>
        <w:t xml:space="preserve"> </w:t>
      </w:r>
      <w:r w:rsidR="008564B3" w:rsidRPr="00B75E58">
        <w:rPr>
          <w:rFonts w:ascii="B Nazanin" w:eastAsia="Calibri" w:hAnsi="Calibri" w:cs="B Nazanin" w:hint="cs"/>
          <w:sz w:val="26"/>
          <w:szCs w:val="26"/>
          <w:highlight w:val="yellow"/>
          <w:rtl/>
        </w:rPr>
        <w:t>برای</w:t>
      </w:r>
      <w:r w:rsidR="008564B3" w:rsidRPr="00B75E58">
        <w:rPr>
          <w:rFonts w:ascii="B Nazanin" w:eastAsia="Calibri" w:hAnsi="Calibri" w:cs="B Nazanin"/>
          <w:sz w:val="26"/>
          <w:szCs w:val="26"/>
          <w:highlight w:val="yellow"/>
          <w:rtl/>
        </w:rPr>
        <w:t xml:space="preserve"> </w:t>
      </w:r>
      <w:r w:rsidR="008564B3" w:rsidRPr="00B75E58">
        <w:rPr>
          <w:rFonts w:ascii="B Nazanin" w:eastAsia="Calibri" w:hAnsi="Calibri" w:cs="B Nazanin" w:hint="cs"/>
          <w:sz w:val="26"/>
          <w:szCs w:val="26"/>
          <w:highlight w:val="yellow"/>
          <w:rtl/>
        </w:rPr>
        <w:t>کسب</w:t>
      </w:r>
      <w:r w:rsidR="008564B3" w:rsidRPr="00B75E58">
        <w:rPr>
          <w:rFonts w:ascii="B Nazanin" w:eastAsia="Calibri" w:hAnsi="Calibri" w:cs="B Nazanin"/>
          <w:sz w:val="26"/>
          <w:szCs w:val="26"/>
          <w:highlight w:val="yellow"/>
          <w:rtl/>
        </w:rPr>
        <w:t xml:space="preserve"> </w:t>
      </w:r>
      <w:r w:rsidR="008564B3" w:rsidRPr="00B75E58">
        <w:rPr>
          <w:rFonts w:ascii="B Nazanin" w:eastAsia="Calibri" w:hAnsi="Calibri" w:cs="B Nazanin" w:hint="cs"/>
          <w:sz w:val="26"/>
          <w:szCs w:val="26"/>
          <w:highlight w:val="yellow"/>
          <w:rtl/>
        </w:rPr>
        <w:t>هویت خرده</w:t>
      </w:r>
      <w:r w:rsidR="008564B3" w:rsidRPr="00B75E58">
        <w:rPr>
          <w:rFonts w:ascii="B Nazanin" w:eastAsia="Calibri" w:hAnsi="Calibri" w:cs="B Nazanin"/>
          <w:sz w:val="26"/>
          <w:szCs w:val="26"/>
          <w:highlight w:val="yellow"/>
          <w:rtl/>
        </w:rPr>
        <w:t xml:space="preserve"> </w:t>
      </w:r>
      <w:r w:rsidR="008564B3" w:rsidRPr="00B75E58">
        <w:rPr>
          <w:rFonts w:ascii="B Nazanin" w:eastAsia="Calibri" w:hAnsi="Calibri" w:cs="B Nazanin" w:hint="cs"/>
          <w:sz w:val="26"/>
          <w:szCs w:val="26"/>
          <w:highlight w:val="yellow"/>
          <w:rtl/>
        </w:rPr>
        <w:t>فرهنگی</w:t>
      </w:r>
      <w:r w:rsidR="008564B3" w:rsidRPr="00B75E58">
        <w:rPr>
          <w:rFonts w:ascii="B Nazanin" w:eastAsia="Calibri" w:hAnsi="Calibri" w:cs="B Nazanin"/>
          <w:sz w:val="26"/>
          <w:szCs w:val="26"/>
          <w:highlight w:val="yellow"/>
          <w:rtl/>
        </w:rPr>
        <w:t xml:space="preserve"> </w:t>
      </w:r>
      <w:r w:rsidR="008564B3" w:rsidRPr="00B75E58">
        <w:rPr>
          <w:rFonts w:ascii="B Nazanin" w:eastAsia="Calibri" w:hAnsi="Calibri" w:cs="B Nazanin" w:hint="cs"/>
          <w:sz w:val="26"/>
          <w:szCs w:val="26"/>
          <w:highlight w:val="yellow"/>
          <w:rtl/>
        </w:rPr>
        <w:t>می</w:t>
      </w:r>
      <w:r w:rsidR="008564B3" w:rsidRPr="00B75E58">
        <w:rPr>
          <w:rFonts w:ascii="B Nazanin" w:eastAsia="Calibri" w:hAnsi="Calibri" w:cs="B Nazanin"/>
          <w:sz w:val="26"/>
          <w:szCs w:val="26"/>
          <w:highlight w:val="yellow"/>
          <w:rtl/>
        </w:rPr>
        <w:softHyphen/>
      </w:r>
      <w:r w:rsidR="008564B3" w:rsidRPr="00B75E58">
        <w:rPr>
          <w:rFonts w:ascii="B Nazanin" w:eastAsia="Calibri" w:hAnsi="Calibri" w:cs="B Nazanin" w:hint="cs"/>
          <w:sz w:val="26"/>
          <w:szCs w:val="26"/>
          <w:highlight w:val="yellow"/>
          <w:rtl/>
        </w:rPr>
        <w:t>یابند</w:t>
      </w:r>
      <w:r w:rsidR="008564B3" w:rsidRPr="00B75E58">
        <w:rPr>
          <w:rFonts w:ascii="B Nazanin" w:eastAsia="Calibri" w:hAnsi="Calibri" w:cs="B Nazanin"/>
          <w:sz w:val="26"/>
          <w:szCs w:val="26"/>
          <w:highlight w:val="yellow"/>
          <w:rtl/>
        </w:rPr>
        <w:t xml:space="preserve"> </w:t>
      </w:r>
      <w:r w:rsidR="008564B3" w:rsidRPr="00B75E58">
        <w:rPr>
          <w:rFonts w:ascii="B Nazanin" w:eastAsia="Calibri" w:hAnsi="Calibri" w:cs="B Nazanin" w:hint="cs"/>
          <w:sz w:val="26"/>
          <w:szCs w:val="26"/>
          <w:highlight w:val="yellow"/>
          <w:rtl/>
        </w:rPr>
        <w:t>و</w:t>
      </w:r>
      <w:r w:rsidR="008564B3" w:rsidRPr="00B75E58">
        <w:rPr>
          <w:rFonts w:ascii="B Nazanin" w:eastAsia="Calibri" w:hAnsi="Calibri" w:cs="B Nazanin"/>
          <w:sz w:val="26"/>
          <w:szCs w:val="26"/>
          <w:highlight w:val="yellow"/>
          <w:rtl/>
        </w:rPr>
        <w:t xml:space="preserve"> </w:t>
      </w:r>
      <w:r w:rsidR="008564B3" w:rsidRPr="00B75E58">
        <w:rPr>
          <w:rFonts w:ascii="B Nazanin" w:eastAsia="Calibri" w:hAnsi="Calibri" w:cs="B Nazanin" w:hint="cs"/>
          <w:sz w:val="26"/>
          <w:szCs w:val="26"/>
          <w:highlight w:val="yellow"/>
          <w:rtl/>
        </w:rPr>
        <w:t>گرایش</w:t>
      </w:r>
      <w:r w:rsidR="008564B3" w:rsidRPr="00B75E58">
        <w:rPr>
          <w:rFonts w:ascii="B Nazanin" w:eastAsia="Calibri" w:hAnsi="Calibri" w:cs="B Nazanin"/>
          <w:sz w:val="26"/>
          <w:szCs w:val="26"/>
          <w:highlight w:val="yellow"/>
          <w:rtl/>
        </w:rPr>
        <w:t xml:space="preserve"> </w:t>
      </w:r>
      <w:r w:rsidR="008564B3" w:rsidRPr="00B75E58">
        <w:rPr>
          <w:rFonts w:ascii="B Nazanin" w:eastAsia="Calibri" w:hAnsi="Calibri" w:cs="B Nazanin" w:hint="cs"/>
          <w:sz w:val="26"/>
          <w:szCs w:val="26"/>
          <w:highlight w:val="yellow"/>
          <w:rtl/>
        </w:rPr>
        <w:t>جوانان</w:t>
      </w:r>
      <w:r w:rsidR="008564B3" w:rsidRPr="00B75E58">
        <w:rPr>
          <w:rFonts w:ascii="B Nazanin" w:eastAsia="Calibri" w:hAnsi="Calibri" w:cs="B Nazanin"/>
          <w:sz w:val="26"/>
          <w:szCs w:val="26"/>
          <w:highlight w:val="yellow"/>
          <w:rtl/>
        </w:rPr>
        <w:t xml:space="preserve"> </w:t>
      </w:r>
      <w:r w:rsidR="008564B3" w:rsidRPr="00B75E58">
        <w:rPr>
          <w:rFonts w:ascii="B Nazanin" w:eastAsia="Calibri" w:hAnsi="Calibri" w:cs="B Nazanin" w:hint="cs"/>
          <w:sz w:val="26"/>
          <w:szCs w:val="26"/>
          <w:highlight w:val="yellow"/>
          <w:rtl/>
        </w:rPr>
        <w:t>به</w:t>
      </w:r>
      <w:r w:rsidR="008564B3" w:rsidRPr="00B75E58">
        <w:rPr>
          <w:rFonts w:ascii="B Nazanin" w:eastAsia="Calibri" w:hAnsi="Calibri" w:cs="B Nazanin"/>
          <w:sz w:val="26"/>
          <w:szCs w:val="26"/>
          <w:highlight w:val="yellow"/>
          <w:rtl/>
        </w:rPr>
        <w:t xml:space="preserve"> </w:t>
      </w:r>
      <w:r w:rsidR="008564B3" w:rsidRPr="00B75E58">
        <w:rPr>
          <w:rFonts w:ascii="B Nazanin" w:eastAsia="Calibri" w:hAnsi="Calibri" w:cs="B Nazanin" w:hint="cs"/>
          <w:sz w:val="26"/>
          <w:szCs w:val="26"/>
          <w:highlight w:val="yellow"/>
          <w:rtl/>
        </w:rPr>
        <w:t>خرده</w:t>
      </w:r>
      <w:r w:rsidR="008564B3" w:rsidRPr="00B75E58">
        <w:rPr>
          <w:rFonts w:ascii="B Nazanin" w:eastAsia="Calibri" w:hAnsi="Calibri" w:cs="B Nazanin"/>
          <w:sz w:val="26"/>
          <w:szCs w:val="26"/>
          <w:highlight w:val="yellow"/>
          <w:rtl/>
        </w:rPr>
        <w:t xml:space="preserve"> </w:t>
      </w:r>
      <w:r w:rsidR="008564B3" w:rsidRPr="00B75E58">
        <w:rPr>
          <w:rFonts w:ascii="B Nazanin" w:eastAsia="Calibri" w:hAnsi="Calibri" w:cs="B Nazanin" w:hint="cs"/>
          <w:sz w:val="26"/>
          <w:szCs w:val="26"/>
          <w:highlight w:val="yellow"/>
          <w:rtl/>
        </w:rPr>
        <w:t>فرهنگ</w:t>
      </w:r>
      <w:r w:rsidR="008564B3" w:rsidRPr="00B75E58">
        <w:rPr>
          <w:rFonts w:ascii="B Nazanin" w:eastAsia="Calibri" w:hAnsi="Calibri" w:cs="B Nazanin"/>
          <w:sz w:val="26"/>
          <w:szCs w:val="26"/>
          <w:highlight w:val="yellow"/>
          <w:rtl/>
        </w:rPr>
        <w:softHyphen/>
      </w:r>
      <w:r w:rsidR="008564B3" w:rsidRPr="00B75E58">
        <w:rPr>
          <w:rFonts w:ascii="B Nazanin" w:eastAsia="Calibri" w:hAnsi="Calibri" w:cs="B Nazanin" w:hint="cs"/>
          <w:sz w:val="26"/>
          <w:szCs w:val="26"/>
          <w:highlight w:val="yellow"/>
          <w:rtl/>
        </w:rPr>
        <w:t>های</w:t>
      </w:r>
      <w:r w:rsidR="008564B3" w:rsidRPr="00B75E58">
        <w:rPr>
          <w:rFonts w:ascii="B Nazanin" w:eastAsia="Calibri" w:hAnsi="Calibri" w:cs="B Nazanin"/>
          <w:sz w:val="26"/>
          <w:szCs w:val="26"/>
          <w:highlight w:val="yellow"/>
          <w:rtl/>
        </w:rPr>
        <w:t xml:space="preserve"> </w:t>
      </w:r>
      <w:r w:rsidR="008564B3" w:rsidRPr="00B75E58">
        <w:rPr>
          <w:rFonts w:ascii="B Nazanin" w:eastAsia="Calibri" w:hAnsi="Calibri" w:cs="B Nazanin" w:hint="cs"/>
          <w:sz w:val="26"/>
          <w:szCs w:val="26"/>
          <w:highlight w:val="yellow"/>
          <w:rtl/>
        </w:rPr>
        <w:t>دیجیتالی</w:t>
      </w:r>
      <w:r w:rsidR="008564B3" w:rsidRPr="00B75E58">
        <w:rPr>
          <w:rFonts w:ascii="B Nazanin" w:eastAsia="Calibri" w:hAnsi="Calibri" w:cs="B Nazanin"/>
          <w:sz w:val="26"/>
          <w:szCs w:val="26"/>
          <w:highlight w:val="yellow"/>
          <w:rtl/>
        </w:rPr>
        <w:t xml:space="preserve"> </w:t>
      </w:r>
      <w:r w:rsidR="008564B3" w:rsidRPr="00B75E58">
        <w:rPr>
          <w:rFonts w:ascii="B Nazanin" w:eastAsia="Calibri" w:hAnsi="Calibri" w:cs="B Nazanin" w:hint="cs"/>
          <w:sz w:val="26"/>
          <w:szCs w:val="26"/>
          <w:highlight w:val="yellow"/>
          <w:rtl/>
        </w:rPr>
        <w:t>روز</w:t>
      </w:r>
      <w:r w:rsidR="008564B3" w:rsidRPr="00B75E58">
        <w:rPr>
          <w:rFonts w:ascii="B Nazanin" w:eastAsia="Calibri" w:hAnsi="Calibri" w:cs="B Nazanin"/>
          <w:sz w:val="26"/>
          <w:szCs w:val="26"/>
          <w:highlight w:val="yellow"/>
          <w:rtl/>
        </w:rPr>
        <w:t xml:space="preserve"> </w:t>
      </w:r>
      <w:r w:rsidR="008564B3" w:rsidRPr="00B75E58">
        <w:rPr>
          <w:rFonts w:ascii="B Nazanin" w:eastAsia="Calibri" w:hAnsi="Calibri" w:cs="B Nazanin" w:hint="cs"/>
          <w:sz w:val="26"/>
          <w:szCs w:val="26"/>
          <w:highlight w:val="yellow"/>
          <w:rtl/>
        </w:rPr>
        <w:t>به</w:t>
      </w:r>
      <w:r w:rsidR="008564B3" w:rsidRPr="00B75E58">
        <w:rPr>
          <w:rFonts w:ascii="B Nazanin" w:eastAsia="Calibri" w:hAnsi="Calibri" w:cs="B Nazanin"/>
          <w:sz w:val="26"/>
          <w:szCs w:val="26"/>
          <w:highlight w:val="yellow"/>
          <w:rtl/>
        </w:rPr>
        <w:t xml:space="preserve"> </w:t>
      </w:r>
      <w:r w:rsidR="008564B3" w:rsidRPr="00B75E58">
        <w:rPr>
          <w:rFonts w:ascii="B Nazanin" w:eastAsia="Calibri" w:hAnsi="Calibri" w:cs="B Nazanin" w:hint="cs"/>
          <w:sz w:val="26"/>
          <w:szCs w:val="26"/>
          <w:highlight w:val="yellow"/>
          <w:rtl/>
        </w:rPr>
        <w:t>روز</w:t>
      </w:r>
      <w:r w:rsidR="008564B3" w:rsidRPr="00B75E58">
        <w:rPr>
          <w:rFonts w:ascii="B Nazanin" w:eastAsia="Calibri" w:hAnsi="Calibri" w:cs="B Nazanin"/>
          <w:sz w:val="26"/>
          <w:szCs w:val="26"/>
          <w:highlight w:val="yellow"/>
          <w:rtl/>
        </w:rPr>
        <w:t xml:space="preserve"> </w:t>
      </w:r>
      <w:r w:rsidR="008564B3" w:rsidRPr="00B75E58">
        <w:rPr>
          <w:rFonts w:ascii="B Nazanin" w:eastAsia="Calibri" w:hAnsi="Calibri" w:cs="B Nazanin" w:hint="cs"/>
          <w:sz w:val="26"/>
          <w:szCs w:val="26"/>
          <w:highlight w:val="yellow"/>
          <w:rtl/>
        </w:rPr>
        <w:t>بیشتر</w:t>
      </w:r>
      <w:r w:rsidR="008564B3" w:rsidRPr="00B75E58">
        <w:rPr>
          <w:rFonts w:ascii="B Nazanin" w:eastAsia="Calibri" w:hAnsi="Calibri" w:cs="B Nazanin"/>
          <w:sz w:val="26"/>
          <w:szCs w:val="26"/>
          <w:highlight w:val="yellow"/>
          <w:rtl/>
        </w:rPr>
        <w:t xml:space="preserve"> </w:t>
      </w:r>
      <w:r w:rsidR="008564B3" w:rsidRPr="00B75E58">
        <w:rPr>
          <w:rFonts w:ascii="B Nazanin" w:eastAsia="Calibri" w:hAnsi="Calibri" w:cs="B Nazanin" w:hint="cs"/>
          <w:sz w:val="26"/>
          <w:szCs w:val="26"/>
          <w:highlight w:val="yellow"/>
          <w:rtl/>
        </w:rPr>
        <w:t>می</w:t>
      </w:r>
      <w:r w:rsidR="008564B3" w:rsidRPr="00B75E58">
        <w:rPr>
          <w:rFonts w:ascii="B Nazanin" w:eastAsia="Calibri" w:hAnsi="Calibri" w:cs="B Nazanin"/>
          <w:sz w:val="26"/>
          <w:szCs w:val="26"/>
          <w:highlight w:val="yellow"/>
          <w:rtl/>
        </w:rPr>
        <w:softHyphen/>
      </w:r>
      <w:r w:rsidR="008564B3" w:rsidRPr="00B75E58">
        <w:rPr>
          <w:rFonts w:ascii="B Nazanin" w:eastAsia="Calibri" w:hAnsi="Calibri" w:cs="B Nazanin" w:hint="cs"/>
          <w:sz w:val="26"/>
          <w:szCs w:val="26"/>
          <w:highlight w:val="yellow"/>
          <w:rtl/>
        </w:rPr>
        <w:t>شود</w:t>
      </w:r>
      <w:r w:rsidR="008564B3" w:rsidRPr="00B75E58">
        <w:rPr>
          <w:rFonts w:ascii="B Nazanin" w:eastAsia="Calibri" w:hAnsi="Calibri" w:cs="B Nazanin"/>
          <w:sz w:val="26"/>
          <w:szCs w:val="26"/>
          <w:highlight w:val="yellow"/>
        </w:rPr>
        <w:t>.</w:t>
      </w:r>
      <w:r w:rsidR="008564B3" w:rsidRPr="00B75E58">
        <w:rPr>
          <w:rFonts w:ascii="B Nazanin" w:eastAsia="Calibri" w:hAnsi="Calibri" w:cs="B Nazanin" w:hint="cs"/>
          <w:sz w:val="26"/>
          <w:szCs w:val="26"/>
          <w:highlight w:val="yellow"/>
          <w:rtl/>
        </w:rPr>
        <w:t xml:space="preserve"> </w:t>
      </w:r>
      <w:r w:rsidR="008564B3" w:rsidRPr="00B75E58">
        <w:rPr>
          <w:rStyle w:val="fontstyle01"/>
          <w:rFonts w:hint="default"/>
          <w:sz w:val="26"/>
          <w:szCs w:val="26"/>
          <w:highlight w:val="yellow"/>
          <w:rtl/>
        </w:rPr>
        <w:t>بر این اساس در تبیین این یافته</w:t>
      </w:r>
      <w:r w:rsidR="008564B3" w:rsidRPr="00B75E58">
        <w:rPr>
          <w:rStyle w:val="fontstyle01"/>
          <w:rFonts w:hint="default"/>
          <w:sz w:val="26"/>
          <w:szCs w:val="26"/>
          <w:highlight w:val="yellow"/>
          <w:rtl/>
        </w:rPr>
        <w:softHyphen/>
        <w:t>ها می</w:t>
      </w:r>
      <w:r w:rsidR="008564B3" w:rsidRPr="00B75E58">
        <w:rPr>
          <w:rStyle w:val="fontstyle01"/>
          <w:rFonts w:hint="default"/>
          <w:sz w:val="26"/>
          <w:szCs w:val="26"/>
          <w:highlight w:val="yellow"/>
          <w:rtl/>
        </w:rPr>
        <w:softHyphen/>
        <w:t>توان چنین استدلال نمود که نوجوانان در محیط</w:t>
      </w:r>
      <w:r w:rsidR="008564B3" w:rsidRPr="00B75E58">
        <w:rPr>
          <w:rStyle w:val="fontstyle01"/>
          <w:rFonts w:hint="default"/>
          <w:sz w:val="26"/>
          <w:szCs w:val="26"/>
          <w:highlight w:val="yellow"/>
          <w:rtl/>
        </w:rPr>
        <w:softHyphen/>
        <w:t>هایی که گزینه</w:t>
      </w:r>
      <w:r w:rsidR="008564B3" w:rsidRPr="00B75E58">
        <w:rPr>
          <w:rStyle w:val="fontstyle01"/>
          <w:rFonts w:hint="default"/>
          <w:sz w:val="26"/>
          <w:szCs w:val="26"/>
          <w:highlight w:val="yellow"/>
          <w:rtl/>
        </w:rPr>
        <w:softHyphen/>
        <w:t>های متفاوت و گاه متضادی را برای زندگی کردن به وی تحمیل می</w:t>
      </w:r>
      <w:r w:rsidR="008564B3" w:rsidRPr="00B75E58">
        <w:rPr>
          <w:rStyle w:val="fontstyle01"/>
          <w:rFonts w:hint="default"/>
          <w:sz w:val="26"/>
          <w:szCs w:val="26"/>
          <w:highlight w:val="yellow"/>
          <w:rtl/>
        </w:rPr>
        <w:softHyphen/>
        <w:t>کند ناچار است به ایجاد سازمان یافتگی جدیدی در هویت خود که در آن عناصر متضاد و متفاوت می</w:t>
      </w:r>
      <w:r w:rsidR="008564B3" w:rsidRPr="00B75E58">
        <w:rPr>
          <w:rStyle w:val="fontstyle01"/>
          <w:rFonts w:hint="default"/>
          <w:sz w:val="26"/>
          <w:szCs w:val="26"/>
          <w:highlight w:val="yellow"/>
          <w:rtl/>
        </w:rPr>
        <w:softHyphen/>
        <w:t>توانند در کنار هم به حیات خود ادامه دهند.</w:t>
      </w:r>
      <w:r w:rsidR="008564B3" w:rsidRPr="003E3E9A">
        <w:rPr>
          <w:rStyle w:val="fontstyle01"/>
          <w:rFonts w:hint="default"/>
          <w:sz w:val="26"/>
          <w:szCs w:val="26"/>
          <w:rtl/>
        </w:rPr>
        <w:t xml:space="preserve"> </w:t>
      </w:r>
    </w:p>
    <w:p w:rsidR="009D19AF" w:rsidRPr="003E3E9A" w:rsidRDefault="00343251" w:rsidP="00C16FE6">
      <w:pPr>
        <w:tabs>
          <w:tab w:val="right" w:pos="282"/>
        </w:tabs>
        <w:autoSpaceDE w:val="0"/>
        <w:autoSpaceDN w:val="0"/>
        <w:bidi/>
        <w:adjustRightInd w:val="0"/>
        <w:spacing w:after="0" w:line="300" w:lineRule="auto"/>
        <w:jc w:val="both"/>
        <w:rPr>
          <w:rFonts w:cs="B Nazanin"/>
          <w:sz w:val="26"/>
          <w:szCs w:val="26"/>
          <w:rtl/>
        </w:rPr>
      </w:pPr>
      <w:r w:rsidRPr="003E3E9A">
        <w:rPr>
          <w:rFonts w:ascii="Calibri" w:eastAsia="Calibri" w:hAnsi="Calibri" w:cs="B Nazanin" w:hint="cs"/>
          <w:color w:val="000000" w:themeColor="text1"/>
          <w:sz w:val="26"/>
          <w:szCs w:val="26"/>
          <w:rtl/>
          <w:lang w:bidi="fa-IR"/>
        </w:rPr>
        <w:t xml:space="preserve">نتایج بدست آمده در خصوص </w:t>
      </w:r>
      <w:r w:rsidR="00060C00" w:rsidRPr="003E3E9A">
        <w:rPr>
          <w:rFonts w:asciiTheme="majorBidi" w:eastAsia="Calibri" w:hAnsiTheme="majorBidi" w:cs="B Nazanin"/>
          <w:sz w:val="26"/>
          <w:szCs w:val="26"/>
          <w:rtl/>
        </w:rPr>
        <w:t>ابعاد سبک زندگی مدرن در بین دو گروه دارای گرایش به موسیقی کره ای (</w:t>
      </w:r>
      <w:r w:rsidR="00C16FE6">
        <w:rPr>
          <w:rFonts w:asciiTheme="majorBidi" w:eastAsia="Calibri" w:hAnsiTheme="majorBidi" w:cs="B Nazanin" w:hint="cs"/>
          <w:sz w:val="26"/>
          <w:szCs w:val="26"/>
          <w:rtl/>
        </w:rPr>
        <w:t>بی</w:t>
      </w:r>
      <w:r w:rsidR="00C16FE6">
        <w:rPr>
          <w:rFonts w:asciiTheme="majorBidi" w:eastAsia="Calibri" w:hAnsiTheme="majorBidi" w:cs="B Nazanin"/>
          <w:sz w:val="26"/>
          <w:szCs w:val="26"/>
          <w:rtl/>
        </w:rPr>
        <w:softHyphen/>
      </w:r>
      <w:r w:rsidR="00C16FE6">
        <w:rPr>
          <w:rFonts w:asciiTheme="majorBidi" w:eastAsia="Calibri" w:hAnsiTheme="majorBidi" w:cs="B Nazanin" w:hint="cs"/>
          <w:sz w:val="26"/>
          <w:szCs w:val="26"/>
          <w:rtl/>
        </w:rPr>
        <w:t>تی</w:t>
      </w:r>
      <w:r w:rsidR="00C16FE6">
        <w:rPr>
          <w:rFonts w:asciiTheme="majorBidi" w:eastAsia="Calibri" w:hAnsiTheme="majorBidi" w:cs="B Nazanin"/>
          <w:sz w:val="26"/>
          <w:szCs w:val="26"/>
          <w:rtl/>
        </w:rPr>
        <w:softHyphen/>
      </w:r>
      <w:r w:rsidR="00C16FE6">
        <w:rPr>
          <w:rFonts w:asciiTheme="majorBidi" w:eastAsia="Calibri" w:hAnsiTheme="majorBidi" w:cs="B Nazanin" w:hint="cs"/>
          <w:sz w:val="26"/>
          <w:szCs w:val="26"/>
          <w:rtl/>
        </w:rPr>
        <w:t>اس</w:t>
      </w:r>
      <w:r w:rsidR="00060C00" w:rsidRPr="003E3E9A">
        <w:rPr>
          <w:rFonts w:asciiTheme="majorBidi" w:eastAsia="Calibri" w:hAnsiTheme="majorBidi" w:cs="B Nazanin"/>
          <w:sz w:val="26"/>
          <w:szCs w:val="26"/>
          <w:rtl/>
        </w:rPr>
        <w:t>)</w:t>
      </w:r>
      <w:r w:rsidR="00060C00" w:rsidRPr="003E3E9A">
        <w:rPr>
          <w:rFonts w:asciiTheme="majorBidi" w:eastAsia="Calibri" w:hAnsiTheme="majorBidi" w:cs="B Nazanin"/>
          <w:sz w:val="26"/>
          <w:szCs w:val="26"/>
          <w:rtl/>
        </w:rPr>
        <w:t xml:space="preserve"> و بدون گرایش به موسیقی کره ای (</w:t>
      </w:r>
      <w:r w:rsidR="00C16FE6">
        <w:rPr>
          <w:rFonts w:asciiTheme="majorBidi" w:eastAsia="Calibri" w:hAnsiTheme="majorBidi" w:cs="B Nazanin" w:hint="cs"/>
          <w:sz w:val="26"/>
          <w:szCs w:val="26"/>
          <w:rtl/>
        </w:rPr>
        <w:t>بی</w:t>
      </w:r>
      <w:r w:rsidR="00C16FE6">
        <w:rPr>
          <w:rFonts w:asciiTheme="majorBidi" w:eastAsia="Calibri" w:hAnsiTheme="majorBidi" w:cs="B Nazanin"/>
          <w:sz w:val="26"/>
          <w:szCs w:val="26"/>
          <w:rtl/>
        </w:rPr>
        <w:softHyphen/>
      </w:r>
      <w:r w:rsidR="00C16FE6">
        <w:rPr>
          <w:rFonts w:asciiTheme="majorBidi" w:eastAsia="Calibri" w:hAnsiTheme="majorBidi" w:cs="B Nazanin" w:hint="cs"/>
          <w:sz w:val="26"/>
          <w:szCs w:val="26"/>
          <w:rtl/>
        </w:rPr>
        <w:t>تی</w:t>
      </w:r>
      <w:r w:rsidR="00C16FE6">
        <w:rPr>
          <w:rFonts w:asciiTheme="majorBidi" w:eastAsia="Calibri" w:hAnsiTheme="majorBidi" w:cs="B Nazanin"/>
          <w:sz w:val="26"/>
          <w:szCs w:val="26"/>
          <w:rtl/>
        </w:rPr>
        <w:softHyphen/>
      </w:r>
      <w:r w:rsidR="00C16FE6">
        <w:rPr>
          <w:rFonts w:asciiTheme="majorBidi" w:eastAsia="Calibri" w:hAnsiTheme="majorBidi" w:cs="B Nazanin" w:hint="cs"/>
          <w:sz w:val="26"/>
          <w:szCs w:val="26"/>
          <w:rtl/>
        </w:rPr>
        <w:t>اس</w:t>
      </w:r>
      <w:r w:rsidR="00060C00" w:rsidRPr="003E3E9A">
        <w:rPr>
          <w:rFonts w:asciiTheme="majorBidi" w:eastAsia="Calibri" w:hAnsiTheme="majorBidi" w:cs="B Nazanin"/>
          <w:sz w:val="26"/>
          <w:szCs w:val="26"/>
          <w:rtl/>
        </w:rPr>
        <w:t>)</w:t>
      </w:r>
      <w:r w:rsidR="00060C00" w:rsidRPr="003E3E9A">
        <w:rPr>
          <w:rFonts w:asciiTheme="majorBidi" w:eastAsia="Calibri" w:hAnsiTheme="majorBidi" w:cs="B Nazanin"/>
          <w:sz w:val="26"/>
          <w:szCs w:val="26"/>
          <w:rtl/>
        </w:rPr>
        <w:t xml:space="preserve"> </w:t>
      </w:r>
      <w:r w:rsidR="00060C00" w:rsidRPr="003E3E9A">
        <w:rPr>
          <w:rFonts w:asciiTheme="majorBidi" w:eastAsia="Calibri" w:hAnsiTheme="majorBidi" w:cs="B Nazanin" w:hint="cs"/>
          <w:sz w:val="26"/>
          <w:szCs w:val="26"/>
          <w:rtl/>
        </w:rPr>
        <w:t xml:space="preserve">نیز بیانگر آن بود </w:t>
      </w:r>
      <w:r w:rsidR="00060C00" w:rsidRPr="003E3E9A">
        <w:rPr>
          <w:rFonts w:asciiTheme="majorBidi" w:eastAsia="Calibri" w:hAnsiTheme="majorBidi" w:cs="B Nazanin"/>
          <w:sz w:val="26"/>
          <w:szCs w:val="26"/>
          <w:rtl/>
        </w:rPr>
        <w:t xml:space="preserve">که </w:t>
      </w:r>
      <w:r w:rsidR="00060C00" w:rsidRPr="003E3E9A">
        <w:rPr>
          <w:rFonts w:asciiTheme="majorBidi" w:eastAsia="Calibri" w:hAnsiTheme="majorBidi" w:cs="B Nazanin" w:hint="cs"/>
          <w:sz w:val="26"/>
          <w:szCs w:val="26"/>
          <w:rtl/>
        </w:rPr>
        <w:t xml:space="preserve">تفاوت معناداری </w:t>
      </w:r>
      <w:r w:rsidR="00060C00" w:rsidRPr="003E3E9A">
        <w:rPr>
          <w:rFonts w:asciiTheme="majorBidi" w:eastAsia="Calibri" w:hAnsiTheme="majorBidi" w:cs="B Nazanin"/>
          <w:sz w:val="26"/>
          <w:szCs w:val="26"/>
          <w:rtl/>
        </w:rPr>
        <w:t xml:space="preserve">در </w:t>
      </w:r>
      <w:r w:rsidR="00060C00" w:rsidRPr="003E3E9A">
        <w:rPr>
          <w:rFonts w:asciiTheme="majorBidi" w:eastAsia="Calibri" w:hAnsiTheme="majorBidi" w:cs="B Nazanin" w:hint="cs"/>
          <w:sz w:val="26"/>
          <w:szCs w:val="26"/>
          <w:rtl/>
        </w:rPr>
        <w:t>اکثر</w:t>
      </w:r>
      <w:r w:rsidR="00060C00" w:rsidRPr="003E3E9A">
        <w:rPr>
          <w:rFonts w:asciiTheme="majorBidi" w:eastAsia="Calibri" w:hAnsiTheme="majorBidi" w:cs="B Nazanin"/>
          <w:sz w:val="26"/>
          <w:szCs w:val="26"/>
          <w:rtl/>
        </w:rPr>
        <w:t xml:space="preserve"> ابعاد سبک زندگی مدرن بین دو گروه نوجوان مورد ارزیابی وجود داشت.</w:t>
      </w:r>
      <w:r w:rsidR="009D19AF" w:rsidRPr="003E3E9A">
        <w:rPr>
          <w:rFonts w:asciiTheme="majorBidi" w:eastAsia="Calibri" w:hAnsiTheme="majorBidi" w:cs="B Nazanin" w:hint="cs"/>
          <w:sz w:val="26"/>
          <w:szCs w:val="26"/>
          <w:rtl/>
        </w:rPr>
        <w:t xml:space="preserve"> لذا </w:t>
      </w:r>
      <w:r w:rsidR="009D19AF" w:rsidRPr="003E3E9A">
        <w:rPr>
          <w:rFonts w:asciiTheme="majorBidi" w:eastAsia="Calibri" w:hAnsiTheme="majorBidi" w:cs="B Nazanin"/>
          <w:sz w:val="26"/>
          <w:szCs w:val="26"/>
          <w:rtl/>
        </w:rPr>
        <w:t>از آنجا</w:t>
      </w:r>
      <w:r w:rsidR="009D19AF" w:rsidRPr="003E3E9A">
        <w:rPr>
          <w:rFonts w:asciiTheme="majorBidi" w:eastAsia="Calibri" w:hAnsiTheme="majorBidi" w:cs="B Nazanin" w:hint="cs"/>
          <w:sz w:val="26"/>
          <w:szCs w:val="26"/>
          <w:rtl/>
        </w:rPr>
        <w:t>یی</w:t>
      </w:r>
      <w:r w:rsidR="009D19AF" w:rsidRPr="003E3E9A">
        <w:rPr>
          <w:rFonts w:asciiTheme="majorBidi" w:eastAsia="Calibri" w:hAnsiTheme="majorBidi" w:cs="B Nazanin"/>
          <w:sz w:val="26"/>
          <w:szCs w:val="26"/>
          <w:rtl/>
        </w:rPr>
        <w:t xml:space="preserve"> که اثر گرایش به </w:t>
      </w:r>
      <w:r w:rsidR="00A534D0">
        <w:rPr>
          <w:rFonts w:asciiTheme="majorBidi" w:eastAsia="Calibri" w:hAnsiTheme="majorBidi" w:cs="B Nazanin" w:hint="cs"/>
          <w:sz w:val="26"/>
          <w:szCs w:val="26"/>
          <w:rtl/>
        </w:rPr>
        <w:t>بی تی اس</w:t>
      </w:r>
      <w:r w:rsidR="009D19AF" w:rsidRPr="003E3E9A">
        <w:rPr>
          <w:rFonts w:asciiTheme="majorBidi" w:eastAsia="Calibri" w:hAnsiTheme="majorBidi" w:cs="B Nazanin"/>
          <w:sz w:val="26"/>
          <w:szCs w:val="26"/>
          <w:rtl/>
          <w:lang w:bidi="fa-IR"/>
        </w:rPr>
        <w:t xml:space="preserve"> بر ابعاد سبک زندگی مدرن معنادار </w:t>
      </w:r>
      <w:r w:rsidR="009D19AF" w:rsidRPr="003E3E9A">
        <w:rPr>
          <w:rFonts w:asciiTheme="majorBidi" w:eastAsia="Calibri" w:hAnsiTheme="majorBidi" w:cs="B Nazanin"/>
          <w:sz w:val="26"/>
          <w:szCs w:val="26"/>
          <w:rtl/>
          <w:lang w:bidi="fa-IR"/>
        </w:rPr>
        <w:lastRenderedPageBreak/>
        <w:t>بود. از لحاظ مقایسه میانگین انواع سبک</w:t>
      </w:r>
      <w:r w:rsidR="009D19AF" w:rsidRPr="003E3E9A">
        <w:rPr>
          <w:rFonts w:asciiTheme="majorBidi" w:eastAsia="Calibri" w:hAnsiTheme="majorBidi" w:cs="B Nazanin"/>
          <w:sz w:val="26"/>
          <w:szCs w:val="26"/>
          <w:rtl/>
          <w:lang w:bidi="fa-IR"/>
        </w:rPr>
        <w:softHyphen/>
        <w:t xml:space="preserve">های چهارگانه در بین دو گروه مشخص شد که </w:t>
      </w:r>
      <w:r w:rsidR="009D19AF" w:rsidRPr="003E3E9A">
        <w:rPr>
          <w:rFonts w:asciiTheme="majorBidi" w:eastAsia="Calibri" w:hAnsiTheme="majorBidi" w:cs="B Nazanin"/>
          <w:sz w:val="26"/>
          <w:szCs w:val="26"/>
          <w:rtl/>
        </w:rPr>
        <w:t xml:space="preserve">میزان </w:t>
      </w:r>
      <w:r w:rsidR="009D19AF" w:rsidRPr="003E3E9A">
        <w:rPr>
          <w:rFonts w:asciiTheme="majorBidi" w:eastAsia="Calibri" w:hAnsiTheme="majorBidi" w:cs="B Nazanin"/>
          <w:sz w:val="26"/>
          <w:szCs w:val="26"/>
          <w:rtl/>
          <w:lang w:bidi="fa-IR"/>
        </w:rPr>
        <w:t xml:space="preserve">نحوه </w:t>
      </w:r>
      <w:proofErr w:type="spellStart"/>
      <w:r w:rsidR="009D19AF" w:rsidRPr="003E3E9A">
        <w:rPr>
          <w:rFonts w:asciiTheme="majorBidi" w:eastAsia="Calibri" w:hAnsiTheme="majorBidi" w:cs="B Nazanin"/>
          <w:sz w:val="26"/>
          <w:szCs w:val="26"/>
          <w:rtl/>
          <w:lang w:bidi="fa-IR"/>
        </w:rPr>
        <w:t>مدگرایی</w:t>
      </w:r>
      <w:proofErr w:type="spellEnd"/>
      <w:r w:rsidR="009D19AF" w:rsidRPr="003E3E9A">
        <w:rPr>
          <w:rFonts w:asciiTheme="majorBidi" w:eastAsia="Calibri" w:hAnsiTheme="majorBidi" w:cs="B Nazanin"/>
          <w:sz w:val="26"/>
          <w:szCs w:val="26"/>
          <w:rtl/>
        </w:rPr>
        <w:t xml:space="preserve"> در گروه دارای گرایش به </w:t>
      </w:r>
      <w:r w:rsidR="00C16FE6">
        <w:rPr>
          <w:rFonts w:asciiTheme="majorBidi" w:eastAsia="Calibri" w:hAnsiTheme="majorBidi" w:cs="B Nazanin" w:hint="cs"/>
          <w:sz w:val="26"/>
          <w:szCs w:val="26"/>
          <w:rtl/>
        </w:rPr>
        <w:t>بی</w:t>
      </w:r>
      <w:r w:rsidR="00C16FE6">
        <w:rPr>
          <w:rFonts w:asciiTheme="majorBidi" w:eastAsia="Calibri" w:hAnsiTheme="majorBidi" w:cs="B Nazanin"/>
          <w:sz w:val="26"/>
          <w:szCs w:val="26"/>
          <w:rtl/>
        </w:rPr>
        <w:softHyphen/>
      </w:r>
      <w:r w:rsidR="00C16FE6">
        <w:rPr>
          <w:rFonts w:asciiTheme="majorBidi" w:eastAsia="Calibri" w:hAnsiTheme="majorBidi" w:cs="B Nazanin" w:hint="cs"/>
          <w:sz w:val="26"/>
          <w:szCs w:val="26"/>
          <w:rtl/>
        </w:rPr>
        <w:t>تی</w:t>
      </w:r>
      <w:r w:rsidR="00C16FE6">
        <w:rPr>
          <w:rFonts w:asciiTheme="majorBidi" w:eastAsia="Calibri" w:hAnsiTheme="majorBidi" w:cs="B Nazanin"/>
          <w:sz w:val="26"/>
          <w:szCs w:val="26"/>
          <w:rtl/>
        </w:rPr>
        <w:softHyphen/>
      </w:r>
      <w:r w:rsidR="00C16FE6">
        <w:rPr>
          <w:rFonts w:asciiTheme="majorBidi" w:eastAsia="Calibri" w:hAnsiTheme="majorBidi" w:cs="B Nazanin" w:hint="cs"/>
          <w:sz w:val="26"/>
          <w:szCs w:val="26"/>
          <w:rtl/>
        </w:rPr>
        <w:t>اس</w:t>
      </w:r>
      <w:r w:rsidR="009D19AF" w:rsidRPr="003E3E9A">
        <w:rPr>
          <w:rFonts w:asciiTheme="majorBidi" w:eastAsia="Calibri" w:hAnsiTheme="majorBidi" w:cs="B Nazanin"/>
          <w:sz w:val="26"/>
          <w:szCs w:val="26"/>
          <w:rtl/>
          <w:lang w:bidi="fa-IR"/>
        </w:rPr>
        <w:t xml:space="preserve"> </w:t>
      </w:r>
      <w:r w:rsidR="009D19AF" w:rsidRPr="003E3E9A">
        <w:rPr>
          <w:rFonts w:asciiTheme="majorBidi" w:eastAsia="Calibri" w:hAnsiTheme="majorBidi" w:cs="B Nazanin"/>
          <w:sz w:val="26"/>
          <w:szCs w:val="26"/>
          <w:rtl/>
          <w:lang w:bidi="fa-IR"/>
        </w:rPr>
        <w:t>بطور معناداری بیشتر از گروه بدون گرایش می باشد. همچنین در سبک نحوه نگرش نیز نوجوانان</w:t>
      </w:r>
      <w:r w:rsidR="00A534D0">
        <w:rPr>
          <w:rFonts w:asciiTheme="majorBidi" w:eastAsia="Calibri" w:hAnsiTheme="majorBidi" w:cs="B Nazanin"/>
          <w:sz w:val="26"/>
          <w:szCs w:val="26"/>
          <w:rtl/>
          <w:lang w:bidi="fa-IR"/>
        </w:rPr>
        <w:t xml:space="preserve"> گروه دارای گرایش به موسیقی کره</w:t>
      </w:r>
      <w:r w:rsidR="00A534D0">
        <w:rPr>
          <w:rFonts w:asciiTheme="majorBidi" w:eastAsia="Calibri" w:hAnsiTheme="majorBidi" w:cs="B Nazanin"/>
          <w:sz w:val="26"/>
          <w:szCs w:val="26"/>
          <w:rtl/>
          <w:lang w:bidi="fa-IR"/>
        </w:rPr>
        <w:softHyphen/>
      </w:r>
      <w:r w:rsidR="009D19AF" w:rsidRPr="003E3E9A">
        <w:rPr>
          <w:rFonts w:asciiTheme="majorBidi" w:eastAsia="Calibri" w:hAnsiTheme="majorBidi" w:cs="B Nazanin"/>
          <w:sz w:val="26"/>
          <w:szCs w:val="26"/>
          <w:rtl/>
          <w:lang w:bidi="fa-IR"/>
        </w:rPr>
        <w:t xml:space="preserve">ای بطور معناداری میانگین بالاتری نسبت به نوجوانان گروه بدون گرایش به </w:t>
      </w:r>
      <w:r w:rsidR="00C16FE6">
        <w:rPr>
          <w:rFonts w:asciiTheme="majorBidi" w:eastAsia="Calibri" w:hAnsiTheme="majorBidi" w:cs="B Nazanin" w:hint="cs"/>
          <w:sz w:val="26"/>
          <w:szCs w:val="26"/>
          <w:rtl/>
        </w:rPr>
        <w:t>بی</w:t>
      </w:r>
      <w:r w:rsidR="00C16FE6">
        <w:rPr>
          <w:rFonts w:asciiTheme="majorBidi" w:eastAsia="Calibri" w:hAnsiTheme="majorBidi" w:cs="B Nazanin"/>
          <w:sz w:val="26"/>
          <w:szCs w:val="26"/>
          <w:rtl/>
        </w:rPr>
        <w:softHyphen/>
      </w:r>
      <w:r w:rsidR="00C16FE6">
        <w:rPr>
          <w:rFonts w:asciiTheme="majorBidi" w:eastAsia="Calibri" w:hAnsiTheme="majorBidi" w:cs="B Nazanin" w:hint="cs"/>
          <w:sz w:val="26"/>
          <w:szCs w:val="26"/>
          <w:rtl/>
        </w:rPr>
        <w:t>تی</w:t>
      </w:r>
      <w:r w:rsidR="00C16FE6">
        <w:rPr>
          <w:rFonts w:asciiTheme="majorBidi" w:eastAsia="Calibri" w:hAnsiTheme="majorBidi" w:cs="B Nazanin"/>
          <w:sz w:val="26"/>
          <w:szCs w:val="26"/>
          <w:rtl/>
        </w:rPr>
        <w:softHyphen/>
      </w:r>
      <w:r w:rsidR="00C16FE6">
        <w:rPr>
          <w:rFonts w:asciiTheme="majorBidi" w:eastAsia="Calibri" w:hAnsiTheme="majorBidi" w:cs="B Nazanin" w:hint="cs"/>
          <w:sz w:val="26"/>
          <w:szCs w:val="26"/>
          <w:rtl/>
        </w:rPr>
        <w:t>اس</w:t>
      </w:r>
      <w:r w:rsidR="009D19AF" w:rsidRPr="003E3E9A">
        <w:rPr>
          <w:rFonts w:asciiTheme="majorBidi" w:eastAsia="Calibri" w:hAnsiTheme="majorBidi" w:cs="B Nazanin"/>
          <w:sz w:val="26"/>
          <w:szCs w:val="26"/>
          <w:rtl/>
          <w:lang w:bidi="fa-IR"/>
        </w:rPr>
        <w:t xml:space="preserve"> </w:t>
      </w:r>
      <w:r w:rsidR="009D19AF" w:rsidRPr="003E3E9A">
        <w:rPr>
          <w:rFonts w:asciiTheme="majorBidi" w:eastAsia="Calibri" w:hAnsiTheme="majorBidi" w:cs="B Nazanin"/>
          <w:sz w:val="26"/>
          <w:szCs w:val="26"/>
          <w:rtl/>
          <w:lang w:bidi="fa-IR"/>
        </w:rPr>
        <w:t xml:space="preserve">کسب کرده بودند. علاوه بر این از لحاظ سبک مربوط به </w:t>
      </w:r>
      <w:r w:rsidR="009D19AF" w:rsidRPr="003E3E9A">
        <w:rPr>
          <w:rFonts w:asciiTheme="majorBidi" w:hAnsiTheme="majorBidi" w:cs="B Nazanin"/>
          <w:sz w:val="26"/>
          <w:szCs w:val="26"/>
          <w:rtl/>
        </w:rPr>
        <w:t>نحوه گذران اوقات فراغت نیز تفاوت معناداری به نفع گروه دارای گرایش به موسیقی کره ای مشاهده شد.</w:t>
      </w:r>
      <w:r w:rsidR="009D19AF" w:rsidRPr="003E3E9A">
        <w:rPr>
          <w:rFonts w:eastAsia="Calibri" w:cs="B Nazanin" w:hint="cs"/>
          <w:sz w:val="26"/>
          <w:szCs w:val="26"/>
          <w:rtl/>
          <w:lang w:bidi="fa-IR"/>
        </w:rPr>
        <w:t xml:space="preserve"> </w:t>
      </w:r>
      <w:r w:rsidR="009D19AF" w:rsidRPr="003E3E9A">
        <w:rPr>
          <w:rFonts w:eastAsia="Calibri" w:cs="B Nazanin" w:hint="cs"/>
          <w:sz w:val="26"/>
          <w:szCs w:val="26"/>
          <w:rtl/>
        </w:rPr>
        <w:t xml:space="preserve">لذا </w:t>
      </w:r>
      <w:r w:rsidR="009D19AF" w:rsidRPr="003E3E9A">
        <w:rPr>
          <w:rFonts w:eastAsia="Calibri" w:cs="B Nazanin" w:hint="cs"/>
          <w:sz w:val="26"/>
          <w:szCs w:val="26"/>
          <w:rtl/>
          <w:lang w:bidi="fa-IR"/>
        </w:rPr>
        <w:t>بر اساس معناداری اکثر تفاوت</w:t>
      </w:r>
      <w:r w:rsidR="009D19AF" w:rsidRPr="003E3E9A">
        <w:rPr>
          <w:rFonts w:eastAsia="Calibri" w:cs="B Nazanin"/>
          <w:sz w:val="26"/>
          <w:szCs w:val="26"/>
          <w:rtl/>
          <w:lang w:bidi="fa-IR"/>
        </w:rPr>
        <w:softHyphen/>
      </w:r>
      <w:r w:rsidR="009D19AF" w:rsidRPr="003E3E9A">
        <w:rPr>
          <w:rFonts w:eastAsia="Calibri" w:cs="B Nazanin" w:hint="cs"/>
          <w:sz w:val="26"/>
          <w:szCs w:val="26"/>
          <w:rtl/>
          <w:lang w:bidi="fa-IR"/>
        </w:rPr>
        <w:t>های بین میانگین گروه</w:t>
      </w:r>
      <w:r w:rsidR="009D19AF" w:rsidRPr="003E3E9A">
        <w:rPr>
          <w:rFonts w:eastAsia="Calibri" w:cs="B Nazanin"/>
          <w:sz w:val="26"/>
          <w:szCs w:val="26"/>
          <w:rtl/>
          <w:lang w:bidi="fa-IR"/>
        </w:rPr>
        <w:softHyphen/>
      </w:r>
      <w:r w:rsidR="009D19AF" w:rsidRPr="003E3E9A">
        <w:rPr>
          <w:rFonts w:eastAsia="Calibri" w:cs="B Nazanin" w:hint="cs"/>
          <w:sz w:val="26"/>
          <w:szCs w:val="26"/>
          <w:rtl/>
          <w:lang w:bidi="fa-IR"/>
        </w:rPr>
        <w:t>ها در چهار سبک زندگی، می</w:t>
      </w:r>
      <w:r w:rsidR="009D19AF" w:rsidRPr="003E3E9A">
        <w:rPr>
          <w:rFonts w:eastAsia="Calibri" w:cs="B Nazanin"/>
          <w:sz w:val="26"/>
          <w:szCs w:val="26"/>
          <w:rtl/>
          <w:lang w:bidi="fa-IR"/>
        </w:rPr>
        <w:softHyphen/>
      </w:r>
      <w:r w:rsidR="009D19AF" w:rsidRPr="003E3E9A">
        <w:rPr>
          <w:rFonts w:eastAsia="Calibri" w:cs="B Nazanin" w:hint="cs"/>
          <w:sz w:val="26"/>
          <w:szCs w:val="26"/>
          <w:rtl/>
          <w:lang w:bidi="fa-IR"/>
        </w:rPr>
        <w:t xml:space="preserve">توان گفت که فرضیه دوم پژوهش مبنی بر </w:t>
      </w:r>
      <w:r w:rsidR="009D19AF" w:rsidRPr="003E3E9A">
        <w:rPr>
          <w:rFonts w:cs="B Nazanin" w:hint="cs"/>
          <w:sz w:val="26"/>
          <w:szCs w:val="26"/>
          <w:rtl/>
          <w:lang w:bidi="fa-IR"/>
        </w:rPr>
        <w:t xml:space="preserve">تفاوت معنادار </w:t>
      </w:r>
      <w:r w:rsidR="009D19AF" w:rsidRPr="003E3E9A">
        <w:rPr>
          <w:rFonts w:cs="B Nazanin" w:hint="cs"/>
          <w:sz w:val="26"/>
          <w:szCs w:val="26"/>
          <w:rtl/>
        </w:rPr>
        <w:t>بین</w:t>
      </w:r>
      <w:r w:rsidR="009D19AF" w:rsidRPr="003E3E9A">
        <w:rPr>
          <w:rFonts w:cs="B Nazanin" w:hint="cs"/>
          <w:sz w:val="26"/>
          <w:szCs w:val="26"/>
          <w:rtl/>
          <w:lang w:bidi="fa-IR"/>
        </w:rPr>
        <w:t xml:space="preserve"> ابعاد سبک زندگی مدرن</w:t>
      </w:r>
      <w:r w:rsidR="009D19AF" w:rsidRPr="003E3E9A">
        <w:rPr>
          <w:rFonts w:cs="B Nazanin" w:hint="cs"/>
          <w:sz w:val="26"/>
          <w:szCs w:val="26"/>
          <w:rtl/>
        </w:rPr>
        <w:t xml:space="preserve"> </w:t>
      </w:r>
      <w:r w:rsidR="009D19AF" w:rsidRPr="003E3E9A">
        <w:rPr>
          <w:rFonts w:cs="B Nazanin" w:hint="cs"/>
          <w:sz w:val="26"/>
          <w:szCs w:val="26"/>
          <w:rtl/>
          <w:lang w:bidi="fa-IR"/>
        </w:rPr>
        <w:t>نوجوانان با و بدون گرایش به موسیقی مدرن کره</w:t>
      </w:r>
      <w:r w:rsidR="009D19AF" w:rsidRPr="003E3E9A">
        <w:rPr>
          <w:rFonts w:cs="B Nazanin"/>
          <w:sz w:val="26"/>
          <w:szCs w:val="26"/>
          <w:rtl/>
          <w:lang w:bidi="fa-IR"/>
        </w:rPr>
        <w:softHyphen/>
      </w:r>
      <w:r w:rsidR="009D19AF" w:rsidRPr="003E3E9A">
        <w:rPr>
          <w:rFonts w:cs="B Nazanin" w:hint="cs"/>
          <w:sz w:val="26"/>
          <w:szCs w:val="26"/>
          <w:rtl/>
          <w:lang w:bidi="fa-IR"/>
        </w:rPr>
        <w:t xml:space="preserve">ای </w:t>
      </w:r>
      <w:r w:rsidR="009D19AF" w:rsidRPr="003E3E9A">
        <w:rPr>
          <w:rFonts w:eastAsia="Calibri" w:cs="B Nazanin" w:hint="cs"/>
          <w:sz w:val="26"/>
          <w:szCs w:val="26"/>
          <w:rtl/>
          <w:lang w:bidi="fa-IR"/>
        </w:rPr>
        <w:t xml:space="preserve">مورد تأیید قرار گرفت. </w:t>
      </w:r>
      <w:r w:rsidR="009D19AF" w:rsidRPr="00B75E58">
        <w:rPr>
          <w:rFonts w:eastAsia="Calibri" w:cs="B Nazanin" w:hint="cs"/>
          <w:sz w:val="26"/>
          <w:szCs w:val="26"/>
          <w:highlight w:val="yellow"/>
          <w:rtl/>
          <w:lang w:bidi="fa-IR"/>
        </w:rPr>
        <w:t>نتایج این بخش از پژوهش نیز با یافته</w:t>
      </w:r>
      <w:r w:rsidR="009D19AF" w:rsidRPr="00B75E58">
        <w:rPr>
          <w:rFonts w:eastAsia="Calibri" w:cs="B Nazanin"/>
          <w:sz w:val="26"/>
          <w:szCs w:val="26"/>
          <w:highlight w:val="yellow"/>
          <w:rtl/>
          <w:lang w:bidi="fa-IR"/>
        </w:rPr>
        <w:softHyphen/>
      </w:r>
      <w:r w:rsidR="009D19AF" w:rsidRPr="00B75E58">
        <w:rPr>
          <w:rFonts w:eastAsia="Calibri" w:cs="B Nazanin" w:hint="cs"/>
          <w:sz w:val="26"/>
          <w:szCs w:val="26"/>
          <w:highlight w:val="yellow"/>
          <w:rtl/>
          <w:lang w:bidi="fa-IR"/>
        </w:rPr>
        <w:t>های پژوهش</w:t>
      </w:r>
      <w:r w:rsidR="009D19AF" w:rsidRPr="00B75E58">
        <w:rPr>
          <w:rFonts w:eastAsia="Calibri" w:cs="B Nazanin"/>
          <w:sz w:val="26"/>
          <w:szCs w:val="26"/>
          <w:highlight w:val="yellow"/>
          <w:rtl/>
          <w:lang w:bidi="fa-IR"/>
        </w:rPr>
        <w:softHyphen/>
      </w:r>
      <w:r w:rsidR="009D19AF" w:rsidRPr="00B75E58">
        <w:rPr>
          <w:rFonts w:eastAsia="Calibri" w:cs="B Nazanin" w:hint="cs"/>
          <w:sz w:val="26"/>
          <w:szCs w:val="26"/>
          <w:highlight w:val="yellow"/>
          <w:rtl/>
          <w:lang w:bidi="fa-IR"/>
        </w:rPr>
        <w:t xml:space="preserve">های </w:t>
      </w:r>
      <w:proofErr w:type="spellStart"/>
      <w:r w:rsidR="009D19AF" w:rsidRPr="00B75E58">
        <w:rPr>
          <w:rFonts w:eastAsia="Calibri" w:cs="B Nazanin" w:hint="cs"/>
          <w:sz w:val="26"/>
          <w:szCs w:val="26"/>
          <w:highlight w:val="yellow"/>
          <w:rtl/>
          <w:lang w:bidi="fa-IR"/>
        </w:rPr>
        <w:t>خیامی</w:t>
      </w:r>
      <w:proofErr w:type="spellEnd"/>
      <w:r w:rsidR="009D19AF" w:rsidRPr="00B75E58">
        <w:rPr>
          <w:rFonts w:eastAsia="Calibri" w:cs="B Nazanin" w:hint="cs"/>
          <w:sz w:val="26"/>
          <w:szCs w:val="26"/>
          <w:highlight w:val="yellow"/>
          <w:rtl/>
          <w:lang w:bidi="fa-IR"/>
        </w:rPr>
        <w:t xml:space="preserve"> و </w:t>
      </w:r>
      <w:proofErr w:type="spellStart"/>
      <w:r w:rsidR="009D19AF" w:rsidRPr="00B75E58">
        <w:rPr>
          <w:rFonts w:eastAsia="Calibri" w:cs="B Nazanin" w:hint="cs"/>
          <w:sz w:val="26"/>
          <w:szCs w:val="26"/>
          <w:highlight w:val="yellow"/>
          <w:rtl/>
          <w:lang w:bidi="fa-IR"/>
        </w:rPr>
        <w:t>بادین</w:t>
      </w:r>
      <w:proofErr w:type="spellEnd"/>
      <w:r w:rsidR="009D19AF" w:rsidRPr="00B75E58">
        <w:rPr>
          <w:rFonts w:eastAsia="Calibri" w:cs="B Nazanin" w:hint="cs"/>
          <w:sz w:val="26"/>
          <w:szCs w:val="26"/>
          <w:highlight w:val="yellow"/>
          <w:rtl/>
          <w:lang w:bidi="fa-IR"/>
        </w:rPr>
        <w:t xml:space="preserve"> فکر، 1401؛ </w:t>
      </w:r>
      <w:proofErr w:type="spellStart"/>
      <w:r w:rsidR="009D19AF" w:rsidRPr="00B75E58">
        <w:rPr>
          <w:rFonts w:eastAsia="Calibri" w:cs="B Nazanin" w:hint="cs"/>
          <w:sz w:val="26"/>
          <w:szCs w:val="26"/>
          <w:highlight w:val="yellow"/>
          <w:rtl/>
          <w:lang w:bidi="fa-IR"/>
        </w:rPr>
        <w:t>بیچرانلو</w:t>
      </w:r>
      <w:proofErr w:type="spellEnd"/>
      <w:r w:rsidR="009D19AF" w:rsidRPr="00B75E58">
        <w:rPr>
          <w:rFonts w:eastAsia="Calibri" w:cs="B Nazanin" w:hint="cs"/>
          <w:sz w:val="26"/>
          <w:szCs w:val="26"/>
          <w:highlight w:val="yellow"/>
          <w:rtl/>
          <w:lang w:bidi="fa-IR"/>
        </w:rPr>
        <w:t xml:space="preserve"> و اقبالی، 1399؛ </w:t>
      </w:r>
      <w:proofErr w:type="spellStart"/>
      <w:r w:rsidR="009D19AF" w:rsidRPr="00B75E58">
        <w:rPr>
          <w:rFonts w:eastAsia="Calibri" w:cs="B Nazanin" w:hint="cs"/>
          <w:sz w:val="26"/>
          <w:szCs w:val="26"/>
          <w:highlight w:val="yellow"/>
          <w:rtl/>
          <w:lang w:bidi="fa-IR"/>
        </w:rPr>
        <w:t>لیم</w:t>
      </w:r>
      <w:proofErr w:type="spellEnd"/>
      <w:r w:rsidR="009D19AF" w:rsidRPr="00B75E58">
        <w:rPr>
          <w:rFonts w:eastAsia="Calibri" w:cs="B Nazanin" w:hint="cs"/>
          <w:sz w:val="26"/>
          <w:szCs w:val="26"/>
          <w:highlight w:val="yellow"/>
          <w:rtl/>
          <w:lang w:bidi="fa-IR"/>
        </w:rPr>
        <w:t>، 2024 همراستا و منطبق بود.</w:t>
      </w:r>
      <w:r w:rsidR="009D19AF" w:rsidRPr="003E3E9A">
        <w:rPr>
          <w:rFonts w:eastAsia="Calibri" w:cs="B Nazanin" w:hint="cs"/>
          <w:sz w:val="26"/>
          <w:szCs w:val="26"/>
          <w:rtl/>
          <w:lang w:bidi="fa-IR"/>
        </w:rPr>
        <w:t xml:space="preserve"> در تبیین این بخش از نتایج پژوهش </w:t>
      </w:r>
      <w:r w:rsidR="00A534D0">
        <w:rPr>
          <w:rFonts w:cs="B Nazanin" w:hint="cs"/>
          <w:sz w:val="26"/>
          <w:szCs w:val="26"/>
          <w:rtl/>
        </w:rPr>
        <w:t>می</w:t>
      </w:r>
      <w:r w:rsidR="00A534D0">
        <w:rPr>
          <w:rFonts w:cs="B Nazanin"/>
          <w:sz w:val="26"/>
          <w:szCs w:val="26"/>
          <w:rtl/>
        </w:rPr>
        <w:softHyphen/>
      </w:r>
      <w:r w:rsidR="009D19AF" w:rsidRPr="003E3E9A">
        <w:rPr>
          <w:rFonts w:cs="B Nazanin" w:hint="cs"/>
          <w:sz w:val="26"/>
          <w:szCs w:val="26"/>
          <w:rtl/>
        </w:rPr>
        <w:t>توان گفت سبک زندگی مبتنی بر رسانه</w:t>
      </w:r>
      <w:r w:rsidR="009D19AF" w:rsidRPr="003E3E9A">
        <w:rPr>
          <w:rFonts w:cs="B Nazanin"/>
          <w:sz w:val="26"/>
          <w:szCs w:val="26"/>
          <w:rtl/>
          <w:lang w:bidi="fa"/>
        </w:rPr>
        <w:t xml:space="preserve"> </w:t>
      </w:r>
      <w:r w:rsidR="009D19AF" w:rsidRPr="003E3E9A">
        <w:rPr>
          <w:rFonts w:cs="B Nazanin" w:hint="cs"/>
          <w:sz w:val="26"/>
          <w:szCs w:val="26"/>
          <w:rtl/>
        </w:rPr>
        <w:t>تأثیر</w:t>
      </w:r>
      <w:r w:rsidR="009D19AF" w:rsidRPr="003E3E9A">
        <w:rPr>
          <w:rFonts w:cs="B Nazanin"/>
          <w:sz w:val="26"/>
          <w:szCs w:val="26"/>
          <w:rtl/>
          <w:lang w:bidi="fa"/>
        </w:rPr>
        <w:t xml:space="preserve"> </w:t>
      </w:r>
      <w:r w:rsidR="009D19AF" w:rsidRPr="003E3E9A">
        <w:rPr>
          <w:rFonts w:cs="B Nazanin" w:hint="cs"/>
          <w:sz w:val="26"/>
          <w:szCs w:val="26"/>
          <w:rtl/>
        </w:rPr>
        <w:t>گسترده</w:t>
      </w:r>
      <w:r w:rsidR="009D19AF" w:rsidRPr="003E3E9A">
        <w:rPr>
          <w:rFonts w:cs="B Nazanin"/>
          <w:sz w:val="26"/>
          <w:szCs w:val="26"/>
          <w:rtl/>
        </w:rPr>
        <w:softHyphen/>
      </w:r>
      <w:r w:rsidR="009D19AF" w:rsidRPr="003E3E9A">
        <w:rPr>
          <w:rFonts w:cs="B Nazanin" w:hint="cs"/>
          <w:sz w:val="26"/>
          <w:szCs w:val="26"/>
          <w:rtl/>
        </w:rPr>
        <w:t>ای در</w:t>
      </w:r>
      <w:r w:rsidR="009D19AF" w:rsidRPr="003E3E9A">
        <w:rPr>
          <w:rFonts w:cs="B Nazanin"/>
          <w:sz w:val="26"/>
          <w:szCs w:val="26"/>
          <w:rtl/>
          <w:lang w:bidi="fa"/>
        </w:rPr>
        <w:t xml:space="preserve"> </w:t>
      </w:r>
      <w:r w:rsidR="009D19AF" w:rsidRPr="003E3E9A">
        <w:rPr>
          <w:rFonts w:cs="B Nazanin" w:hint="cs"/>
          <w:sz w:val="26"/>
          <w:szCs w:val="26"/>
          <w:rtl/>
        </w:rPr>
        <w:t>شکل‌دهی</w:t>
      </w:r>
      <w:r w:rsidR="009D19AF" w:rsidRPr="003E3E9A">
        <w:rPr>
          <w:rFonts w:cs="B Nazanin"/>
          <w:sz w:val="26"/>
          <w:szCs w:val="26"/>
          <w:rtl/>
          <w:lang w:bidi="fa"/>
        </w:rPr>
        <w:t xml:space="preserve"> </w:t>
      </w:r>
      <w:r w:rsidR="009D19AF" w:rsidRPr="003E3E9A">
        <w:rPr>
          <w:rFonts w:cs="B Nazanin" w:hint="cs"/>
          <w:sz w:val="26"/>
          <w:szCs w:val="26"/>
          <w:rtl/>
        </w:rPr>
        <w:t>رفتارها</w:t>
      </w:r>
      <w:r w:rsidR="009D19AF" w:rsidRPr="003E3E9A">
        <w:rPr>
          <w:rFonts w:cs="B Nazanin"/>
          <w:sz w:val="26"/>
          <w:szCs w:val="26"/>
          <w:rtl/>
          <w:lang w:bidi="fa"/>
        </w:rPr>
        <w:t xml:space="preserve"> </w:t>
      </w:r>
      <w:r w:rsidR="009D19AF" w:rsidRPr="003E3E9A">
        <w:rPr>
          <w:rFonts w:cs="B Nazanin" w:hint="cs"/>
          <w:sz w:val="26"/>
          <w:szCs w:val="26"/>
          <w:rtl/>
        </w:rPr>
        <w:t>و</w:t>
      </w:r>
      <w:r w:rsidR="009D19AF" w:rsidRPr="003E3E9A">
        <w:rPr>
          <w:rFonts w:cs="B Nazanin"/>
          <w:sz w:val="26"/>
          <w:szCs w:val="26"/>
          <w:rtl/>
          <w:lang w:bidi="fa"/>
        </w:rPr>
        <w:t xml:space="preserve"> </w:t>
      </w:r>
      <w:r w:rsidR="009D19AF" w:rsidRPr="003E3E9A">
        <w:rPr>
          <w:rFonts w:cs="B Nazanin" w:hint="cs"/>
          <w:sz w:val="26"/>
          <w:szCs w:val="26"/>
          <w:rtl/>
        </w:rPr>
        <w:t>گرایش‌ها</w:t>
      </w:r>
      <w:r w:rsidR="009D19AF" w:rsidRPr="003E3E9A">
        <w:rPr>
          <w:rFonts w:cs="B Nazanin"/>
          <w:sz w:val="26"/>
          <w:szCs w:val="26"/>
          <w:rtl/>
          <w:lang w:bidi="fa"/>
        </w:rPr>
        <w:t xml:space="preserve"> </w:t>
      </w:r>
      <w:r w:rsidR="009D19AF" w:rsidRPr="003E3E9A">
        <w:rPr>
          <w:rFonts w:cs="B Nazanin" w:hint="cs"/>
          <w:sz w:val="26"/>
          <w:szCs w:val="26"/>
          <w:rtl/>
        </w:rPr>
        <w:t>در</w:t>
      </w:r>
      <w:r w:rsidR="009D19AF" w:rsidRPr="003E3E9A">
        <w:rPr>
          <w:rFonts w:cs="B Nazanin"/>
          <w:sz w:val="26"/>
          <w:szCs w:val="26"/>
          <w:rtl/>
          <w:lang w:bidi="fa"/>
        </w:rPr>
        <w:t xml:space="preserve"> </w:t>
      </w:r>
      <w:r w:rsidR="009D19AF" w:rsidRPr="003E3E9A">
        <w:rPr>
          <w:rFonts w:cs="B Nazanin" w:hint="cs"/>
          <w:sz w:val="26"/>
          <w:szCs w:val="26"/>
          <w:rtl/>
        </w:rPr>
        <w:t>میان</w:t>
      </w:r>
      <w:r w:rsidR="009D19AF" w:rsidRPr="003E3E9A">
        <w:rPr>
          <w:rFonts w:cs="B Nazanin"/>
          <w:sz w:val="26"/>
          <w:szCs w:val="26"/>
          <w:rtl/>
          <w:lang w:bidi="fa"/>
        </w:rPr>
        <w:t xml:space="preserve"> </w:t>
      </w:r>
      <w:r w:rsidR="009D19AF" w:rsidRPr="003E3E9A">
        <w:rPr>
          <w:rFonts w:cs="B Nazanin" w:hint="cs"/>
          <w:sz w:val="26"/>
          <w:szCs w:val="26"/>
          <w:rtl/>
        </w:rPr>
        <w:t>نوجوانان</w:t>
      </w:r>
      <w:r w:rsidR="009D19AF" w:rsidRPr="003E3E9A">
        <w:rPr>
          <w:rFonts w:cs="B Nazanin"/>
          <w:sz w:val="26"/>
          <w:szCs w:val="26"/>
          <w:rtl/>
          <w:lang w:bidi="fa"/>
        </w:rPr>
        <w:t xml:space="preserve"> </w:t>
      </w:r>
      <w:r w:rsidR="009D19AF" w:rsidRPr="003E3E9A">
        <w:rPr>
          <w:rFonts w:cs="B Nazanin" w:hint="cs"/>
          <w:sz w:val="26"/>
          <w:szCs w:val="26"/>
          <w:rtl/>
        </w:rPr>
        <w:t>دارد</w:t>
      </w:r>
      <w:r w:rsidR="009D19AF" w:rsidRPr="003E3E9A">
        <w:rPr>
          <w:rFonts w:cs="B Nazanin"/>
          <w:sz w:val="26"/>
          <w:szCs w:val="26"/>
          <w:rtl/>
          <w:lang w:bidi="fa"/>
        </w:rPr>
        <w:t xml:space="preserve">. </w:t>
      </w:r>
      <w:r w:rsidR="009D19AF" w:rsidRPr="003E3E9A">
        <w:rPr>
          <w:rFonts w:cs="B Nazanin" w:hint="cs"/>
          <w:sz w:val="26"/>
          <w:szCs w:val="26"/>
          <w:rtl/>
        </w:rPr>
        <w:t>تجارب</w:t>
      </w:r>
      <w:r w:rsidR="009D19AF" w:rsidRPr="003E3E9A">
        <w:rPr>
          <w:rFonts w:cs="B Nazanin"/>
          <w:sz w:val="26"/>
          <w:szCs w:val="26"/>
          <w:rtl/>
          <w:lang w:bidi="fa"/>
        </w:rPr>
        <w:t xml:space="preserve"> </w:t>
      </w:r>
      <w:r w:rsidR="009D19AF" w:rsidRPr="003E3E9A">
        <w:rPr>
          <w:rFonts w:cs="B Nazanin" w:hint="cs"/>
          <w:sz w:val="26"/>
          <w:szCs w:val="26"/>
          <w:rtl/>
        </w:rPr>
        <w:t>و</w:t>
      </w:r>
      <w:r w:rsidR="009D19AF" w:rsidRPr="003E3E9A">
        <w:rPr>
          <w:rFonts w:cs="B Nazanin"/>
          <w:sz w:val="26"/>
          <w:szCs w:val="26"/>
          <w:rtl/>
          <w:lang w:bidi="fa"/>
        </w:rPr>
        <w:t xml:space="preserve"> </w:t>
      </w:r>
      <w:r w:rsidR="009D19AF" w:rsidRPr="003E3E9A">
        <w:rPr>
          <w:rFonts w:cs="B Nazanin" w:hint="cs"/>
          <w:sz w:val="26"/>
          <w:szCs w:val="26"/>
          <w:rtl/>
        </w:rPr>
        <w:t>ادراکات</w:t>
      </w:r>
      <w:r w:rsidR="009D19AF" w:rsidRPr="003E3E9A">
        <w:rPr>
          <w:rFonts w:cs="B Nazanin"/>
          <w:sz w:val="26"/>
          <w:szCs w:val="26"/>
          <w:rtl/>
          <w:lang w:bidi="fa"/>
        </w:rPr>
        <w:t xml:space="preserve"> </w:t>
      </w:r>
      <w:r w:rsidR="009D19AF" w:rsidRPr="003E3E9A">
        <w:rPr>
          <w:rFonts w:cs="B Nazanin" w:hint="cs"/>
          <w:sz w:val="26"/>
          <w:szCs w:val="26"/>
          <w:rtl/>
        </w:rPr>
        <w:t>نوجوانان،</w:t>
      </w:r>
      <w:r w:rsidR="009D19AF" w:rsidRPr="003E3E9A">
        <w:rPr>
          <w:rFonts w:cs="B Nazanin"/>
          <w:sz w:val="26"/>
          <w:szCs w:val="26"/>
          <w:rtl/>
          <w:lang w:bidi="fa"/>
        </w:rPr>
        <w:t xml:space="preserve"> </w:t>
      </w:r>
      <w:r w:rsidR="009D19AF" w:rsidRPr="003E3E9A">
        <w:rPr>
          <w:rFonts w:cs="B Nazanin" w:hint="cs"/>
          <w:sz w:val="26"/>
          <w:szCs w:val="26"/>
          <w:rtl/>
        </w:rPr>
        <w:t>و درک</w:t>
      </w:r>
      <w:r w:rsidR="009D19AF" w:rsidRPr="003E3E9A">
        <w:rPr>
          <w:rFonts w:cs="B Nazanin"/>
          <w:sz w:val="26"/>
          <w:szCs w:val="26"/>
          <w:rtl/>
          <w:lang w:bidi="fa"/>
        </w:rPr>
        <w:t xml:space="preserve"> </w:t>
      </w:r>
      <w:r w:rsidR="009D19AF" w:rsidRPr="003E3E9A">
        <w:rPr>
          <w:rFonts w:cs="B Nazanin" w:hint="cs"/>
          <w:sz w:val="26"/>
          <w:szCs w:val="26"/>
          <w:rtl/>
        </w:rPr>
        <w:t>بهتر</w:t>
      </w:r>
      <w:r w:rsidR="009D19AF" w:rsidRPr="003E3E9A">
        <w:rPr>
          <w:rFonts w:cs="B Nazanin"/>
          <w:sz w:val="26"/>
          <w:szCs w:val="26"/>
          <w:rtl/>
          <w:lang w:bidi="fa"/>
        </w:rPr>
        <w:t xml:space="preserve"> </w:t>
      </w:r>
      <w:r w:rsidR="009D19AF" w:rsidRPr="003E3E9A">
        <w:rPr>
          <w:rFonts w:cs="B Nazanin" w:hint="cs"/>
          <w:sz w:val="26"/>
          <w:szCs w:val="26"/>
          <w:rtl/>
        </w:rPr>
        <w:t>از</w:t>
      </w:r>
      <w:r w:rsidR="009D19AF" w:rsidRPr="003E3E9A">
        <w:rPr>
          <w:rFonts w:cs="B Nazanin"/>
          <w:sz w:val="26"/>
          <w:szCs w:val="26"/>
          <w:rtl/>
          <w:lang w:bidi="fa"/>
        </w:rPr>
        <w:t xml:space="preserve"> </w:t>
      </w:r>
      <w:r w:rsidR="009D19AF" w:rsidRPr="003E3E9A">
        <w:rPr>
          <w:rFonts w:cs="B Nazanin" w:hint="cs"/>
          <w:sz w:val="26"/>
          <w:szCs w:val="26"/>
          <w:rtl/>
        </w:rPr>
        <w:t>پیامدهای</w:t>
      </w:r>
      <w:r w:rsidR="009D19AF" w:rsidRPr="003E3E9A">
        <w:rPr>
          <w:rFonts w:cs="B Nazanin"/>
          <w:sz w:val="26"/>
          <w:szCs w:val="26"/>
          <w:rtl/>
          <w:lang w:bidi="fa"/>
        </w:rPr>
        <w:t xml:space="preserve"> </w:t>
      </w:r>
      <w:r w:rsidR="009D19AF" w:rsidRPr="003E3E9A">
        <w:rPr>
          <w:rFonts w:cs="B Nazanin" w:hint="cs"/>
          <w:sz w:val="26"/>
          <w:szCs w:val="26"/>
          <w:rtl/>
        </w:rPr>
        <w:t>اجتماعی</w:t>
      </w:r>
      <w:r w:rsidR="009D19AF" w:rsidRPr="003E3E9A">
        <w:rPr>
          <w:rFonts w:cs="B Nazanin"/>
          <w:sz w:val="26"/>
          <w:szCs w:val="26"/>
          <w:rtl/>
          <w:lang w:bidi="fa"/>
        </w:rPr>
        <w:t>-</w:t>
      </w:r>
      <w:r w:rsidR="009D19AF" w:rsidRPr="003E3E9A">
        <w:rPr>
          <w:rFonts w:cs="B Nazanin" w:hint="cs"/>
          <w:sz w:val="26"/>
          <w:szCs w:val="26"/>
          <w:rtl/>
        </w:rPr>
        <w:t>فرهنگی</w:t>
      </w:r>
      <w:r w:rsidR="009D19AF" w:rsidRPr="003E3E9A">
        <w:rPr>
          <w:rFonts w:cs="B Nazanin"/>
          <w:sz w:val="26"/>
          <w:szCs w:val="26"/>
          <w:rtl/>
          <w:lang w:bidi="fa"/>
        </w:rPr>
        <w:t xml:space="preserve"> </w:t>
      </w:r>
      <w:r w:rsidR="009D19AF" w:rsidRPr="003E3E9A">
        <w:rPr>
          <w:rFonts w:cs="B Nazanin" w:hint="cs"/>
          <w:sz w:val="26"/>
          <w:szCs w:val="26"/>
          <w:rtl/>
        </w:rPr>
        <w:t>رسانه‌های</w:t>
      </w:r>
      <w:r w:rsidR="009D19AF" w:rsidRPr="003E3E9A">
        <w:rPr>
          <w:rFonts w:cs="B Nazanin"/>
          <w:sz w:val="26"/>
          <w:szCs w:val="26"/>
          <w:rtl/>
          <w:lang w:bidi="fa"/>
        </w:rPr>
        <w:t xml:space="preserve"> </w:t>
      </w:r>
      <w:r w:rsidR="009D19AF" w:rsidRPr="003E3E9A">
        <w:rPr>
          <w:rFonts w:cs="B Nazanin" w:hint="cs"/>
          <w:sz w:val="26"/>
          <w:szCs w:val="26"/>
          <w:rtl/>
        </w:rPr>
        <w:t>اجتماعی</w:t>
      </w:r>
      <w:r w:rsidR="009D19AF" w:rsidRPr="003E3E9A">
        <w:rPr>
          <w:rFonts w:cs="B Nazanin"/>
          <w:sz w:val="26"/>
          <w:szCs w:val="26"/>
          <w:rtl/>
          <w:lang w:bidi="fa"/>
        </w:rPr>
        <w:t xml:space="preserve"> </w:t>
      </w:r>
      <w:r w:rsidR="009D19AF" w:rsidRPr="003E3E9A">
        <w:rPr>
          <w:rFonts w:cs="B Nazanin" w:hint="cs"/>
          <w:sz w:val="26"/>
          <w:szCs w:val="26"/>
          <w:rtl/>
        </w:rPr>
        <w:t>بر</w:t>
      </w:r>
      <w:r w:rsidR="009D19AF" w:rsidRPr="003E3E9A">
        <w:rPr>
          <w:rFonts w:cs="B Nazanin"/>
          <w:sz w:val="26"/>
          <w:szCs w:val="26"/>
          <w:rtl/>
          <w:lang w:bidi="fa"/>
        </w:rPr>
        <w:t xml:space="preserve"> </w:t>
      </w:r>
      <w:r w:rsidR="009D19AF" w:rsidRPr="003E3E9A">
        <w:rPr>
          <w:rFonts w:cs="B Nazanin" w:hint="cs"/>
          <w:sz w:val="26"/>
          <w:szCs w:val="26"/>
          <w:rtl/>
        </w:rPr>
        <w:t>سبک زندگی</w:t>
      </w:r>
      <w:r w:rsidR="009D19AF" w:rsidRPr="003E3E9A">
        <w:rPr>
          <w:rFonts w:cs="B Nazanin"/>
          <w:sz w:val="26"/>
          <w:szCs w:val="26"/>
          <w:rtl/>
          <w:lang w:bidi="fa"/>
        </w:rPr>
        <w:t xml:space="preserve"> </w:t>
      </w:r>
      <w:r w:rsidR="009D19AF" w:rsidRPr="003E3E9A">
        <w:rPr>
          <w:rFonts w:cs="B Nazanin" w:hint="cs"/>
          <w:sz w:val="26"/>
          <w:szCs w:val="26"/>
          <w:rtl/>
        </w:rPr>
        <w:t>نوجوانان</w:t>
      </w:r>
      <w:r w:rsidR="009D19AF" w:rsidRPr="003E3E9A">
        <w:rPr>
          <w:rFonts w:cs="B Nazanin"/>
          <w:sz w:val="26"/>
          <w:szCs w:val="26"/>
          <w:rtl/>
          <w:lang w:bidi="fa"/>
        </w:rPr>
        <w:t xml:space="preserve"> </w:t>
      </w:r>
      <w:r w:rsidR="009D19AF" w:rsidRPr="003E3E9A">
        <w:rPr>
          <w:rFonts w:cs="B Nazanin" w:hint="cs"/>
          <w:sz w:val="26"/>
          <w:szCs w:val="26"/>
          <w:rtl/>
        </w:rPr>
        <w:t>تاثیرگذار است، به گونه</w:t>
      </w:r>
      <w:r w:rsidR="009D19AF" w:rsidRPr="003E3E9A">
        <w:rPr>
          <w:rFonts w:cs="B Nazanin"/>
          <w:sz w:val="26"/>
          <w:szCs w:val="26"/>
          <w:rtl/>
        </w:rPr>
        <w:softHyphen/>
      </w:r>
      <w:r w:rsidR="00A534D0">
        <w:rPr>
          <w:rFonts w:cs="B Nazanin" w:hint="cs"/>
          <w:sz w:val="26"/>
          <w:szCs w:val="26"/>
          <w:rtl/>
        </w:rPr>
        <w:t>ای که</w:t>
      </w:r>
      <w:r w:rsidR="009D19AF" w:rsidRPr="003E3E9A">
        <w:rPr>
          <w:rFonts w:cs="B Nazanin" w:hint="cs"/>
          <w:sz w:val="26"/>
          <w:szCs w:val="26"/>
          <w:rtl/>
        </w:rPr>
        <w:t xml:space="preserve"> </w:t>
      </w:r>
      <w:r w:rsidR="009D19AF" w:rsidRPr="003E3E9A">
        <w:rPr>
          <w:rFonts w:cs="B Nazanin"/>
          <w:sz w:val="26"/>
          <w:szCs w:val="26"/>
          <w:shd w:val="clear" w:color="auto" w:fill="FFFFFF"/>
          <w:rtl/>
        </w:rPr>
        <w:t>بسیاری از نوجوا</w:t>
      </w:r>
      <w:r w:rsidR="00A534D0">
        <w:rPr>
          <w:rFonts w:cs="B Nazanin"/>
          <w:sz w:val="26"/>
          <w:szCs w:val="26"/>
          <w:shd w:val="clear" w:color="auto" w:fill="FFFFFF"/>
          <w:rtl/>
        </w:rPr>
        <w:t>نان امروز احساس می</w:t>
      </w:r>
      <w:r w:rsidR="00A534D0">
        <w:rPr>
          <w:rFonts w:cs="B Nazanin"/>
          <w:sz w:val="26"/>
          <w:szCs w:val="26"/>
          <w:shd w:val="clear" w:color="auto" w:fill="FFFFFF"/>
          <w:rtl/>
        </w:rPr>
        <w:softHyphen/>
        <w:t>کنند درک نمی</w:t>
      </w:r>
      <w:r w:rsidR="00A534D0">
        <w:rPr>
          <w:rFonts w:cs="B Nazanin"/>
          <w:sz w:val="26"/>
          <w:szCs w:val="26"/>
          <w:shd w:val="clear" w:color="auto" w:fill="FFFFFF"/>
          <w:rtl/>
        </w:rPr>
        <w:softHyphen/>
      </w:r>
      <w:r w:rsidR="009D19AF" w:rsidRPr="003E3E9A">
        <w:rPr>
          <w:rFonts w:cs="B Nazanin"/>
          <w:sz w:val="26"/>
          <w:szCs w:val="26"/>
          <w:shd w:val="clear" w:color="auto" w:fill="FFFFFF"/>
          <w:rtl/>
        </w:rPr>
        <w:t>شوند و موضوعی که برای آن</w:t>
      </w:r>
      <w:r w:rsidR="00A534D0">
        <w:rPr>
          <w:rFonts w:cs="B Nazanin"/>
          <w:sz w:val="26"/>
          <w:szCs w:val="26"/>
          <w:shd w:val="clear" w:color="auto" w:fill="FFFFFF"/>
          <w:rtl/>
        </w:rPr>
        <w:softHyphen/>
      </w:r>
      <w:r w:rsidR="009D19AF" w:rsidRPr="003E3E9A">
        <w:rPr>
          <w:rFonts w:cs="B Nazanin"/>
          <w:sz w:val="26"/>
          <w:szCs w:val="26"/>
          <w:shd w:val="clear" w:color="auto" w:fill="FFFFFF"/>
          <w:rtl/>
        </w:rPr>
        <w:t>ها ارزش</w:t>
      </w:r>
      <w:r w:rsidR="00A534D0">
        <w:rPr>
          <w:rFonts w:cs="B Nazanin"/>
          <w:sz w:val="26"/>
          <w:szCs w:val="26"/>
          <w:shd w:val="clear" w:color="auto" w:fill="FFFFFF"/>
          <w:rtl/>
        </w:rPr>
        <w:t xml:space="preserve"> است، در جامعه ارزش به حساب نمی</w:t>
      </w:r>
      <w:r w:rsidR="00A534D0">
        <w:rPr>
          <w:rFonts w:cs="B Nazanin"/>
          <w:sz w:val="26"/>
          <w:szCs w:val="26"/>
          <w:shd w:val="clear" w:color="auto" w:fill="FFFFFF"/>
          <w:rtl/>
        </w:rPr>
        <w:softHyphen/>
        <w:t>آید و این فاصله به شدت احساس می</w:t>
      </w:r>
      <w:r w:rsidR="00A534D0">
        <w:rPr>
          <w:rFonts w:cs="B Nazanin"/>
          <w:sz w:val="26"/>
          <w:szCs w:val="26"/>
          <w:shd w:val="clear" w:color="auto" w:fill="FFFFFF"/>
          <w:rtl/>
        </w:rPr>
        <w:softHyphen/>
        <w:t>شود. در نتیجه باید تلاش</w:t>
      </w:r>
      <w:r w:rsidR="00A534D0">
        <w:rPr>
          <w:rFonts w:cs="B Nazanin"/>
          <w:sz w:val="26"/>
          <w:szCs w:val="26"/>
          <w:shd w:val="clear" w:color="auto" w:fill="FFFFFF"/>
          <w:rtl/>
        </w:rPr>
        <w:softHyphen/>
      </w:r>
      <w:r w:rsidR="009D19AF" w:rsidRPr="003E3E9A">
        <w:rPr>
          <w:rFonts w:cs="B Nazanin"/>
          <w:sz w:val="26"/>
          <w:szCs w:val="26"/>
          <w:shd w:val="clear" w:color="auto" w:fill="FFFFFF"/>
          <w:rtl/>
        </w:rPr>
        <w:t xml:space="preserve">های متخصصان به سمت این برود که به نوجوانان </w:t>
      </w:r>
      <w:r w:rsidR="009D19AF" w:rsidRPr="003E3E9A">
        <w:rPr>
          <w:rFonts w:cs="B Nazanin" w:hint="cs"/>
          <w:sz w:val="26"/>
          <w:szCs w:val="26"/>
          <w:shd w:val="clear" w:color="auto" w:fill="FFFFFF"/>
          <w:rtl/>
        </w:rPr>
        <w:t>ایرانی</w:t>
      </w:r>
      <w:r w:rsidR="009D19AF" w:rsidRPr="003E3E9A">
        <w:rPr>
          <w:rFonts w:cs="B Nazanin"/>
          <w:sz w:val="26"/>
          <w:szCs w:val="26"/>
          <w:shd w:val="clear" w:color="auto" w:fill="FFFFFF"/>
          <w:rtl/>
        </w:rPr>
        <w:t xml:space="preserve"> در جامعه هویت بخشی</w:t>
      </w:r>
      <w:r w:rsidR="009D19AF" w:rsidRPr="003E3E9A">
        <w:rPr>
          <w:rFonts w:cs="B Nazanin" w:hint="cs"/>
          <w:sz w:val="26"/>
          <w:szCs w:val="26"/>
          <w:shd w:val="clear" w:color="auto" w:fill="FFFFFF"/>
          <w:rtl/>
        </w:rPr>
        <w:t>د</w:t>
      </w:r>
      <w:r w:rsidR="009D19AF" w:rsidRPr="003E3E9A">
        <w:rPr>
          <w:rFonts w:cs="B Nazanin"/>
          <w:sz w:val="26"/>
          <w:szCs w:val="26"/>
          <w:shd w:val="clear" w:color="auto" w:fill="FFFFFF"/>
          <w:rtl/>
        </w:rPr>
        <w:t>.</w:t>
      </w:r>
    </w:p>
    <w:p w:rsidR="00A13DA2" w:rsidRPr="003E3E9A" w:rsidRDefault="00A13DA2" w:rsidP="00C16FE6">
      <w:pPr>
        <w:tabs>
          <w:tab w:val="right" w:pos="282"/>
        </w:tabs>
        <w:autoSpaceDE w:val="0"/>
        <w:autoSpaceDN w:val="0"/>
        <w:bidi/>
        <w:adjustRightInd w:val="0"/>
        <w:spacing w:after="0" w:line="300" w:lineRule="auto"/>
        <w:jc w:val="both"/>
        <w:rPr>
          <w:rFonts w:asciiTheme="majorBidi" w:eastAsia="Calibri" w:hAnsiTheme="majorBidi" w:cs="B Nazanin"/>
          <w:sz w:val="26"/>
          <w:szCs w:val="26"/>
          <w:rtl/>
        </w:rPr>
      </w:pPr>
      <w:r w:rsidRPr="003E3E9A">
        <w:rPr>
          <w:rFonts w:asciiTheme="majorBidi" w:eastAsia="Calibri" w:hAnsiTheme="majorBidi" w:cs="B Nazanin" w:hint="cs"/>
          <w:sz w:val="26"/>
          <w:szCs w:val="26"/>
          <w:rtl/>
        </w:rPr>
        <w:t>در نهایت</w:t>
      </w:r>
      <w:r w:rsidRPr="003E3E9A">
        <w:rPr>
          <w:rFonts w:asciiTheme="majorBidi" w:eastAsia="Calibri" w:hAnsiTheme="majorBidi" w:cs="B Nazanin" w:hint="cs"/>
          <w:sz w:val="26"/>
          <w:szCs w:val="26"/>
          <w:rtl/>
          <w:lang w:bidi="fa-IR"/>
        </w:rPr>
        <w:t xml:space="preserve"> نتایج بدست آمده بیانگر تفاوت معنادار بین دو گروه در مقایسه </w:t>
      </w:r>
      <w:proofErr w:type="spellStart"/>
      <w:r w:rsidRPr="003E3E9A">
        <w:rPr>
          <w:rFonts w:asciiTheme="majorBidi" w:eastAsia="Calibri" w:hAnsiTheme="majorBidi" w:cs="B Nazanin" w:hint="cs"/>
          <w:sz w:val="26"/>
          <w:szCs w:val="26"/>
          <w:rtl/>
          <w:lang w:bidi="fa-IR"/>
        </w:rPr>
        <w:t>متغیرها</w:t>
      </w:r>
      <w:proofErr w:type="spellEnd"/>
      <w:r w:rsidRPr="003E3E9A">
        <w:rPr>
          <w:rFonts w:asciiTheme="majorBidi" w:eastAsia="Calibri" w:hAnsiTheme="majorBidi" w:cs="B Nazanin" w:hint="cs"/>
          <w:sz w:val="26"/>
          <w:szCs w:val="26"/>
          <w:rtl/>
          <w:lang w:bidi="fa-IR"/>
        </w:rPr>
        <w:t xml:space="preserve"> به صورت جداگانه و همچنین بطور همزمان در کنار هم بود. ت</w:t>
      </w:r>
      <w:r w:rsidRPr="003E3E9A">
        <w:rPr>
          <w:rFonts w:asciiTheme="majorBidi" w:eastAsia="Calibri" w:hAnsiTheme="majorBidi" w:cs="B Nazanin"/>
          <w:sz w:val="26"/>
          <w:szCs w:val="26"/>
          <w:rtl/>
          <w:lang w:bidi="fa-IR"/>
        </w:rPr>
        <w:t xml:space="preserve">فاوت بین دو گروه از لحاظ </w:t>
      </w:r>
      <w:r w:rsidRPr="003E3E9A">
        <w:rPr>
          <w:rFonts w:asciiTheme="majorBidi" w:eastAsia="Calibri" w:hAnsiTheme="majorBidi" w:cs="B Nazanin" w:hint="cs"/>
          <w:sz w:val="26"/>
          <w:szCs w:val="26"/>
          <w:rtl/>
          <w:lang w:bidi="fa-IR"/>
        </w:rPr>
        <w:t xml:space="preserve">مشکلات </w:t>
      </w:r>
      <w:r w:rsidRPr="003E3E9A">
        <w:rPr>
          <w:rFonts w:asciiTheme="majorBidi" w:eastAsia="Calibri" w:hAnsiTheme="majorBidi" w:cs="B Nazanin"/>
          <w:sz w:val="26"/>
          <w:szCs w:val="26"/>
          <w:rtl/>
          <w:lang w:bidi="fa-IR"/>
        </w:rPr>
        <w:t xml:space="preserve">سازمان </w:t>
      </w:r>
      <w:proofErr w:type="spellStart"/>
      <w:r w:rsidRPr="003E3E9A">
        <w:rPr>
          <w:rFonts w:asciiTheme="majorBidi" w:eastAsia="Calibri" w:hAnsiTheme="majorBidi" w:cs="B Nazanin"/>
          <w:sz w:val="26"/>
          <w:szCs w:val="26"/>
          <w:rtl/>
          <w:lang w:bidi="fa-IR"/>
        </w:rPr>
        <w:t>یافتگی</w:t>
      </w:r>
      <w:proofErr w:type="spellEnd"/>
      <w:r w:rsidRPr="003E3E9A">
        <w:rPr>
          <w:rFonts w:asciiTheme="majorBidi" w:eastAsia="Calibri" w:hAnsiTheme="majorBidi" w:cs="B Nazanin"/>
          <w:sz w:val="26"/>
          <w:szCs w:val="26"/>
          <w:rtl/>
          <w:lang w:bidi="fa-IR"/>
        </w:rPr>
        <w:t xml:space="preserve"> هویت مورد تأیید قرار گرفت و مشخص شد که </w:t>
      </w:r>
      <w:r w:rsidRPr="003E3E9A">
        <w:rPr>
          <w:rFonts w:asciiTheme="majorBidi" w:eastAsia="Calibri" w:hAnsiTheme="majorBidi" w:cs="B Nazanin" w:hint="cs"/>
          <w:sz w:val="26"/>
          <w:szCs w:val="26"/>
          <w:rtl/>
          <w:lang w:bidi="fa-IR"/>
        </w:rPr>
        <w:t>نوجوانان</w:t>
      </w:r>
      <w:r w:rsidRPr="003E3E9A">
        <w:rPr>
          <w:rFonts w:asciiTheme="majorBidi" w:eastAsia="Calibri" w:hAnsiTheme="majorBidi" w:cs="B Nazanin"/>
          <w:sz w:val="26"/>
          <w:szCs w:val="26"/>
          <w:rtl/>
          <w:lang w:bidi="fa-IR"/>
        </w:rPr>
        <w:t xml:space="preserve"> دارای گرایش به</w:t>
      </w:r>
      <w:r w:rsidRPr="003E3E9A">
        <w:rPr>
          <w:rFonts w:asciiTheme="majorBidi" w:eastAsia="Calibri" w:hAnsiTheme="majorBidi" w:cs="B Nazanin" w:hint="cs"/>
          <w:sz w:val="26"/>
          <w:szCs w:val="26"/>
          <w:rtl/>
          <w:lang w:bidi="fa-IR"/>
        </w:rPr>
        <w:t xml:space="preserve"> </w:t>
      </w:r>
      <w:r w:rsidR="00C16FE6">
        <w:rPr>
          <w:rFonts w:asciiTheme="majorBidi" w:eastAsia="Calibri" w:hAnsiTheme="majorBidi" w:cs="B Nazanin" w:hint="cs"/>
          <w:sz w:val="26"/>
          <w:szCs w:val="26"/>
          <w:rtl/>
        </w:rPr>
        <w:t>بی</w:t>
      </w:r>
      <w:r w:rsidR="00C16FE6">
        <w:rPr>
          <w:rFonts w:asciiTheme="majorBidi" w:eastAsia="Calibri" w:hAnsiTheme="majorBidi" w:cs="B Nazanin"/>
          <w:sz w:val="26"/>
          <w:szCs w:val="26"/>
          <w:rtl/>
        </w:rPr>
        <w:softHyphen/>
      </w:r>
      <w:r w:rsidR="00C16FE6">
        <w:rPr>
          <w:rFonts w:asciiTheme="majorBidi" w:eastAsia="Calibri" w:hAnsiTheme="majorBidi" w:cs="B Nazanin" w:hint="cs"/>
          <w:sz w:val="26"/>
          <w:szCs w:val="26"/>
          <w:rtl/>
        </w:rPr>
        <w:t>تی</w:t>
      </w:r>
      <w:r w:rsidR="00C16FE6">
        <w:rPr>
          <w:rFonts w:asciiTheme="majorBidi" w:eastAsia="Calibri" w:hAnsiTheme="majorBidi" w:cs="B Nazanin"/>
          <w:sz w:val="26"/>
          <w:szCs w:val="26"/>
          <w:rtl/>
        </w:rPr>
        <w:softHyphen/>
      </w:r>
      <w:r w:rsidR="00C16FE6">
        <w:rPr>
          <w:rFonts w:asciiTheme="majorBidi" w:eastAsia="Calibri" w:hAnsiTheme="majorBidi" w:cs="B Nazanin" w:hint="cs"/>
          <w:sz w:val="26"/>
          <w:szCs w:val="26"/>
          <w:rtl/>
        </w:rPr>
        <w:t>اس</w:t>
      </w:r>
      <w:r w:rsidRPr="003E3E9A">
        <w:rPr>
          <w:rFonts w:asciiTheme="majorBidi" w:eastAsia="Calibri" w:hAnsiTheme="majorBidi" w:cs="B Nazanin" w:hint="cs"/>
          <w:sz w:val="26"/>
          <w:szCs w:val="26"/>
          <w:rtl/>
          <w:lang w:bidi="fa-IR"/>
        </w:rPr>
        <w:t xml:space="preserve"> </w:t>
      </w:r>
      <w:r w:rsidRPr="003E3E9A">
        <w:rPr>
          <w:rFonts w:asciiTheme="majorBidi" w:eastAsia="Calibri" w:hAnsiTheme="majorBidi" w:cs="B Nazanin" w:hint="cs"/>
          <w:sz w:val="26"/>
          <w:szCs w:val="26"/>
          <w:rtl/>
          <w:lang w:bidi="fa-IR"/>
        </w:rPr>
        <w:t xml:space="preserve">نسبت به نوجوانان بدون گرایش به </w:t>
      </w:r>
      <w:r w:rsidR="00C16FE6">
        <w:rPr>
          <w:rFonts w:asciiTheme="majorBidi" w:eastAsia="Calibri" w:hAnsiTheme="majorBidi" w:cs="B Nazanin" w:hint="cs"/>
          <w:sz w:val="26"/>
          <w:szCs w:val="26"/>
          <w:rtl/>
        </w:rPr>
        <w:t>بی</w:t>
      </w:r>
      <w:r w:rsidR="00C16FE6">
        <w:rPr>
          <w:rFonts w:asciiTheme="majorBidi" w:eastAsia="Calibri" w:hAnsiTheme="majorBidi" w:cs="B Nazanin"/>
          <w:sz w:val="26"/>
          <w:szCs w:val="26"/>
          <w:rtl/>
        </w:rPr>
        <w:softHyphen/>
      </w:r>
      <w:r w:rsidR="00C16FE6">
        <w:rPr>
          <w:rFonts w:asciiTheme="majorBidi" w:eastAsia="Calibri" w:hAnsiTheme="majorBidi" w:cs="B Nazanin" w:hint="cs"/>
          <w:sz w:val="26"/>
          <w:szCs w:val="26"/>
          <w:rtl/>
        </w:rPr>
        <w:t>تی</w:t>
      </w:r>
      <w:r w:rsidR="00C16FE6">
        <w:rPr>
          <w:rFonts w:asciiTheme="majorBidi" w:eastAsia="Calibri" w:hAnsiTheme="majorBidi" w:cs="B Nazanin"/>
          <w:sz w:val="26"/>
          <w:szCs w:val="26"/>
          <w:rtl/>
        </w:rPr>
        <w:softHyphen/>
      </w:r>
      <w:r w:rsidR="00C16FE6">
        <w:rPr>
          <w:rFonts w:asciiTheme="majorBidi" w:eastAsia="Calibri" w:hAnsiTheme="majorBidi" w:cs="B Nazanin" w:hint="cs"/>
          <w:sz w:val="26"/>
          <w:szCs w:val="26"/>
          <w:rtl/>
        </w:rPr>
        <w:t>اس</w:t>
      </w:r>
      <w:r w:rsidRPr="003E3E9A">
        <w:rPr>
          <w:rFonts w:asciiTheme="majorBidi" w:eastAsia="Calibri" w:hAnsiTheme="majorBidi" w:cs="B Nazanin" w:hint="cs"/>
          <w:sz w:val="26"/>
          <w:szCs w:val="26"/>
          <w:rtl/>
          <w:lang w:bidi="fa-IR"/>
        </w:rPr>
        <w:t>،</w:t>
      </w:r>
      <w:r w:rsidR="00C16FE6">
        <w:rPr>
          <w:rFonts w:asciiTheme="majorBidi" w:eastAsia="Calibri" w:hAnsiTheme="majorBidi" w:cs="B Nazanin" w:hint="cs"/>
          <w:sz w:val="26"/>
          <w:szCs w:val="26"/>
          <w:rtl/>
          <w:lang w:bidi="fa-IR"/>
        </w:rPr>
        <w:t xml:space="preserve"> </w:t>
      </w:r>
      <w:r w:rsidRPr="003E3E9A">
        <w:rPr>
          <w:rFonts w:asciiTheme="majorBidi" w:eastAsia="Calibri" w:hAnsiTheme="majorBidi" w:cs="B Nazanin" w:hint="cs"/>
          <w:sz w:val="26"/>
          <w:szCs w:val="26"/>
          <w:rtl/>
          <w:lang w:bidi="fa-IR"/>
        </w:rPr>
        <w:t xml:space="preserve">دارای مشکلات </w:t>
      </w:r>
      <w:r w:rsidRPr="003E3E9A">
        <w:rPr>
          <w:rFonts w:asciiTheme="majorBidi" w:eastAsia="Calibri" w:hAnsiTheme="majorBidi" w:cs="B Nazanin"/>
          <w:sz w:val="26"/>
          <w:szCs w:val="26"/>
          <w:rtl/>
          <w:lang w:bidi="fa-IR"/>
        </w:rPr>
        <w:t xml:space="preserve">سازمان </w:t>
      </w:r>
      <w:proofErr w:type="spellStart"/>
      <w:r w:rsidRPr="003E3E9A">
        <w:rPr>
          <w:rFonts w:asciiTheme="majorBidi" w:eastAsia="Calibri" w:hAnsiTheme="majorBidi" w:cs="B Nazanin"/>
          <w:sz w:val="26"/>
          <w:szCs w:val="26"/>
          <w:rtl/>
          <w:lang w:bidi="fa-IR"/>
        </w:rPr>
        <w:t>یافتگی</w:t>
      </w:r>
      <w:proofErr w:type="spellEnd"/>
      <w:r w:rsidRPr="003E3E9A">
        <w:rPr>
          <w:rFonts w:asciiTheme="majorBidi" w:eastAsia="Calibri" w:hAnsiTheme="majorBidi" w:cs="B Nazanin"/>
          <w:sz w:val="26"/>
          <w:szCs w:val="26"/>
          <w:rtl/>
          <w:lang w:bidi="fa-IR"/>
        </w:rPr>
        <w:t xml:space="preserve"> هویت</w:t>
      </w:r>
      <w:r w:rsidRPr="003E3E9A">
        <w:rPr>
          <w:rFonts w:asciiTheme="majorBidi" w:eastAsia="Calibri" w:hAnsiTheme="majorBidi" w:cs="B Nazanin" w:hint="cs"/>
          <w:sz w:val="26"/>
          <w:szCs w:val="26"/>
          <w:rtl/>
          <w:lang w:bidi="fa-IR"/>
        </w:rPr>
        <w:t xml:space="preserve"> </w:t>
      </w:r>
      <w:r w:rsidRPr="003E3E9A">
        <w:rPr>
          <w:rFonts w:asciiTheme="majorBidi" w:eastAsia="Calibri" w:hAnsiTheme="majorBidi" w:cs="B Nazanin"/>
          <w:sz w:val="26"/>
          <w:szCs w:val="26"/>
          <w:rtl/>
          <w:lang w:bidi="fa-IR"/>
        </w:rPr>
        <w:t>در ابعاد</w:t>
      </w:r>
      <w:r w:rsidRPr="003E3E9A">
        <w:rPr>
          <w:rFonts w:asciiTheme="majorBidi" w:eastAsia="Calibri" w:hAnsiTheme="majorBidi" w:cs="B Nazanin" w:hint="cs"/>
          <w:sz w:val="26"/>
          <w:szCs w:val="26"/>
          <w:rtl/>
          <w:lang w:bidi="fa-IR"/>
        </w:rPr>
        <w:t xml:space="preserve"> هویت دنباله رو و هویت </w:t>
      </w:r>
      <w:proofErr w:type="spellStart"/>
      <w:r w:rsidRPr="003E3E9A">
        <w:rPr>
          <w:rFonts w:asciiTheme="majorBidi" w:eastAsia="Calibri" w:hAnsiTheme="majorBidi" w:cs="B Nazanin" w:hint="cs"/>
          <w:sz w:val="26"/>
          <w:szCs w:val="26"/>
          <w:rtl/>
          <w:lang w:bidi="fa-IR"/>
        </w:rPr>
        <w:t>یافتگی</w:t>
      </w:r>
      <w:proofErr w:type="spellEnd"/>
      <w:r w:rsidRPr="003E3E9A">
        <w:rPr>
          <w:rFonts w:asciiTheme="majorBidi" w:eastAsia="Calibri" w:hAnsiTheme="majorBidi" w:cs="B Nazanin" w:hint="cs"/>
          <w:sz w:val="26"/>
          <w:szCs w:val="26"/>
          <w:rtl/>
          <w:lang w:bidi="fa-IR"/>
        </w:rPr>
        <w:t xml:space="preserve"> هستند.</w:t>
      </w:r>
      <w:r w:rsidRPr="003E3E9A">
        <w:rPr>
          <w:rFonts w:asciiTheme="majorBidi" w:eastAsia="Calibri" w:hAnsiTheme="majorBidi" w:cs="B Nazanin"/>
          <w:sz w:val="26"/>
          <w:szCs w:val="26"/>
          <w:rtl/>
          <w:lang w:bidi="fa-IR"/>
        </w:rPr>
        <w:t xml:space="preserve"> </w:t>
      </w:r>
      <w:r w:rsidRPr="003E3E9A">
        <w:rPr>
          <w:rFonts w:asciiTheme="majorBidi" w:eastAsia="Calibri" w:hAnsiTheme="majorBidi" w:cs="B Nazanin" w:hint="cs"/>
          <w:sz w:val="26"/>
          <w:szCs w:val="26"/>
          <w:rtl/>
          <w:lang w:bidi="fa-IR"/>
        </w:rPr>
        <w:t xml:space="preserve">همچنین </w:t>
      </w:r>
      <w:r w:rsidRPr="003E3E9A">
        <w:rPr>
          <w:rFonts w:asciiTheme="majorBidi" w:eastAsia="Calibri" w:hAnsiTheme="majorBidi" w:cs="B Nazanin"/>
          <w:sz w:val="26"/>
          <w:szCs w:val="26"/>
          <w:rtl/>
          <w:lang w:bidi="fa-IR"/>
        </w:rPr>
        <w:t>تفاوت بین دو گروه از لحاظ ابعاد سبک زندگی مدرن</w:t>
      </w:r>
      <w:r w:rsidRPr="003E3E9A">
        <w:rPr>
          <w:rFonts w:asciiTheme="majorBidi" w:eastAsia="Calibri" w:hAnsiTheme="majorBidi" w:cs="B Nazanin" w:hint="cs"/>
          <w:sz w:val="26"/>
          <w:szCs w:val="26"/>
          <w:rtl/>
          <w:lang w:bidi="fa-IR"/>
        </w:rPr>
        <w:t xml:space="preserve"> نیز</w:t>
      </w:r>
      <w:r w:rsidRPr="003E3E9A">
        <w:rPr>
          <w:rFonts w:asciiTheme="majorBidi" w:eastAsia="Calibri" w:hAnsiTheme="majorBidi" w:cs="B Nazanin"/>
          <w:sz w:val="26"/>
          <w:szCs w:val="26"/>
          <w:rtl/>
          <w:lang w:bidi="fa-IR"/>
        </w:rPr>
        <w:t xml:space="preserve"> مورد تأیید قرار گرفت و مشخص شد که </w:t>
      </w:r>
      <w:r w:rsidRPr="003E3E9A">
        <w:rPr>
          <w:rFonts w:asciiTheme="majorBidi" w:eastAsia="Calibri" w:hAnsiTheme="majorBidi" w:cs="B Nazanin" w:hint="cs"/>
          <w:sz w:val="26"/>
          <w:szCs w:val="26"/>
          <w:rtl/>
          <w:lang w:bidi="fa-IR"/>
        </w:rPr>
        <w:t>نوجوانان</w:t>
      </w:r>
      <w:r w:rsidRPr="003E3E9A">
        <w:rPr>
          <w:rFonts w:asciiTheme="majorBidi" w:eastAsia="Calibri" w:hAnsiTheme="majorBidi" w:cs="B Nazanin"/>
          <w:sz w:val="26"/>
          <w:szCs w:val="26"/>
          <w:rtl/>
          <w:lang w:bidi="fa-IR"/>
        </w:rPr>
        <w:t xml:space="preserve"> دارای گرایش به</w:t>
      </w:r>
      <w:r w:rsidRPr="003E3E9A">
        <w:rPr>
          <w:rFonts w:asciiTheme="majorBidi" w:eastAsia="Calibri" w:hAnsiTheme="majorBidi" w:cs="B Nazanin" w:hint="cs"/>
          <w:sz w:val="26"/>
          <w:szCs w:val="26"/>
          <w:rtl/>
          <w:lang w:bidi="fa-IR"/>
        </w:rPr>
        <w:t xml:space="preserve"> </w:t>
      </w:r>
      <w:r w:rsidR="00C16FE6">
        <w:rPr>
          <w:rFonts w:asciiTheme="majorBidi" w:eastAsia="Calibri" w:hAnsiTheme="majorBidi" w:cs="B Nazanin" w:hint="cs"/>
          <w:sz w:val="26"/>
          <w:szCs w:val="26"/>
          <w:rtl/>
        </w:rPr>
        <w:t>بی</w:t>
      </w:r>
      <w:r w:rsidR="00C16FE6">
        <w:rPr>
          <w:rFonts w:asciiTheme="majorBidi" w:eastAsia="Calibri" w:hAnsiTheme="majorBidi" w:cs="B Nazanin"/>
          <w:sz w:val="26"/>
          <w:szCs w:val="26"/>
          <w:rtl/>
        </w:rPr>
        <w:softHyphen/>
      </w:r>
      <w:r w:rsidR="00C16FE6">
        <w:rPr>
          <w:rFonts w:asciiTheme="majorBidi" w:eastAsia="Calibri" w:hAnsiTheme="majorBidi" w:cs="B Nazanin" w:hint="cs"/>
          <w:sz w:val="26"/>
          <w:szCs w:val="26"/>
          <w:rtl/>
        </w:rPr>
        <w:t>تی</w:t>
      </w:r>
      <w:r w:rsidR="00C16FE6">
        <w:rPr>
          <w:rFonts w:asciiTheme="majorBidi" w:eastAsia="Calibri" w:hAnsiTheme="majorBidi" w:cs="B Nazanin"/>
          <w:sz w:val="26"/>
          <w:szCs w:val="26"/>
          <w:rtl/>
        </w:rPr>
        <w:softHyphen/>
      </w:r>
      <w:r w:rsidR="00C16FE6">
        <w:rPr>
          <w:rFonts w:asciiTheme="majorBidi" w:eastAsia="Calibri" w:hAnsiTheme="majorBidi" w:cs="B Nazanin" w:hint="cs"/>
          <w:sz w:val="26"/>
          <w:szCs w:val="26"/>
          <w:rtl/>
        </w:rPr>
        <w:t>اس</w:t>
      </w:r>
      <w:r w:rsidRPr="003E3E9A">
        <w:rPr>
          <w:rFonts w:asciiTheme="majorBidi" w:eastAsia="Calibri" w:hAnsiTheme="majorBidi" w:cs="B Nazanin" w:hint="cs"/>
          <w:sz w:val="26"/>
          <w:szCs w:val="26"/>
          <w:rtl/>
          <w:lang w:bidi="fa-IR"/>
        </w:rPr>
        <w:t xml:space="preserve"> </w:t>
      </w:r>
      <w:r w:rsidRPr="003E3E9A">
        <w:rPr>
          <w:rFonts w:asciiTheme="majorBidi" w:eastAsia="Calibri" w:hAnsiTheme="majorBidi" w:cs="B Nazanin" w:hint="cs"/>
          <w:sz w:val="26"/>
          <w:szCs w:val="26"/>
          <w:rtl/>
          <w:lang w:bidi="fa-IR"/>
        </w:rPr>
        <w:t xml:space="preserve">نسبت به نوجوانان بدون گرایش به </w:t>
      </w:r>
      <w:r w:rsidR="00C16FE6">
        <w:rPr>
          <w:rFonts w:asciiTheme="majorBidi" w:eastAsia="Calibri" w:hAnsiTheme="majorBidi" w:cs="B Nazanin" w:hint="cs"/>
          <w:sz w:val="26"/>
          <w:szCs w:val="26"/>
          <w:rtl/>
        </w:rPr>
        <w:t>بی</w:t>
      </w:r>
      <w:r w:rsidR="00C16FE6">
        <w:rPr>
          <w:rFonts w:asciiTheme="majorBidi" w:eastAsia="Calibri" w:hAnsiTheme="majorBidi" w:cs="B Nazanin"/>
          <w:sz w:val="26"/>
          <w:szCs w:val="26"/>
          <w:rtl/>
        </w:rPr>
        <w:softHyphen/>
      </w:r>
      <w:r w:rsidR="00C16FE6">
        <w:rPr>
          <w:rFonts w:asciiTheme="majorBidi" w:eastAsia="Calibri" w:hAnsiTheme="majorBidi" w:cs="B Nazanin" w:hint="cs"/>
          <w:sz w:val="26"/>
          <w:szCs w:val="26"/>
          <w:rtl/>
        </w:rPr>
        <w:t>تی</w:t>
      </w:r>
      <w:r w:rsidR="00C16FE6">
        <w:rPr>
          <w:rFonts w:asciiTheme="majorBidi" w:eastAsia="Calibri" w:hAnsiTheme="majorBidi" w:cs="B Nazanin"/>
          <w:sz w:val="26"/>
          <w:szCs w:val="26"/>
          <w:rtl/>
        </w:rPr>
        <w:softHyphen/>
      </w:r>
      <w:r w:rsidR="00C16FE6">
        <w:rPr>
          <w:rFonts w:asciiTheme="majorBidi" w:eastAsia="Calibri" w:hAnsiTheme="majorBidi" w:cs="B Nazanin" w:hint="cs"/>
          <w:sz w:val="26"/>
          <w:szCs w:val="26"/>
          <w:rtl/>
        </w:rPr>
        <w:t>اس</w:t>
      </w:r>
      <w:r w:rsidRPr="003E3E9A">
        <w:rPr>
          <w:rFonts w:asciiTheme="majorBidi" w:eastAsia="Calibri" w:hAnsiTheme="majorBidi" w:cs="B Nazanin" w:hint="cs"/>
          <w:sz w:val="26"/>
          <w:szCs w:val="26"/>
          <w:rtl/>
          <w:lang w:bidi="fa-IR"/>
        </w:rPr>
        <w:t xml:space="preserve"> </w:t>
      </w:r>
      <w:r w:rsidRPr="003E3E9A">
        <w:rPr>
          <w:rFonts w:asciiTheme="majorBidi" w:eastAsia="Calibri" w:hAnsiTheme="majorBidi" w:cs="B Nazanin"/>
          <w:sz w:val="26"/>
          <w:szCs w:val="26"/>
          <w:rtl/>
          <w:lang w:bidi="fa-IR"/>
        </w:rPr>
        <w:t>در سبک</w:t>
      </w:r>
      <w:r w:rsidRPr="003E3E9A">
        <w:rPr>
          <w:rFonts w:asciiTheme="majorBidi" w:eastAsia="Calibri" w:hAnsiTheme="majorBidi" w:cs="B Nazanin"/>
          <w:sz w:val="26"/>
          <w:szCs w:val="26"/>
          <w:rtl/>
          <w:lang w:bidi="fa-IR"/>
        </w:rPr>
        <w:softHyphen/>
        <w:t xml:space="preserve">های مربوط </w:t>
      </w:r>
      <w:r w:rsidRPr="003E3E9A">
        <w:rPr>
          <w:rFonts w:asciiTheme="majorBidi" w:eastAsia="Calibri" w:hAnsiTheme="majorBidi" w:cs="B Nazanin" w:hint="cs"/>
          <w:sz w:val="26"/>
          <w:szCs w:val="26"/>
          <w:rtl/>
          <w:lang w:bidi="fa-IR"/>
        </w:rPr>
        <w:t>به</w:t>
      </w:r>
      <w:r w:rsidRPr="003E3E9A">
        <w:rPr>
          <w:rFonts w:asciiTheme="majorBidi" w:eastAsia="Calibri" w:hAnsiTheme="majorBidi" w:cs="B Nazanin"/>
          <w:sz w:val="26"/>
          <w:szCs w:val="26"/>
          <w:rtl/>
          <w:lang w:bidi="fa-IR"/>
        </w:rPr>
        <w:t xml:space="preserve"> </w:t>
      </w:r>
      <w:proofErr w:type="spellStart"/>
      <w:r w:rsidRPr="003E3E9A">
        <w:rPr>
          <w:rFonts w:asciiTheme="majorBidi" w:eastAsia="Calibri" w:hAnsiTheme="majorBidi" w:cs="B Nazanin" w:hint="cs"/>
          <w:sz w:val="26"/>
          <w:szCs w:val="26"/>
          <w:rtl/>
          <w:lang w:bidi="fa-IR"/>
        </w:rPr>
        <w:t>مدگرایی</w:t>
      </w:r>
      <w:proofErr w:type="spellEnd"/>
      <w:r w:rsidRPr="003E3E9A">
        <w:rPr>
          <w:rFonts w:asciiTheme="majorBidi" w:eastAsia="Calibri" w:hAnsiTheme="majorBidi" w:cs="B Nazanin"/>
          <w:sz w:val="26"/>
          <w:szCs w:val="26"/>
          <w:rtl/>
          <w:lang w:bidi="fa-IR"/>
        </w:rPr>
        <w:t>، نحوه نگرش و نحوه گذران اوقات فراغت</w:t>
      </w:r>
      <w:r w:rsidRPr="003E3E9A">
        <w:rPr>
          <w:rFonts w:asciiTheme="majorBidi" w:eastAsia="Calibri" w:hAnsiTheme="majorBidi" w:cs="B Nazanin"/>
          <w:sz w:val="26"/>
          <w:szCs w:val="26"/>
        </w:rPr>
        <w:t xml:space="preserve"> </w:t>
      </w:r>
      <w:r w:rsidRPr="003E3E9A">
        <w:rPr>
          <w:rFonts w:asciiTheme="majorBidi" w:eastAsia="Calibri" w:hAnsiTheme="majorBidi" w:cs="B Nazanin" w:hint="cs"/>
          <w:sz w:val="26"/>
          <w:szCs w:val="26"/>
          <w:rtl/>
          <w:lang w:bidi="fa-IR"/>
        </w:rPr>
        <w:t>دارای مشکل هستند</w:t>
      </w:r>
      <w:r w:rsidRPr="003E3E9A">
        <w:rPr>
          <w:rFonts w:asciiTheme="majorBidi" w:eastAsia="Calibri" w:hAnsiTheme="majorBidi" w:cs="B Nazanin"/>
          <w:sz w:val="26"/>
          <w:szCs w:val="26"/>
          <w:rtl/>
          <w:lang w:bidi="fa-IR"/>
        </w:rPr>
        <w:t xml:space="preserve">. </w:t>
      </w:r>
      <w:r w:rsidRPr="003E3E9A">
        <w:rPr>
          <w:rFonts w:asciiTheme="majorBidi" w:eastAsia="Calibri" w:hAnsiTheme="majorBidi" w:cs="B Nazanin" w:hint="cs"/>
          <w:sz w:val="26"/>
          <w:szCs w:val="26"/>
          <w:rtl/>
          <w:lang w:bidi="fa-IR"/>
        </w:rPr>
        <w:t>بر این اساس می</w:t>
      </w:r>
      <w:r w:rsidRPr="003E3E9A">
        <w:rPr>
          <w:rFonts w:asciiTheme="majorBidi" w:eastAsia="Calibri" w:hAnsiTheme="majorBidi" w:cs="B Nazanin"/>
          <w:sz w:val="26"/>
          <w:szCs w:val="26"/>
          <w:rtl/>
          <w:lang w:bidi="fa-IR"/>
        </w:rPr>
        <w:softHyphen/>
      </w:r>
      <w:r w:rsidRPr="003E3E9A">
        <w:rPr>
          <w:rFonts w:asciiTheme="majorBidi" w:eastAsia="Calibri" w:hAnsiTheme="majorBidi" w:cs="B Nazanin" w:hint="cs"/>
          <w:sz w:val="26"/>
          <w:szCs w:val="26"/>
          <w:rtl/>
          <w:lang w:bidi="fa-IR"/>
        </w:rPr>
        <w:t>توان گفت تفاوت</w:t>
      </w:r>
      <w:r w:rsidRPr="003E3E9A">
        <w:rPr>
          <w:rFonts w:asciiTheme="majorBidi" w:eastAsia="Calibri" w:hAnsiTheme="majorBidi" w:cs="B Nazanin"/>
          <w:sz w:val="26"/>
          <w:szCs w:val="26"/>
          <w:rtl/>
          <w:lang w:bidi="fa-IR"/>
        </w:rPr>
        <w:softHyphen/>
      </w:r>
      <w:r w:rsidRPr="003E3E9A">
        <w:rPr>
          <w:rFonts w:asciiTheme="majorBidi" w:eastAsia="Calibri" w:hAnsiTheme="majorBidi" w:cs="B Nazanin" w:hint="cs"/>
          <w:sz w:val="26"/>
          <w:szCs w:val="26"/>
          <w:rtl/>
          <w:lang w:bidi="fa-IR"/>
        </w:rPr>
        <w:t>های شخصیتی، اجتماعی و شغلی افراد دارای گرایش به</w:t>
      </w:r>
      <w:r w:rsidR="00C16FE6" w:rsidRPr="003E3E9A">
        <w:rPr>
          <w:rFonts w:asciiTheme="majorBidi" w:eastAsia="Calibri" w:hAnsiTheme="majorBidi" w:cs="B Nazanin"/>
          <w:sz w:val="26"/>
          <w:szCs w:val="26"/>
        </w:rPr>
        <w:t xml:space="preserve"> </w:t>
      </w:r>
      <w:r w:rsidR="00C16FE6">
        <w:rPr>
          <w:rFonts w:asciiTheme="majorBidi" w:eastAsia="Calibri" w:hAnsiTheme="majorBidi" w:cs="B Nazanin" w:hint="cs"/>
          <w:sz w:val="26"/>
          <w:szCs w:val="26"/>
          <w:rtl/>
        </w:rPr>
        <w:t>بی</w:t>
      </w:r>
      <w:r w:rsidR="00C16FE6">
        <w:rPr>
          <w:rFonts w:asciiTheme="majorBidi" w:eastAsia="Calibri" w:hAnsiTheme="majorBidi" w:cs="B Nazanin"/>
          <w:sz w:val="26"/>
          <w:szCs w:val="26"/>
          <w:rtl/>
        </w:rPr>
        <w:softHyphen/>
      </w:r>
      <w:r w:rsidR="00C16FE6">
        <w:rPr>
          <w:rFonts w:asciiTheme="majorBidi" w:eastAsia="Calibri" w:hAnsiTheme="majorBidi" w:cs="B Nazanin" w:hint="cs"/>
          <w:sz w:val="26"/>
          <w:szCs w:val="26"/>
          <w:rtl/>
        </w:rPr>
        <w:t>تی</w:t>
      </w:r>
      <w:r w:rsidR="00C16FE6">
        <w:rPr>
          <w:rFonts w:asciiTheme="majorBidi" w:eastAsia="Calibri" w:hAnsiTheme="majorBidi" w:cs="B Nazanin"/>
          <w:sz w:val="26"/>
          <w:szCs w:val="26"/>
          <w:rtl/>
        </w:rPr>
        <w:softHyphen/>
      </w:r>
      <w:r w:rsidR="00C16FE6">
        <w:rPr>
          <w:rFonts w:asciiTheme="majorBidi" w:eastAsia="Calibri" w:hAnsiTheme="majorBidi" w:cs="B Nazanin" w:hint="cs"/>
          <w:sz w:val="26"/>
          <w:szCs w:val="26"/>
          <w:rtl/>
        </w:rPr>
        <w:t>اس</w:t>
      </w:r>
      <w:r w:rsidRPr="003E3E9A">
        <w:rPr>
          <w:rFonts w:asciiTheme="majorBidi" w:eastAsia="Calibri" w:hAnsiTheme="majorBidi" w:cs="B Nazanin" w:hint="cs"/>
          <w:sz w:val="26"/>
          <w:szCs w:val="26"/>
        </w:rPr>
        <w:t xml:space="preserve"> </w:t>
      </w:r>
      <w:r w:rsidRPr="003E3E9A">
        <w:rPr>
          <w:rFonts w:asciiTheme="majorBidi" w:eastAsia="Calibri" w:hAnsiTheme="majorBidi" w:cs="B Nazanin" w:hint="cs"/>
          <w:sz w:val="26"/>
          <w:szCs w:val="26"/>
          <w:rtl/>
          <w:lang w:bidi="fa-IR"/>
        </w:rPr>
        <w:t>و بدون گرایش به</w:t>
      </w:r>
      <w:r w:rsidRPr="003E3E9A">
        <w:rPr>
          <w:rFonts w:asciiTheme="majorBidi" w:eastAsia="Calibri" w:hAnsiTheme="majorBidi" w:cs="B Nazanin" w:hint="cs"/>
          <w:sz w:val="26"/>
          <w:szCs w:val="26"/>
        </w:rPr>
        <w:t xml:space="preserve"> </w:t>
      </w:r>
      <w:r w:rsidR="00C16FE6">
        <w:rPr>
          <w:rFonts w:asciiTheme="majorBidi" w:eastAsia="Calibri" w:hAnsiTheme="majorBidi" w:cs="B Nazanin" w:hint="cs"/>
          <w:sz w:val="26"/>
          <w:szCs w:val="26"/>
          <w:rtl/>
        </w:rPr>
        <w:t>بی</w:t>
      </w:r>
      <w:r w:rsidR="00C16FE6">
        <w:rPr>
          <w:rFonts w:asciiTheme="majorBidi" w:eastAsia="Calibri" w:hAnsiTheme="majorBidi" w:cs="B Nazanin"/>
          <w:sz w:val="26"/>
          <w:szCs w:val="26"/>
          <w:rtl/>
        </w:rPr>
        <w:softHyphen/>
      </w:r>
      <w:r w:rsidR="00C16FE6">
        <w:rPr>
          <w:rFonts w:asciiTheme="majorBidi" w:eastAsia="Calibri" w:hAnsiTheme="majorBidi" w:cs="B Nazanin" w:hint="cs"/>
          <w:sz w:val="26"/>
          <w:szCs w:val="26"/>
          <w:rtl/>
        </w:rPr>
        <w:t>تی</w:t>
      </w:r>
      <w:r w:rsidR="00C16FE6">
        <w:rPr>
          <w:rFonts w:asciiTheme="majorBidi" w:eastAsia="Calibri" w:hAnsiTheme="majorBidi" w:cs="B Nazanin"/>
          <w:sz w:val="26"/>
          <w:szCs w:val="26"/>
          <w:rtl/>
        </w:rPr>
        <w:softHyphen/>
      </w:r>
      <w:r w:rsidR="00C16FE6">
        <w:rPr>
          <w:rFonts w:asciiTheme="majorBidi" w:eastAsia="Calibri" w:hAnsiTheme="majorBidi" w:cs="B Nazanin" w:hint="cs"/>
          <w:sz w:val="26"/>
          <w:szCs w:val="26"/>
          <w:rtl/>
        </w:rPr>
        <w:t>اس</w:t>
      </w:r>
      <w:r w:rsidRPr="003E3E9A">
        <w:rPr>
          <w:rFonts w:asciiTheme="majorBidi" w:eastAsia="Calibri" w:hAnsiTheme="majorBidi" w:cs="B Nazanin" w:hint="cs"/>
          <w:sz w:val="26"/>
          <w:szCs w:val="26"/>
        </w:rPr>
        <w:t xml:space="preserve"> </w:t>
      </w:r>
      <w:r w:rsidRPr="003E3E9A">
        <w:rPr>
          <w:rFonts w:asciiTheme="majorBidi" w:eastAsia="Calibri" w:hAnsiTheme="majorBidi" w:cs="B Nazanin" w:hint="cs"/>
          <w:sz w:val="26"/>
          <w:szCs w:val="26"/>
          <w:rtl/>
          <w:lang w:bidi="fa-IR"/>
        </w:rPr>
        <w:t>وجود دارد که بهتر است مورد توجه روان</w:t>
      </w:r>
      <w:r w:rsidRPr="003E3E9A">
        <w:rPr>
          <w:rFonts w:asciiTheme="majorBidi" w:eastAsia="Calibri" w:hAnsiTheme="majorBidi" w:cs="B Nazanin"/>
          <w:sz w:val="26"/>
          <w:szCs w:val="26"/>
          <w:rtl/>
          <w:lang w:bidi="fa-IR"/>
        </w:rPr>
        <w:softHyphen/>
      </w:r>
      <w:r w:rsidRPr="003E3E9A">
        <w:rPr>
          <w:rFonts w:asciiTheme="majorBidi" w:eastAsia="Calibri" w:hAnsiTheme="majorBidi" w:cs="B Nazanin" w:hint="cs"/>
          <w:sz w:val="26"/>
          <w:szCs w:val="26"/>
          <w:rtl/>
          <w:lang w:bidi="fa-IR"/>
        </w:rPr>
        <w:t xml:space="preserve">شناسان قرار گیرد. در مجموع </w:t>
      </w:r>
      <w:r w:rsidRPr="003E3E9A">
        <w:rPr>
          <w:rFonts w:asciiTheme="majorBidi" w:eastAsia="Calibri" w:hAnsiTheme="majorBidi" w:cs="B Nazanin" w:hint="cs"/>
          <w:sz w:val="26"/>
          <w:szCs w:val="26"/>
          <w:rtl/>
        </w:rPr>
        <w:t>به نظر می‌رسد هویت موسیقیایی نسل جدید تحت تأثیر فرهنگ، سبک زندگی و جهان‌بینی شرقی که سازنده‌ی هویت مدرن ایشان می‌باشد، دچار تغییرات کیفی شده است. بنابراین سبک زندگی مدرن که در بستر فرهنگی و ساختار اجتماعی کشور ما نمود بارزی دارد باعث ایجاد تغییراتی در سازمان‌یافتگی هویت نسل نوجوان ایرانی شده است. توضیح اینکه در عرصه علم روان</w:t>
      </w:r>
      <w:r w:rsidRPr="003E3E9A">
        <w:rPr>
          <w:rFonts w:asciiTheme="majorBidi" w:eastAsia="Calibri" w:hAnsiTheme="majorBidi" w:cs="B Nazanin"/>
          <w:sz w:val="26"/>
          <w:szCs w:val="26"/>
          <w:rtl/>
        </w:rPr>
        <w:softHyphen/>
      </w:r>
      <w:r w:rsidRPr="003E3E9A">
        <w:rPr>
          <w:rFonts w:asciiTheme="majorBidi" w:eastAsia="Calibri" w:hAnsiTheme="majorBidi" w:cs="B Nazanin" w:hint="cs"/>
          <w:sz w:val="26"/>
          <w:szCs w:val="26"/>
          <w:rtl/>
        </w:rPr>
        <w:t>شناسی شناخت سازمان یافتگی شخصیت جوانان ایرانی و نحوه رسیدن به سازگاری بین سبک زندگی هویت</w:t>
      </w:r>
      <w:r w:rsidRPr="003E3E9A">
        <w:rPr>
          <w:rFonts w:asciiTheme="majorBidi" w:eastAsia="Calibri" w:hAnsiTheme="majorBidi" w:cs="B Nazanin"/>
          <w:sz w:val="26"/>
          <w:szCs w:val="26"/>
          <w:rtl/>
        </w:rPr>
        <w:softHyphen/>
      </w:r>
      <w:r w:rsidRPr="003E3E9A">
        <w:rPr>
          <w:rFonts w:asciiTheme="majorBidi" w:eastAsia="Calibri" w:hAnsiTheme="majorBidi" w:cs="B Nazanin" w:hint="cs"/>
          <w:sz w:val="26"/>
          <w:szCs w:val="26"/>
          <w:rtl/>
        </w:rPr>
        <w:t>های مدرن و سازمان یافتگی هویت موضوعی نو و قابل مطالعه است که باعث رشد آگاهی روان</w:t>
      </w:r>
      <w:r w:rsidR="00A534D0">
        <w:rPr>
          <w:rFonts w:asciiTheme="majorBidi" w:eastAsia="Calibri" w:hAnsiTheme="majorBidi" w:cs="B Nazanin"/>
          <w:sz w:val="26"/>
          <w:szCs w:val="26"/>
          <w:rtl/>
        </w:rPr>
        <w:softHyphen/>
      </w:r>
      <w:r w:rsidRPr="003E3E9A">
        <w:rPr>
          <w:rFonts w:asciiTheme="majorBidi" w:eastAsia="Calibri" w:hAnsiTheme="majorBidi" w:cs="B Nazanin" w:hint="cs"/>
          <w:sz w:val="26"/>
          <w:szCs w:val="26"/>
          <w:rtl/>
        </w:rPr>
        <w:t>شناسان در این حوزه می</w:t>
      </w:r>
      <w:r w:rsidRPr="003E3E9A">
        <w:rPr>
          <w:rFonts w:asciiTheme="majorBidi" w:eastAsia="Calibri" w:hAnsiTheme="majorBidi" w:cs="B Nazanin"/>
          <w:sz w:val="26"/>
          <w:szCs w:val="26"/>
          <w:rtl/>
        </w:rPr>
        <w:softHyphen/>
      </w:r>
      <w:r w:rsidRPr="003E3E9A">
        <w:rPr>
          <w:rFonts w:asciiTheme="majorBidi" w:eastAsia="Calibri" w:hAnsiTheme="majorBidi" w:cs="B Nazanin" w:hint="cs"/>
          <w:sz w:val="26"/>
          <w:szCs w:val="26"/>
          <w:rtl/>
        </w:rPr>
        <w:t xml:space="preserve">شود. </w:t>
      </w:r>
    </w:p>
    <w:p w:rsidR="00A13DA2" w:rsidRPr="00EA3C68" w:rsidRDefault="00A13DA2" w:rsidP="00C16FE6">
      <w:pPr>
        <w:tabs>
          <w:tab w:val="right" w:pos="282"/>
        </w:tabs>
        <w:autoSpaceDE w:val="0"/>
        <w:autoSpaceDN w:val="0"/>
        <w:bidi/>
        <w:adjustRightInd w:val="0"/>
        <w:spacing w:after="0" w:line="300" w:lineRule="auto"/>
        <w:jc w:val="both"/>
        <w:rPr>
          <w:rFonts w:ascii="Calibri" w:eastAsia="Calibri" w:hAnsi="Calibri" w:cs="B Nazanin"/>
          <w:color w:val="000000" w:themeColor="text1"/>
          <w:sz w:val="26"/>
          <w:szCs w:val="26"/>
          <w:highlight w:val="yellow"/>
          <w:lang w:bidi="fa-IR"/>
        </w:rPr>
      </w:pPr>
      <w:r w:rsidRPr="00EA3C68">
        <w:rPr>
          <w:rFonts w:asciiTheme="majorBidi" w:eastAsia="Calibri" w:hAnsiTheme="majorBidi" w:cs="B Nazanin" w:hint="cs"/>
          <w:sz w:val="26"/>
          <w:szCs w:val="26"/>
          <w:highlight w:val="yellow"/>
          <w:rtl/>
        </w:rPr>
        <w:lastRenderedPageBreak/>
        <w:t xml:space="preserve">لذا </w:t>
      </w:r>
      <w:bookmarkStart w:id="14" w:name="OLE_LINK103"/>
      <w:r w:rsidRPr="00EA3C68">
        <w:rPr>
          <w:rFonts w:ascii="Calibri" w:eastAsia="Calibri" w:hAnsi="Calibri" w:cs="B Nazanin" w:hint="cs"/>
          <w:color w:val="000000" w:themeColor="text1"/>
          <w:sz w:val="26"/>
          <w:szCs w:val="26"/>
          <w:highlight w:val="yellow"/>
          <w:rtl/>
          <w:lang w:bidi="fa-IR"/>
        </w:rPr>
        <w:t>با توجه به این</w:t>
      </w:r>
      <w:r w:rsidRPr="00EA3C68">
        <w:rPr>
          <w:rFonts w:ascii="Calibri" w:eastAsia="Calibri" w:hAnsi="Calibri" w:cs="B Nazanin"/>
          <w:color w:val="000000" w:themeColor="text1"/>
          <w:sz w:val="26"/>
          <w:szCs w:val="26"/>
          <w:highlight w:val="yellow"/>
          <w:rtl/>
          <w:lang w:bidi="fa-IR"/>
        </w:rPr>
        <w:softHyphen/>
      </w:r>
      <w:r w:rsidRPr="00EA3C68">
        <w:rPr>
          <w:rFonts w:ascii="Calibri" w:eastAsia="Calibri" w:hAnsi="Calibri" w:cs="B Nazanin" w:hint="cs"/>
          <w:color w:val="000000" w:themeColor="text1"/>
          <w:sz w:val="26"/>
          <w:szCs w:val="26"/>
          <w:highlight w:val="yellow"/>
          <w:rtl/>
          <w:lang w:bidi="fa-IR"/>
        </w:rPr>
        <w:t xml:space="preserve">که بخشی از مشکلات سازمان </w:t>
      </w:r>
      <w:proofErr w:type="spellStart"/>
      <w:r w:rsidRPr="00EA3C68">
        <w:rPr>
          <w:rFonts w:ascii="Calibri" w:eastAsia="Calibri" w:hAnsi="Calibri" w:cs="B Nazanin" w:hint="cs"/>
          <w:color w:val="000000" w:themeColor="text1"/>
          <w:sz w:val="26"/>
          <w:szCs w:val="26"/>
          <w:highlight w:val="yellow"/>
          <w:rtl/>
          <w:lang w:bidi="fa-IR"/>
        </w:rPr>
        <w:t>یافتگی</w:t>
      </w:r>
      <w:proofErr w:type="spellEnd"/>
      <w:r w:rsidRPr="00EA3C68">
        <w:rPr>
          <w:rFonts w:ascii="Calibri" w:eastAsia="Calibri" w:hAnsi="Calibri" w:cs="B Nazanin" w:hint="cs"/>
          <w:color w:val="000000" w:themeColor="text1"/>
          <w:sz w:val="26"/>
          <w:szCs w:val="26"/>
          <w:highlight w:val="yellow"/>
          <w:rtl/>
          <w:lang w:bidi="fa-IR"/>
        </w:rPr>
        <w:t xml:space="preserve"> هویت نوجوانان دارای گرایش به </w:t>
      </w:r>
      <w:r w:rsidR="00C16FE6" w:rsidRPr="00EA3C68">
        <w:rPr>
          <w:rFonts w:asciiTheme="majorBidi" w:eastAsia="Calibri" w:hAnsiTheme="majorBidi" w:cs="B Nazanin" w:hint="cs"/>
          <w:sz w:val="26"/>
          <w:szCs w:val="26"/>
          <w:highlight w:val="yellow"/>
          <w:rtl/>
        </w:rPr>
        <w:t>بی</w:t>
      </w:r>
      <w:r w:rsidR="00C16FE6" w:rsidRPr="00EA3C68">
        <w:rPr>
          <w:rFonts w:asciiTheme="majorBidi" w:eastAsia="Calibri" w:hAnsiTheme="majorBidi" w:cs="B Nazanin"/>
          <w:sz w:val="26"/>
          <w:szCs w:val="26"/>
          <w:highlight w:val="yellow"/>
          <w:rtl/>
        </w:rPr>
        <w:softHyphen/>
      </w:r>
      <w:r w:rsidR="00C16FE6" w:rsidRPr="00EA3C68">
        <w:rPr>
          <w:rFonts w:asciiTheme="majorBidi" w:eastAsia="Calibri" w:hAnsiTheme="majorBidi" w:cs="B Nazanin" w:hint="cs"/>
          <w:sz w:val="26"/>
          <w:szCs w:val="26"/>
          <w:highlight w:val="yellow"/>
          <w:rtl/>
        </w:rPr>
        <w:t>تی</w:t>
      </w:r>
      <w:r w:rsidR="00C16FE6" w:rsidRPr="00EA3C68">
        <w:rPr>
          <w:rFonts w:asciiTheme="majorBidi" w:eastAsia="Calibri" w:hAnsiTheme="majorBidi" w:cs="B Nazanin"/>
          <w:sz w:val="26"/>
          <w:szCs w:val="26"/>
          <w:highlight w:val="yellow"/>
          <w:rtl/>
        </w:rPr>
        <w:softHyphen/>
      </w:r>
      <w:r w:rsidR="00C16FE6" w:rsidRPr="00EA3C68">
        <w:rPr>
          <w:rFonts w:asciiTheme="majorBidi" w:eastAsia="Calibri" w:hAnsiTheme="majorBidi" w:cs="B Nazanin" w:hint="cs"/>
          <w:sz w:val="26"/>
          <w:szCs w:val="26"/>
          <w:highlight w:val="yellow"/>
          <w:rtl/>
        </w:rPr>
        <w:t>اس</w:t>
      </w:r>
      <w:r w:rsidRPr="00EA3C68">
        <w:rPr>
          <w:rFonts w:ascii="Calibri" w:eastAsia="Calibri" w:hAnsi="Calibri" w:cs="B Nazanin" w:hint="cs"/>
          <w:color w:val="000000" w:themeColor="text1"/>
          <w:sz w:val="26"/>
          <w:szCs w:val="26"/>
          <w:highlight w:val="yellow"/>
          <w:rtl/>
          <w:lang w:bidi="fa-IR"/>
        </w:rPr>
        <w:t xml:space="preserve"> </w:t>
      </w:r>
      <w:r w:rsidRPr="00EA3C68">
        <w:rPr>
          <w:rFonts w:ascii="Calibri" w:eastAsia="Calibri" w:hAnsi="Calibri" w:cs="B Nazanin" w:hint="cs"/>
          <w:color w:val="000000" w:themeColor="text1"/>
          <w:sz w:val="26"/>
          <w:szCs w:val="26"/>
          <w:highlight w:val="yellow"/>
          <w:rtl/>
          <w:lang w:bidi="fa-IR"/>
        </w:rPr>
        <w:t xml:space="preserve">شهر تهران از قبیل دنباله روی، سردرگمی و بحران زدگی هویت، به ماهیت سن </w:t>
      </w:r>
      <w:r w:rsidR="00A534D0" w:rsidRPr="00EA3C68">
        <w:rPr>
          <w:rFonts w:ascii="Calibri" w:eastAsia="Calibri" w:hAnsi="Calibri" w:cs="B Nazanin" w:hint="cs"/>
          <w:color w:val="000000" w:themeColor="text1"/>
          <w:sz w:val="26"/>
          <w:szCs w:val="26"/>
          <w:highlight w:val="yellow"/>
          <w:rtl/>
          <w:lang w:bidi="fa-IR"/>
        </w:rPr>
        <w:t>آن</w:t>
      </w:r>
      <w:r w:rsidR="00A534D0" w:rsidRPr="00EA3C68">
        <w:rPr>
          <w:rFonts w:ascii="Calibri" w:eastAsia="Calibri" w:hAnsi="Calibri" w:cs="B Nazanin"/>
          <w:color w:val="000000" w:themeColor="text1"/>
          <w:sz w:val="26"/>
          <w:szCs w:val="26"/>
          <w:highlight w:val="yellow"/>
          <w:rtl/>
          <w:lang w:bidi="fa-IR"/>
        </w:rPr>
        <w:softHyphen/>
      </w:r>
      <w:r w:rsidR="00A534D0" w:rsidRPr="00EA3C68">
        <w:rPr>
          <w:rFonts w:ascii="Calibri" w:eastAsia="Calibri" w:hAnsi="Calibri" w:cs="B Nazanin" w:hint="cs"/>
          <w:color w:val="000000" w:themeColor="text1"/>
          <w:sz w:val="26"/>
          <w:szCs w:val="26"/>
          <w:highlight w:val="yellow"/>
          <w:rtl/>
          <w:lang w:bidi="fa-IR"/>
        </w:rPr>
        <w:t>ها</w:t>
      </w:r>
      <w:r w:rsidRPr="00EA3C68">
        <w:rPr>
          <w:rFonts w:ascii="Calibri" w:eastAsia="Calibri" w:hAnsi="Calibri" w:cs="B Nazanin" w:hint="cs"/>
          <w:color w:val="000000" w:themeColor="text1"/>
          <w:sz w:val="26"/>
          <w:szCs w:val="26"/>
          <w:highlight w:val="yellow"/>
          <w:rtl/>
          <w:lang w:bidi="fa-IR"/>
        </w:rPr>
        <w:t xml:space="preserve"> باز می</w:t>
      </w:r>
      <w:r w:rsidRPr="00EA3C68">
        <w:rPr>
          <w:rFonts w:ascii="Calibri" w:eastAsia="Calibri" w:hAnsi="Calibri" w:cs="B Nazanin"/>
          <w:color w:val="000000" w:themeColor="text1"/>
          <w:sz w:val="26"/>
          <w:szCs w:val="26"/>
          <w:highlight w:val="yellow"/>
          <w:rtl/>
          <w:lang w:bidi="fa-IR"/>
        </w:rPr>
        <w:softHyphen/>
      </w:r>
      <w:r w:rsidRPr="00EA3C68">
        <w:rPr>
          <w:rFonts w:ascii="Calibri" w:eastAsia="Calibri" w:hAnsi="Calibri" w:cs="B Nazanin" w:hint="cs"/>
          <w:color w:val="000000" w:themeColor="text1"/>
          <w:sz w:val="26"/>
          <w:szCs w:val="26"/>
          <w:highlight w:val="yellow"/>
          <w:rtl/>
          <w:lang w:bidi="fa-IR"/>
        </w:rPr>
        <w:t>گردد، توصیه می</w:t>
      </w:r>
      <w:r w:rsidRPr="00EA3C68">
        <w:rPr>
          <w:rFonts w:ascii="Calibri" w:eastAsia="Calibri" w:hAnsi="Calibri" w:cs="B Nazanin"/>
          <w:color w:val="000000" w:themeColor="text1"/>
          <w:sz w:val="26"/>
          <w:szCs w:val="26"/>
          <w:highlight w:val="yellow"/>
          <w:rtl/>
          <w:lang w:bidi="fa-IR"/>
        </w:rPr>
        <w:softHyphen/>
      </w:r>
      <w:r w:rsidRPr="00EA3C68">
        <w:rPr>
          <w:rFonts w:ascii="Calibri" w:eastAsia="Calibri" w:hAnsi="Calibri" w:cs="B Nazanin" w:hint="cs"/>
          <w:color w:val="000000" w:themeColor="text1"/>
          <w:sz w:val="26"/>
          <w:szCs w:val="26"/>
          <w:highlight w:val="yellow"/>
          <w:rtl/>
          <w:lang w:bidi="fa-IR"/>
        </w:rPr>
        <w:t xml:space="preserve">شود که نوجوانان کوچکتر دارای گرایش به </w:t>
      </w:r>
      <w:r w:rsidR="00C16FE6" w:rsidRPr="00EA3C68">
        <w:rPr>
          <w:rFonts w:asciiTheme="majorBidi" w:eastAsia="Calibri" w:hAnsiTheme="majorBidi" w:cs="B Nazanin" w:hint="cs"/>
          <w:sz w:val="26"/>
          <w:szCs w:val="26"/>
          <w:highlight w:val="yellow"/>
          <w:rtl/>
        </w:rPr>
        <w:t>بی</w:t>
      </w:r>
      <w:r w:rsidR="00C16FE6" w:rsidRPr="00EA3C68">
        <w:rPr>
          <w:rFonts w:asciiTheme="majorBidi" w:eastAsia="Calibri" w:hAnsiTheme="majorBidi" w:cs="B Nazanin"/>
          <w:sz w:val="26"/>
          <w:szCs w:val="26"/>
          <w:highlight w:val="yellow"/>
          <w:rtl/>
        </w:rPr>
        <w:softHyphen/>
      </w:r>
      <w:r w:rsidR="00C16FE6" w:rsidRPr="00EA3C68">
        <w:rPr>
          <w:rFonts w:asciiTheme="majorBidi" w:eastAsia="Calibri" w:hAnsiTheme="majorBidi" w:cs="B Nazanin" w:hint="cs"/>
          <w:sz w:val="26"/>
          <w:szCs w:val="26"/>
          <w:highlight w:val="yellow"/>
          <w:rtl/>
        </w:rPr>
        <w:t>تی</w:t>
      </w:r>
      <w:r w:rsidR="00C16FE6" w:rsidRPr="00EA3C68">
        <w:rPr>
          <w:rFonts w:asciiTheme="majorBidi" w:eastAsia="Calibri" w:hAnsiTheme="majorBidi" w:cs="B Nazanin"/>
          <w:sz w:val="26"/>
          <w:szCs w:val="26"/>
          <w:highlight w:val="yellow"/>
          <w:rtl/>
        </w:rPr>
        <w:softHyphen/>
      </w:r>
      <w:r w:rsidR="00C16FE6" w:rsidRPr="00EA3C68">
        <w:rPr>
          <w:rFonts w:asciiTheme="majorBidi" w:eastAsia="Calibri" w:hAnsiTheme="majorBidi" w:cs="B Nazanin" w:hint="cs"/>
          <w:sz w:val="26"/>
          <w:szCs w:val="26"/>
          <w:highlight w:val="yellow"/>
          <w:rtl/>
        </w:rPr>
        <w:t>اس</w:t>
      </w:r>
      <w:r w:rsidR="00A534D0" w:rsidRPr="00EA3C68">
        <w:rPr>
          <w:rFonts w:ascii="Calibri" w:eastAsia="Calibri" w:hAnsi="Calibri" w:cs="B Nazanin" w:hint="cs"/>
          <w:color w:val="000000" w:themeColor="text1"/>
          <w:sz w:val="26"/>
          <w:szCs w:val="26"/>
          <w:highlight w:val="yellow"/>
          <w:rtl/>
          <w:lang w:bidi="fa-IR"/>
        </w:rPr>
        <w:t xml:space="preserve"> </w:t>
      </w:r>
      <w:r w:rsidR="00A534D0" w:rsidRPr="00EA3C68">
        <w:rPr>
          <w:rFonts w:ascii="Calibri" w:eastAsia="Calibri" w:hAnsi="Calibri" w:cs="B Nazanin" w:hint="cs"/>
          <w:color w:val="000000" w:themeColor="text1"/>
          <w:sz w:val="26"/>
          <w:szCs w:val="26"/>
          <w:highlight w:val="yellow"/>
          <w:rtl/>
          <w:lang w:bidi="fa-IR"/>
        </w:rPr>
        <w:t>شهر تهران و خانواده</w:t>
      </w:r>
      <w:r w:rsidR="00A534D0" w:rsidRPr="00EA3C68">
        <w:rPr>
          <w:rFonts w:ascii="Calibri" w:eastAsia="Calibri" w:hAnsi="Calibri" w:cs="B Nazanin"/>
          <w:color w:val="000000" w:themeColor="text1"/>
          <w:sz w:val="26"/>
          <w:szCs w:val="26"/>
          <w:highlight w:val="yellow"/>
          <w:rtl/>
          <w:lang w:bidi="fa-IR"/>
        </w:rPr>
        <w:softHyphen/>
      </w:r>
      <w:r w:rsidRPr="00EA3C68">
        <w:rPr>
          <w:rFonts w:ascii="Calibri" w:eastAsia="Calibri" w:hAnsi="Calibri" w:cs="B Nazanin" w:hint="cs"/>
          <w:color w:val="000000" w:themeColor="text1"/>
          <w:sz w:val="26"/>
          <w:szCs w:val="26"/>
          <w:highlight w:val="yellow"/>
          <w:rtl/>
          <w:lang w:bidi="fa-IR"/>
        </w:rPr>
        <w:t>های آن</w:t>
      </w:r>
      <w:r w:rsidR="00A534D0" w:rsidRPr="00EA3C68">
        <w:rPr>
          <w:rFonts w:ascii="Calibri" w:eastAsia="Calibri" w:hAnsi="Calibri" w:cs="B Nazanin"/>
          <w:color w:val="000000" w:themeColor="text1"/>
          <w:sz w:val="26"/>
          <w:szCs w:val="26"/>
          <w:highlight w:val="yellow"/>
          <w:rtl/>
          <w:lang w:bidi="fa-IR"/>
        </w:rPr>
        <w:softHyphen/>
      </w:r>
      <w:r w:rsidRPr="00EA3C68">
        <w:rPr>
          <w:rFonts w:ascii="Calibri" w:eastAsia="Calibri" w:hAnsi="Calibri" w:cs="B Nazanin" w:hint="cs"/>
          <w:color w:val="000000" w:themeColor="text1"/>
          <w:sz w:val="26"/>
          <w:szCs w:val="26"/>
          <w:highlight w:val="yellow"/>
          <w:rtl/>
          <w:lang w:bidi="fa-IR"/>
        </w:rPr>
        <w:t>ها آموزش داده شوند</w:t>
      </w:r>
      <w:bookmarkEnd w:id="14"/>
      <w:r w:rsidRPr="00EA3C68">
        <w:rPr>
          <w:rFonts w:ascii="Calibri" w:eastAsia="Calibri" w:hAnsi="Calibri" w:cs="B Nazanin" w:hint="cs"/>
          <w:color w:val="000000" w:themeColor="text1"/>
          <w:sz w:val="26"/>
          <w:szCs w:val="26"/>
          <w:highlight w:val="yellow"/>
          <w:rtl/>
          <w:lang w:bidi="fa-IR"/>
        </w:rPr>
        <w:t xml:space="preserve">. همچنین از </w:t>
      </w:r>
      <w:proofErr w:type="spellStart"/>
      <w:r w:rsidRPr="00EA3C68">
        <w:rPr>
          <w:rFonts w:ascii="Calibri" w:eastAsia="Calibri" w:hAnsi="Calibri" w:cs="B Nazanin" w:hint="cs"/>
          <w:color w:val="000000" w:themeColor="text1"/>
          <w:sz w:val="26"/>
          <w:szCs w:val="26"/>
          <w:highlight w:val="yellow"/>
          <w:rtl/>
          <w:lang w:bidi="fa-IR"/>
        </w:rPr>
        <w:t>آن</w:t>
      </w:r>
      <w:r w:rsidRPr="00EA3C68">
        <w:rPr>
          <w:rFonts w:ascii="Calibri" w:eastAsia="Calibri" w:hAnsi="Calibri" w:cs="B Nazanin"/>
          <w:color w:val="000000" w:themeColor="text1"/>
          <w:sz w:val="26"/>
          <w:szCs w:val="26"/>
          <w:highlight w:val="yellow"/>
          <w:rtl/>
          <w:lang w:bidi="fa-IR"/>
        </w:rPr>
        <w:softHyphen/>
      </w:r>
      <w:r w:rsidRPr="00EA3C68">
        <w:rPr>
          <w:rFonts w:ascii="Calibri" w:eastAsia="Calibri" w:hAnsi="Calibri" w:cs="B Nazanin" w:hint="cs"/>
          <w:color w:val="000000" w:themeColor="text1"/>
          <w:sz w:val="26"/>
          <w:szCs w:val="26"/>
          <w:highlight w:val="yellow"/>
          <w:rtl/>
          <w:lang w:bidi="fa-IR"/>
        </w:rPr>
        <w:t>جایي</w:t>
      </w:r>
      <w:proofErr w:type="spellEnd"/>
      <w:r w:rsidRPr="00EA3C68">
        <w:rPr>
          <w:rFonts w:ascii="Calibri" w:eastAsia="Calibri" w:hAnsi="Calibri" w:cs="B Nazanin" w:hint="cs"/>
          <w:color w:val="000000" w:themeColor="text1"/>
          <w:sz w:val="26"/>
          <w:szCs w:val="26"/>
          <w:highlight w:val="yellow"/>
          <w:rtl/>
          <w:lang w:bidi="fa-IR"/>
        </w:rPr>
        <w:t xml:space="preserve"> </w:t>
      </w:r>
      <w:proofErr w:type="spellStart"/>
      <w:r w:rsidRPr="00EA3C68">
        <w:rPr>
          <w:rFonts w:ascii="Calibri" w:eastAsia="Calibri" w:hAnsi="Calibri" w:cs="B Nazanin" w:hint="cs"/>
          <w:color w:val="000000" w:themeColor="text1"/>
          <w:sz w:val="26"/>
          <w:szCs w:val="26"/>
          <w:highlight w:val="yellow"/>
          <w:rtl/>
          <w:lang w:bidi="fa-IR"/>
        </w:rPr>
        <w:t>كه</w:t>
      </w:r>
      <w:proofErr w:type="spellEnd"/>
      <w:r w:rsidRPr="00EA3C68">
        <w:rPr>
          <w:rFonts w:ascii="Calibri" w:eastAsia="Calibri" w:hAnsi="Calibri" w:cs="B Nazanin" w:hint="cs"/>
          <w:color w:val="000000" w:themeColor="text1"/>
          <w:sz w:val="26"/>
          <w:szCs w:val="26"/>
          <w:highlight w:val="yellow"/>
          <w:rtl/>
          <w:lang w:bidi="fa-IR"/>
        </w:rPr>
        <w:t xml:space="preserve"> با توجه به مطالعات صورت</w:t>
      </w:r>
      <w:r w:rsidR="00C16FE6" w:rsidRPr="00EA3C68">
        <w:rPr>
          <w:rFonts w:ascii="Calibri" w:eastAsia="Calibri" w:hAnsi="Calibri" w:cs="B Nazanin" w:hint="cs"/>
          <w:color w:val="000000" w:themeColor="text1"/>
          <w:sz w:val="26"/>
          <w:szCs w:val="26"/>
          <w:highlight w:val="yellow"/>
          <w:rtl/>
          <w:lang w:bidi="fa-IR"/>
        </w:rPr>
        <w:t xml:space="preserve"> گرفته، موسیقی نقش مهمی در </w:t>
      </w:r>
      <w:proofErr w:type="spellStart"/>
      <w:r w:rsidR="00C16FE6" w:rsidRPr="00EA3C68">
        <w:rPr>
          <w:rFonts w:ascii="Calibri" w:eastAsia="Calibri" w:hAnsi="Calibri" w:cs="B Nazanin" w:hint="cs"/>
          <w:color w:val="000000" w:themeColor="text1"/>
          <w:sz w:val="26"/>
          <w:szCs w:val="26"/>
          <w:highlight w:val="yellow"/>
          <w:rtl/>
          <w:lang w:bidi="fa-IR"/>
        </w:rPr>
        <w:t>هویت</w:t>
      </w:r>
      <w:r w:rsidR="00C16FE6" w:rsidRPr="00EA3C68">
        <w:rPr>
          <w:rFonts w:ascii="Calibri" w:eastAsia="Calibri" w:hAnsi="Calibri" w:cs="B Nazanin"/>
          <w:color w:val="000000" w:themeColor="text1"/>
          <w:sz w:val="26"/>
          <w:szCs w:val="26"/>
          <w:highlight w:val="yellow"/>
          <w:rtl/>
          <w:lang w:bidi="fa-IR"/>
        </w:rPr>
        <w:softHyphen/>
      </w:r>
      <w:r w:rsidR="00C16FE6" w:rsidRPr="00EA3C68">
        <w:rPr>
          <w:rFonts w:ascii="Calibri" w:eastAsia="Calibri" w:hAnsi="Calibri" w:cs="B Nazanin" w:hint="cs"/>
          <w:color w:val="000000" w:themeColor="text1"/>
          <w:sz w:val="26"/>
          <w:szCs w:val="26"/>
          <w:highlight w:val="yellow"/>
          <w:rtl/>
          <w:lang w:bidi="fa-IR"/>
        </w:rPr>
        <w:t>یابی</w:t>
      </w:r>
      <w:proofErr w:type="spellEnd"/>
      <w:r w:rsidR="00C16FE6" w:rsidRPr="00EA3C68">
        <w:rPr>
          <w:rFonts w:ascii="Calibri" w:eastAsia="Calibri" w:hAnsi="Calibri" w:cs="B Nazanin" w:hint="cs"/>
          <w:color w:val="000000" w:themeColor="text1"/>
          <w:sz w:val="26"/>
          <w:szCs w:val="26"/>
          <w:highlight w:val="yellow"/>
          <w:rtl/>
          <w:lang w:bidi="fa-IR"/>
        </w:rPr>
        <w:t xml:space="preserve"> و </w:t>
      </w:r>
      <w:proofErr w:type="spellStart"/>
      <w:r w:rsidR="00C16FE6" w:rsidRPr="00EA3C68">
        <w:rPr>
          <w:rFonts w:ascii="Calibri" w:eastAsia="Calibri" w:hAnsi="Calibri" w:cs="B Nazanin" w:hint="cs"/>
          <w:color w:val="000000" w:themeColor="text1"/>
          <w:sz w:val="26"/>
          <w:szCs w:val="26"/>
          <w:highlight w:val="yellow"/>
          <w:rtl/>
          <w:lang w:bidi="fa-IR"/>
        </w:rPr>
        <w:t>سازمان</w:t>
      </w:r>
      <w:r w:rsidR="00C16FE6" w:rsidRPr="00EA3C68">
        <w:rPr>
          <w:rFonts w:ascii="Calibri" w:eastAsia="Calibri" w:hAnsi="Calibri" w:cs="B Nazanin"/>
          <w:color w:val="000000" w:themeColor="text1"/>
          <w:sz w:val="26"/>
          <w:szCs w:val="26"/>
          <w:highlight w:val="yellow"/>
          <w:rtl/>
          <w:lang w:bidi="fa-IR"/>
        </w:rPr>
        <w:softHyphen/>
      </w:r>
      <w:r w:rsidRPr="00EA3C68">
        <w:rPr>
          <w:rFonts w:ascii="Calibri" w:eastAsia="Calibri" w:hAnsi="Calibri" w:cs="B Nazanin" w:hint="cs"/>
          <w:color w:val="000000" w:themeColor="text1"/>
          <w:sz w:val="26"/>
          <w:szCs w:val="26"/>
          <w:highlight w:val="yellow"/>
          <w:rtl/>
          <w:lang w:bidi="fa-IR"/>
        </w:rPr>
        <w:t>یافتگی</w:t>
      </w:r>
      <w:proofErr w:type="spellEnd"/>
      <w:r w:rsidRPr="00EA3C68">
        <w:rPr>
          <w:rFonts w:ascii="Calibri" w:eastAsia="Calibri" w:hAnsi="Calibri" w:cs="B Nazanin" w:hint="cs"/>
          <w:color w:val="000000" w:themeColor="text1"/>
          <w:sz w:val="26"/>
          <w:szCs w:val="26"/>
          <w:highlight w:val="yellow"/>
          <w:rtl/>
          <w:lang w:bidi="fa-IR"/>
        </w:rPr>
        <w:t xml:space="preserve"> هویت نوجوانان دارای گرایش </w:t>
      </w:r>
      <w:r w:rsidR="00C16FE6" w:rsidRPr="00EA3C68">
        <w:rPr>
          <w:rFonts w:asciiTheme="majorBidi" w:eastAsia="Calibri" w:hAnsiTheme="majorBidi" w:cs="B Nazanin" w:hint="cs"/>
          <w:sz w:val="26"/>
          <w:szCs w:val="26"/>
          <w:highlight w:val="yellow"/>
          <w:rtl/>
        </w:rPr>
        <w:t>بی</w:t>
      </w:r>
      <w:r w:rsidR="00C16FE6" w:rsidRPr="00EA3C68">
        <w:rPr>
          <w:rFonts w:asciiTheme="majorBidi" w:eastAsia="Calibri" w:hAnsiTheme="majorBidi" w:cs="B Nazanin"/>
          <w:sz w:val="26"/>
          <w:szCs w:val="26"/>
          <w:highlight w:val="yellow"/>
          <w:rtl/>
        </w:rPr>
        <w:softHyphen/>
      </w:r>
      <w:r w:rsidR="00C16FE6" w:rsidRPr="00EA3C68">
        <w:rPr>
          <w:rFonts w:asciiTheme="majorBidi" w:eastAsia="Calibri" w:hAnsiTheme="majorBidi" w:cs="B Nazanin" w:hint="cs"/>
          <w:sz w:val="26"/>
          <w:szCs w:val="26"/>
          <w:highlight w:val="yellow"/>
          <w:rtl/>
        </w:rPr>
        <w:t>تی</w:t>
      </w:r>
      <w:r w:rsidR="00C16FE6" w:rsidRPr="00EA3C68">
        <w:rPr>
          <w:rFonts w:asciiTheme="majorBidi" w:eastAsia="Calibri" w:hAnsiTheme="majorBidi" w:cs="B Nazanin"/>
          <w:sz w:val="26"/>
          <w:szCs w:val="26"/>
          <w:highlight w:val="yellow"/>
          <w:rtl/>
        </w:rPr>
        <w:softHyphen/>
      </w:r>
      <w:r w:rsidR="00C16FE6" w:rsidRPr="00EA3C68">
        <w:rPr>
          <w:rFonts w:asciiTheme="majorBidi" w:eastAsia="Calibri" w:hAnsiTheme="majorBidi" w:cs="B Nazanin" w:hint="cs"/>
          <w:sz w:val="26"/>
          <w:szCs w:val="26"/>
          <w:highlight w:val="yellow"/>
          <w:rtl/>
        </w:rPr>
        <w:t>اس</w:t>
      </w:r>
      <w:r w:rsidR="00A534D0" w:rsidRPr="00EA3C68">
        <w:rPr>
          <w:rFonts w:ascii="Calibri" w:eastAsia="Calibri" w:hAnsi="Calibri" w:cs="B Nazanin" w:hint="cs"/>
          <w:color w:val="000000" w:themeColor="text1"/>
          <w:sz w:val="26"/>
          <w:szCs w:val="26"/>
          <w:highlight w:val="yellow"/>
          <w:rtl/>
          <w:lang w:bidi="fa-IR"/>
        </w:rPr>
        <w:t xml:space="preserve"> </w:t>
      </w:r>
      <w:r w:rsidR="00A534D0" w:rsidRPr="00EA3C68">
        <w:rPr>
          <w:rFonts w:ascii="Calibri" w:eastAsia="Calibri" w:hAnsi="Calibri" w:cs="B Nazanin" w:hint="cs"/>
          <w:color w:val="000000" w:themeColor="text1"/>
          <w:sz w:val="26"/>
          <w:szCs w:val="26"/>
          <w:highlight w:val="yellow"/>
          <w:rtl/>
          <w:lang w:bidi="fa-IR"/>
        </w:rPr>
        <w:t>نشان داده است، آموزش خانواده</w:t>
      </w:r>
      <w:r w:rsidR="00A534D0" w:rsidRPr="00EA3C68">
        <w:rPr>
          <w:rFonts w:ascii="Calibri" w:eastAsia="Calibri" w:hAnsi="Calibri" w:cs="B Nazanin"/>
          <w:color w:val="000000" w:themeColor="text1"/>
          <w:sz w:val="26"/>
          <w:szCs w:val="26"/>
          <w:highlight w:val="yellow"/>
          <w:rtl/>
          <w:lang w:bidi="fa-IR"/>
        </w:rPr>
        <w:softHyphen/>
      </w:r>
      <w:r w:rsidRPr="00EA3C68">
        <w:rPr>
          <w:rFonts w:ascii="Calibri" w:eastAsia="Calibri" w:hAnsi="Calibri" w:cs="B Nazanin" w:hint="cs"/>
          <w:color w:val="000000" w:themeColor="text1"/>
          <w:sz w:val="26"/>
          <w:szCs w:val="26"/>
          <w:highlight w:val="yellow"/>
          <w:rtl/>
          <w:lang w:bidi="fa-IR"/>
        </w:rPr>
        <w:t xml:space="preserve">ها و نوجوانان، آگاهی و درک بیشتری به نوجوانان دارای گرایش به </w:t>
      </w:r>
      <w:r w:rsidR="00C16FE6" w:rsidRPr="00EA3C68">
        <w:rPr>
          <w:rFonts w:asciiTheme="majorBidi" w:eastAsia="Calibri" w:hAnsiTheme="majorBidi" w:cs="B Nazanin" w:hint="cs"/>
          <w:sz w:val="26"/>
          <w:szCs w:val="26"/>
          <w:highlight w:val="yellow"/>
          <w:rtl/>
        </w:rPr>
        <w:t>بی</w:t>
      </w:r>
      <w:r w:rsidR="00C16FE6" w:rsidRPr="00EA3C68">
        <w:rPr>
          <w:rFonts w:asciiTheme="majorBidi" w:eastAsia="Calibri" w:hAnsiTheme="majorBidi" w:cs="B Nazanin"/>
          <w:sz w:val="26"/>
          <w:szCs w:val="26"/>
          <w:highlight w:val="yellow"/>
          <w:rtl/>
        </w:rPr>
        <w:softHyphen/>
      </w:r>
      <w:r w:rsidR="00C16FE6" w:rsidRPr="00EA3C68">
        <w:rPr>
          <w:rFonts w:asciiTheme="majorBidi" w:eastAsia="Calibri" w:hAnsiTheme="majorBidi" w:cs="B Nazanin" w:hint="cs"/>
          <w:sz w:val="26"/>
          <w:szCs w:val="26"/>
          <w:highlight w:val="yellow"/>
          <w:rtl/>
        </w:rPr>
        <w:t>تی</w:t>
      </w:r>
      <w:r w:rsidR="00C16FE6" w:rsidRPr="00EA3C68">
        <w:rPr>
          <w:rFonts w:asciiTheme="majorBidi" w:eastAsia="Calibri" w:hAnsiTheme="majorBidi" w:cs="B Nazanin"/>
          <w:sz w:val="26"/>
          <w:szCs w:val="26"/>
          <w:highlight w:val="yellow"/>
          <w:rtl/>
        </w:rPr>
        <w:softHyphen/>
      </w:r>
      <w:r w:rsidR="00C16FE6" w:rsidRPr="00EA3C68">
        <w:rPr>
          <w:rFonts w:asciiTheme="majorBidi" w:eastAsia="Calibri" w:hAnsiTheme="majorBidi" w:cs="B Nazanin" w:hint="cs"/>
          <w:sz w:val="26"/>
          <w:szCs w:val="26"/>
          <w:highlight w:val="yellow"/>
          <w:rtl/>
        </w:rPr>
        <w:t>اس</w:t>
      </w:r>
      <w:r w:rsidR="00C16FE6" w:rsidRPr="00EA3C68">
        <w:rPr>
          <w:rFonts w:ascii="Calibri" w:eastAsia="Calibri" w:hAnsi="Calibri" w:cs="B Nazanin" w:hint="cs"/>
          <w:color w:val="000000" w:themeColor="text1"/>
          <w:sz w:val="26"/>
          <w:szCs w:val="26"/>
          <w:highlight w:val="yellow"/>
          <w:rtl/>
          <w:lang w:bidi="fa-IR"/>
        </w:rPr>
        <w:t xml:space="preserve"> برای ایجاد انسجام در </w:t>
      </w:r>
      <w:proofErr w:type="spellStart"/>
      <w:r w:rsidR="00C16FE6" w:rsidRPr="00EA3C68">
        <w:rPr>
          <w:rFonts w:ascii="Calibri" w:eastAsia="Calibri" w:hAnsi="Calibri" w:cs="B Nazanin" w:hint="cs"/>
          <w:color w:val="000000" w:themeColor="text1"/>
          <w:sz w:val="26"/>
          <w:szCs w:val="26"/>
          <w:highlight w:val="yellow"/>
          <w:rtl/>
          <w:lang w:bidi="fa-IR"/>
        </w:rPr>
        <w:t>سازمان</w:t>
      </w:r>
      <w:r w:rsidR="00C16FE6" w:rsidRPr="00EA3C68">
        <w:rPr>
          <w:rFonts w:ascii="Calibri" w:eastAsia="Calibri" w:hAnsi="Calibri" w:cs="B Nazanin"/>
          <w:color w:val="000000" w:themeColor="text1"/>
          <w:sz w:val="26"/>
          <w:szCs w:val="26"/>
          <w:highlight w:val="yellow"/>
          <w:rtl/>
          <w:lang w:bidi="fa-IR"/>
        </w:rPr>
        <w:softHyphen/>
      </w:r>
      <w:r w:rsidRPr="00EA3C68">
        <w:rPr>
          <w:rFonts w:ascii="Calibri" w:eastAsia="Calibri" w:hAnsi="Calibri" w:cs="B Nazanin" w:hint="cs"/>
          <w:color w:val="000000" w:themeColor="text1"/>
          <w:sz w:val="26"/>
          <w:szCs w:val="26"/>
          <w:highlight w:val="yellow"/>
          <w:rtl/>
          <w:lang w:bidi="fa-IR"/>
        </w:rPr>
        <w:t>یافتگی</w:t>
      </w:r>
      <w:proofErr w:type="spellEnd"/>
      <w:r w:rsidRPr="00EA3C68">
        <w:rPr>
          <w:rFonts w:ascii="Calibri" w:eastAsia="Calibri" w:hAnsi="Calibri" w:cs="B Nazanin" w:hint="cs"/>
          <w:color w:val="000000" w:themeColor="text1"/>
          <w:sz w:val="26"/>
          <w:szCs w:val="26"/>
          <w:highlight w:val="yellow"/>
          <w:rtl/>
          <w:lang w:bidi="fa-IR"/>
        </w:rPr>
        <w:t xml:space="preserve"> هویت بدست می</w:t>
      </w:r>
      <w:r w:rsidRPr="00EA3C68">
        <w:rPr>
          <w:rFonts w:ascii="Calibri" w:eastAsia="Calibri" w:hAnsi="Calibri" w:cs="B Nazanin" w:hint="cs"/>
          <w:color w:val="000000" w:themeColor="text1"/>
          <w:sz w:val="26"/>
          <w:szCs w:val="26"/>
          <w:highlight w:val="yellow"/>
          <w:rtl/>
          <w:lang w:bidi="fa-IR"/>
        </w:rPr>
        <w:softHyphen/>
        <w:t>دهد و همچنین روان</w:t>
      </w:r>
      <w:r w:rsidRPr="00EA3C68">
        <w:rPr>
          <w:rFonts w:ascii="Calibri" w:eastAsia="Calibri" w:hAnsi="Calibri" w:cs="B Nazanin"/>
          <w:color w:val="000000" w:themeColor="text1"/>
          <w:sz w:val="26"/>
          <w:szCs w:val="26"/>
          <w:highlight w:val="yellow"/>
          <w:rtl/>
          <w:lang w:bidi="fa-IR"/>
        </w:rPr>
        <w:softHyphen/>
      </w:r>
      <w:r w:rsidRPr="00EA3C68">
        <w:rPr>
          <w:rFonts w:ascii="Calibri" w:eastAsia="Calibri" w:hAnsi="Calibri" w:cs="B Nazanin" w:hint="cs"/>
          <w:color w:val="000000" w:themeColor="text1"/>
          <w:sz w:val="26"/>
          <w:szCs w:val="26"/>
          <w:highlight w:val="yellow"/>
          <w:rtl/>
          <w:lang w:bidi="fa-IR"/>
        </w:rPr>
        <w:t>شناسان و مشاوران مدرسه نیز در تدوین برنامه</w:t>
      </w:r>
      <w:r w:rsidRPr="00EA3C68">
        <w:rPr>
          <w:rFonts w:ascii="Calibri" w:eastAsia="Calibri" w:hAnsi="Calibri" w:cs="B Nazanin"/>
          <w:color w:val="000000" w:themeColor="text1"/>
          <w:sz w:val="26"/>
          <w:szCs w:val="26"/>
          <w:highlight w:val="yellow"/>
          <w:rtl/>
          <w:lang w:bidi="fa-IR"/>
        </w:rPr>
        <w:softHyphen/>
      </w:r>
      <w:r w:rsidRPr="00EA3C68">
        <w:rPr>
          <w:rFonts w:ascii="Calibri" w:eastAsia="Calibri" w:hAnsi="Calibri" w:cs="B Nazanin" w:hint="cs"/>
          <w:color w:val="000000" w:themeColor="text1"/>
          <w:sz w:val="26"/>
          <w:szCs w:val="26"/>
          <w:highlight w:val="yellow"/>
          <w:rtl/>
          <w:lang w:bidi="fa-IR"/>
        </w:rPr>
        <w:t>ه</w:t>
      </w:r>
      <w:r w:rsidR="00C16FE6" w:rsidRPr="00EA3C68">
        <w:rPr>
          <w:rFonts w:ascii="Calibri" w:eastAsia="Calibri" w:hAnsi="Calibri" w:cs="B Nazanin" w:hint="cs"/>
          <w:color w:val="000000" w:themeColor="text1"/>
          <w:sz w:val="26"/>
          <w:szCs w:val="26"/>
          <w:highlight w:val="yellow"/>
          <w:rtl/>
          <w:lang w:bidi="fa-IR"/>
        </w:rPr>
        <w:t>ای پیشگیرانه برای مواجهه با موج</w:t>
      </w:r>
      <w:r w:rsidR="00C16FE6" w:rsidRPr="00EA3C68">
        <w:rPr>
          <w:rFonts w:ascii="Calibri" w:eastAsia="Calibri" w:hAnsi="Calibri" w:cs="B Nazanin"/>
          <w:color w:val="000000" w:themeColor="text1"/>
          <w:sz w:val="26"/>
          <w:szCs w:val="26"/>
          <w:highlight w:val="yellow"/>
          <w:rtl/>
          <w:lang w:bidi="fa-IR"/>
        </w:rPr>
        <w:softHyphen/>
      </w:r>
      <w:r w:rsidRPr="00EA3C68">
        <w:rPr>
          <w:rFonts w:ascii="Calibri" w:eastAsia="Calibri" w:hAnsi="Calibri" w:cs="B Nazanin" w:hint="cs"/>
          <w:color w:val="000000" w:themeColor="text1"/>
          <w:sz w:val="26"/>
          <w:szCs w:val="26"/>
          <w:highlight w:val="yellow"/>
          <w:rtl/>
          <w:lang w:bidi="fa-IR"/>
        </w:rPr>
        <w:t>های موسیقی گرایی خارجی یاری می</w:t>
      </w:r>
      <w:r w:rsidRPr="00EA3C68">
        <w:rPr>
          <w:rFonts w:ascii="Calibri" w:eastAsia="Calibri" w:hAnsi="Calibri" w:cs="B Nazanin"/>
          <w:color w:val="000000" w:themeColor="text1"/>
          <w:sz w:val="26"/>
          <w:szCs w:val="26"/>
          <w:highlight w:val="yellow"/>
          <w:rtl/>
          <w:lang w:bidi="fa-IR"/>
        </w:rPr>
        <w:softHyphen/>
      </w:r>
      <w:r w:rsidRPr="00EA3C68">
        <w:rPr>
          <w:rFonts w:ascii="Calibri" w:eastAsia="Calibri" w:hAnsi="Calibri" w:cs="B Nazanin" w:hint="cs"/>
          <w:color w:val="000000" w:themeColor="text1"/>
          <w:sz w:val="26"/>
          <w:szCs w:val="26"/>
          <w:highlight w:val="yellow"/>
          <w:rtl/>
          <w:lang w:bidi="fa-IR"/>
        </w:rPr>
        <w:t>دهد.</w:t>
      </w:r>
    </w:p>
    <w:p w:rsidR="00A13DA2" w:rsidRPr="003E3E9A" w:rsidRDefault="00A534D0" w:rsidP="00C16FE6">
      <w:pPr>
        <w:bidi/>
        <w:spacing w:after="0" w:line="300" w:lineRule="auto"/>
        <w:jc w:val="lowKashida"/>
        <w:rPr>
          <w:rFonts w:ascii="Calibri" w:eastAsia="Calibri" w:hAnsi="Calibri" w:cs="B Nazanin"/>
          <w:color w:val="000000" w:themeColor="text1"/>
          <w:sz w:val="26"/>
          <w:szCs w:val="26"/>
          <w:rtl/>
          <w:lang w:bidi="fa-IR"/>
        </w:rPr>
      </w:pPr>
      <w:bookmarkStart w:id="15" w:name="OLE_LINK108"/>
      <w:r w:rsidRPr="00EA3C68">
        <w:rPr>
          <w:rFonts w:ascii="Calibri" w:eastAsia="Calibri" w:hAnsi="Calibri" w:cs="B Nazanin" w:hint="cs"/>
          <w:color w:val="000000" w:themeColor="text1"/>
          <w:sz w:val="26"/>
          <w:szCs w:val="26"/>
          <w:highlight w:val="yellow"/>
          <w:rtl/>
          <w:lang w:bidi="fa-IR"/>
        </w:rPr>
        <w:t>در نهایت پیشنهاد می</w:t>
      </w:r>
      <w:r w:rsidRPr="00EA3C68">
        <w:rPr>
          <w:rFonts w:ascii="Calibri" w:eastAsia="Calibri" w:hAnsi="Calibri" w:cs="B Nazanin"/>
          <w:color w:val="000000" w:themeColor="text1"/>
          <w:sz w:val="26"/>
          <w:szCs w:val="26"/>
          <w:highlight w:val="yellow"/>
          <w:rtl/>
          <w:lang w:bidi="fa-IR"/>
        </w:rPr>
        <w:softHyphen/>
      </w:r>
      <w:r w:rsidR="00A13DA2" w:rsidRPr="00EA3C68">
        <w:rPr>
          <w:rFonts w:ascii="Calibri" w:eastAsia="Calibri" w:hAnsi="Calibri" w:cs="B Nazanin" w:hint="cs"/>
          <w:color w:val="000000" w:themeColor="text1"/>
          <w:sz w:val="26"/>
          <w:szCs w:val="26"/>
          <w:highlight w:val="yellow"/>
          <w:rtl/>
          <w:lang w:bidi="fa-IR"/>
        </w:rPr>
        <w:t>شو</w:t>
      </w:r>
      <w:r w:rsidRPr="00EA3C68">
        <w:rPr>
          <w:rFonts w:ascii="Calibri" w:eastAsia="Calibri" w:hAnsi="Calibri" w:cs="B Nazanin" w:hint="cs"/>
          <w:color w:val="000000" w:themeColor="text1"/>
          <w:sz w:val="26"/>
          <w:szCs w:val="26"/>
          <w:highlight w:val="yellow"/>
          <w:rtl/>
          <w:lang w:bidi="fa-IR"/>
        </w:rPr>
        <w:t>د در راستای ایجاد الگوهای مناسب</w:t>
      </w:r>
      <w:r w:rsidRPr="00EA3C68">
        <w:rPr>
          <w:rFonts w:ascii="Calibri" w:eastAsia="Calibri" w:hAnsi="Calibri" w:cs="B Nazanin"/>
          <w:color w:val="000000" w:themeColor="text1"/>
          <w:sz w:val="26"/>
          <w:szCs w:val="26"/>
          <w:highlight w:val="yellow"/>
          <w:rtl/>
          <w:lang w:bidi="fa-IR"/>
        </w:rPr>
        <w:softHyphen/>
      </w:r>
      <w:r w:rsidR="00A13DA2" w:rsidRPr="00EA3C68">
        <w:rPr>
          <w:rFonts w:ascii="Calibri" w:eastAsia="Calibri" w:hAnsi="Calibri" w:cs="B Nazanin" w:hint="cs"/>
          <w:color w:val="000000" w:themeColor="text1"/>
          <w:sz w:val="26"/>
          <w:szCs w:val="26"/>
          <w:highlight w:val="yellow"/>
          <w:rtl/>
          <w:lang w:bidi="fa-IR"/>
        </w:rPr>
        <w:t xml:space="preserve">تر برای شکل دهی به سبک زندگی مدرن و </w:t>
      </w:r>
      <w:r w:rsidR="00C16FE6" w:rsidRPr="00EA3C68">
        <w:rPr>
          <w:rFonts w:ascii="Calibri" w:eastAsia="Calibri" w:hAnsi="Calibri" w:cs="B Nazanin" w:hint="cs"/>
          <w:color w:val="000000" w:themeColor="text1"/>
          <w:sz w:val="26"/>
          <w:szCs w:val="26"/>
          <w:highlight w:val="yellow"/>
          <w:rtl/>
          <w:lang w:bidi="fa-IR"/>
        </w:rPr>
        <w:t>ابعاد آن در خانواده و دیگر محیط</w:t>
      </w:r>
      <w:r w:rsidR="00C16FE6" w:rsidRPr="00EA3C68">
        <w:rPr>
          <w:rFonts w:ascii="Calibri" w:eastAsia="Calibri" w:hAnsi="Calibri" w:cs="B Nazanin"/>
          <w:color w:val="000000" w:themeColor="text1"/>
          <w:sz w:val="26"/>
          <w:szCs w:val="26"/>
          <w:highlight w:val="yellow"/>
          <w:rtl/>
          <w:lang w:bidi="fa-IR"/>
        </w:rPr>
        <w:softHyphen/>
      </w:r>
      <w:r w:rsidR="00A13DA2" w:rsidRPr="00EA3C68">
        <w:rPr>
          <w:rFonts w:ascii="Calibri" w:eastAsia="Calibri" w:hAnsi="Calibri" w:cs="B Nazanin" w:hint="cs"/>
          <w:color w:val="000000" w:themeColor="text1"/>
          <w:sz w:val="26"/>
          <w:szCs w:val="26"/>
          <w:highlight w:val="yellow"/>
          <w:rtl/>
          <w:lang w:bidi="fa-IR"/>
        </w:rPr>
        <w:t xml:space="preserve">های </w:t>
      </w:r>
      <w:r w:rsidRPr="00EA3C68">
        <w:rPr>
          <w:rFonts w:ascii="Calibri" w:eastAsia="Calibri" w:hAnsi="Calibri" w:cs="B Nazanin" w:hint="cs"/>
          <w:color w:val="000000" w:themeColor="text1"/>
          <w:sz w:val="26"/>
          <w:szCs w:val="26"/>
          <w:highlight w:val="yellow"/>
          <w:rtl/>
          <w:lang w:bidi="fa-IR"/>
        </w:rPr>
        <w:t>اجتماعی و فرهنگی شهر تهران تلاش</w:t>
      </w:r>
      <w:r w:rsidRPr="00EA3C68">
        <w:rPr>
          <w:rFonts w:ascii="Calibri" w:eastAsia="Calibri" w:hAnsi="Calibri" w:cs="B Nazanin"/>
          <w:color w:val="000000" w:themeColor="text1"/>
          <w:sz w:val="26"/>
          <w:szCs w:val="26"/>
          <w:highlight w:val="yellow"/>
          <w:rtl/>
          <w:lang w:bidi="fa-IR"/>
        </w:rPr>
        <w:softHyphen/>
      </w:r>
      <w:r w:rsidR="00A13DA2" w:rsidRPr="00EA3C68">
        <w:rPr>
          <w:rFonts w:ascii="Calibri" w:eastAsia="Calibri" w:hAnsi="Calibri" w:cs="B Nazanin" w:hint="cs"/>
          <w:color w:val="000000" w:themeColor="text1"/>
          <w:sz w:val="26"/>
          <w:szCs w:val="26"/>
          <w:highlight w:val="yellow"/>
          <w:rtl/>
          <w:lang w:bidi="fa-IR"/>
        </w:rPr>
        <w:t xml:space="preserve">ها و مداخلات مؤثر انجام شود. </w:t>
      </w:r>
      <w:bookmarkEnd w:id="15"/>
      <w:r w:rsidRPr="00EA3C68">
        <w:rPr>
          <w:rFonts w:ascii="Calibri" w:eastAsia="Calibri" w:hAnsi="Calibri" w:cs="B Nazanin" w:hint="cs"/>
          <w:color w:val="000000" w:themeColor="text1"/>
          <w:sz w:val="26"/>
          <w:szCs w:val="26"/>
          <w:highlight w:val="yellow"/>
          <w:rtl/>
          <w:lang w:bidi="fa-IR"/>
        </w:rPr>
        <w:t>همچنین جهت کاهش سبک</w:t>
      </w:r>
      <w:r w:rsidRPr="00EA3C68">
        <w:rPr>
          <w:rFonts w:ascii="Calibri" w:eastAsia="Calibri" w:hAnsi="Calibri" w:cs="B Nazanin"/>
          <w:color w:val="000000" w:themeColor="text1"/>
          <w:sz w:val="26"/>
          <w:szCs w:val="26"/>
          <w:highlight w:val="yellow"/>
          <w:rtl/>
          <w:lang w:bidi="fa-IR"/>
        </w:rPr>
        <w:softHyphen/>
      </w:r>
      <w:r w:rsidR="00A13DA2" w:rsidRPr="00EA3C68">
        <w:rPr>
          <w:rFonts w:ascii="Calibri" w:eastAsia="Calibri" w:hAnsi="Calibri" w:cs="B Nazanin" w:hint="cs"/>
          <w:color w:val="000000" w:themeColor="text1"/>
          <w:sz w:val="26"/>
          <w:szCs w:val="26"/>
          <w:highlight w:val="yellow"/>
          <w:rtl/>
          <w:lang w:bidi="fa-IR"/>
        </w:rPr>
        <w:t xml:space="preserve">های زندگی مربوط به </w:t>
      </w:r>
      <w:proofErr w:type="spellStart"/>
      <w:r w:rsidR="00A13DA2" w:rsidRPr="00EA3C68">
        <w:rPr>
          <w:rFonts w:ascii="Calibri" w:eastAsia="Calibri" w:hAnsi="Calibri" w:cs="B Nazanin" w:hint="cs"/>
          <w:color w:val="000000" w:themeColor="text1"/>
          <w:sz w:val="26"/>
          <w:szCs w:val="26"/>
          <w:highlight w:val="yellow"/>
          <w:rtl/>
          <w:lang w:bidi="fa-IR"/>
        </w:rPr>
        <w:t>مدگرایی</w:t>
      </w:r>
      <w:proofErr w:type="spellEnd"/>
      <w:r w:rsidR="00A13DA2" w:rsidRPr="00EA3C68">
        <w:rPr>
          <w:rFonts w:ascii="Calibri" w:eastAsia="Calibri" w:hAnsi="Calibri" w:cs="B Nazanin" w:hint="cs"/>
          <w:color w:val="000000" w:themeColor="text1"/>
          <w:sz w:val="26"/>
          <w:szCs w:val="26"/>
          <w:highlight w:val="yellow"/>
          <w:rtl/>
          <w:lang w:bidi="fa-IR"/>
        </w:rPr>
        <w:t xml:space="preserve">، نحوه پوشش و چگونگی گذران اوقات فراغت در نوجوانان دارای گرایش به </w:t>
      </w:r>
      <w:r w:rsidR="00C16FE6" w:rsidRPr="00EA3C68">
        <w:rPr>
          <w:rFonts w:asciiTheme="majorBidi" w:eastAsia="Calibri" w:hAnsiTheme="majorBidi" w:cs="B Nazanin" w:hint="cs"/>
          <w:sz w:val="26"/>
          <w:szCs w:val="26"/>
          <w:highlight w:val="yellow"/>
          <w:rtl/>
        </w:rPr>
        <w:t>بی</w:t>
      </w:r>
      <w:r w:rsidR="00C16FE6" w:rsidRPr="00EA3C68">
        <w:rPr>
          <w:rFonts w:asciiTheme="majorBidi" w:eastAsia="Calibri" w:hAnsiTheme="majorBidi" w:cs="B Nazanin"/>
          <w:sz w:val="26"/>
          <w:szCs w:val="26"/>
          <w:highlight w:val="yellow"/>
          <w:rtl/>
        </w:rPr>
        <w:softHyphen/>
      </w:r>
      <w:r w:rsidR="00C16FE6" w:rsidRPr="00EA3C68">
        <w:rPr>
          <w:rFonts w:asciiTheme="majorBidi" w:eastAsia="Calibri" w:hAnsiTheme="majorBidi" w:cs="B Nazanin" w:hint="cs"/>
          <w:sz w:val="26"/>
          <w:szCs w:val="26"/>
          <w:highlight w:val="yellow"/>
          <w:rtl/>
        </w:rPr>
        <w:t>تی</w:t>
      </w:r>
      <w:r w:rsidR="00C16FE6" w:rsidRPr="00EA3C68">
        <w:rPr>
          <w:rFonts w:asciiTheme="majorBidi" w:eastAsia="Calibri" w:hAnsiTheme="majorBidi" w:cs="B Nazanin"/>
          <w:sz w:val="26"/>
          <w:szCs w:val="26"/>
          <w:highlight w:val="yellow"/>
          <w:rtl/>
        </w:rPr>
        <w:softHyphen/>
      </w:r>
      <w:r w:rsidR="00C16FE6" w:rsidRPr="00EA3C68">
        <w:rPr>
          <w:rFonts w:asciiTheme="majorBidi" w:eastAsia="Calibri" w:hAnsiTheme="majorBidi" w:cs="B Nazanin" w:hint="cs"/>
          <w:sz w:val="26"/>
          <w:szCs w:val="26"/>
          <w:highlight w:val="yellow"/>
          <w:rtl/>
        </w:rPr>
        <w:t>اس</w:t>
      </w:r>
      <w:r w:rsidR="00C16FE6" w:rsidRPr="00EA3C68">
        <w:rPr>
          <w:rFonts w:ascii="Calibri" w:eastAsia="Calibri" w:hAnsi="Calibri" w:cs="B Nazanin" w:hint="cs"/>
          <w:color w:val="000000" w:themeColor="text1"/>
          <w:sz w:val="26"/>
          <w:szCs w:val="26"/>
          <w:highlight w:val="yellow"/>
          <w:rtl/>
          <w:lang w:bidi="fa-IR"/>
        </w:rPr>
        <w:t xml:space="preserve"> </w:t>
      </w:r>
      <w:r w:rsidR="00A13DA2" w:rsidRPr="00EA3C68">
        <w:rPr>
          <w:rFonts w:ascii="Calibri" w:eastAsia="Calibri" w:hAnsi="Calibri" w:cs="B Nazanin" w:hint="cs"/>
          <w:color w:val="000000" w:themeColor="text1"/>
          <w:sz w:val="26"/>
          <w:szCs w:val="26"/>
          <w:highlight w:val="yellow"/>
          <w:rtl/>
          <w:lang w:bidi="fa-IR"/>
        </w:rPr>
        <w:t>، اقدامات لازم صورت گیرد و متغیرهای گوناگون مورد توجه قرار گیرد.</w:t>
      </w:r>
      <w:r w:rsidR="00A13DA2" w:rsidRPr="003E3E9A">
        <w:rPr>
          <w:rFonts w:ascii="Calibri" w:eastAsia="Calibri" w:hAnsi="Calibri" w:cs="B Nazanin" w:hint="cs"/>
          <w:color w:val="000000" w:themeColor="text1"/>
          <w:sz w:val="26"/>
          <w:szCs w:val="26"/>
          <w:rtl/>
          <w:lang w:bidi="fa-IR"/>
        </w:rPr>
        <w:t xml:space="preserve"> </w:t>
      </w:r>
    </w:p>
    <w:p w:rsidR="00942285" w:rsidRPr="00942285" w:rsidRDefault="00942285" w:rsidP="00D90613">
      <w:pPr>
        <w:bidi/>
        <w:spacing w:after="0" w:line="300" w:lineRule="auto"/>
        <w:jc w:val="lowKashida"/>
        <w:rPr>
          <w:rFonts w:ascii="Calibri" w:eastAsia="Calibri" w:hAnsi="Calibri" w:cs="B Nazanin"/>
          <w:color w:val="000000" w:themeColor="text1"/>
          <w:sz w:val="24"/>
          <w:szCs w:val="24"/>
          <w:rtl/>
          <w:lang w:bidi="fa-IR"/>
        </w:rPr>
      </w:pPr>
    </w:p>
    <w:p w:rsidR="00942285" w:rsidRPr="00343251" w:rsidRDefault="00942285" w:rsidP="00942285">
      <w:pPr>
        <w:tabs>
          <w:tab w:val="right" w:pos="282"/>
        </w:tabs>
        <w:autoSpaceDE w:val="0"/>
        <w:autoSpaceDN w:val="0"/>
        <w:bidi/>
        <w:adjustRightInd w:val="0"/>
        <w:spacing w:after="0" w:line="360" w:lineRule="auto"/>
        <w:jc w:val="both"/>
        <w:rPr>
          <w:rFonts w:ascii="Calibri" w:eastAsia="Calibri" w:hAnsi="Calibri" w:cs="B Nazanin"/>
          <w:color w:val="000000" w:themeColor="text1"/>
          <w:sz w:val="24"/>
          <w:szCs w:val="24"/>
          <w:rtl/>
          <w:lang w:bidi="fa-IR"/>
        </w:rPr>
      </w:pPr>
      <w:r>
        <w:rPr>
          <w:rFonts w:ascii="Calibri" w:eastAsia="Calibri" w:hAnsi="Calibri" w:cs="B Nazanin" w:hint="cs"/>
          <w:color w:val="000000" w:themeColor="text1"/>
          <w:sz w:val="24"/>
          <w:szCs w:val="24"/>
          <w:rtl/>
          <w:lang w:bidi="fa-IR"/>
        </w:rPr>
        <w:t xml:space="preserve"> </w:t>
      </w:r>
    </w:p>
    <w:p w:rsidR="00343251" w:rsidRPr="008A0E5D" w:rsidRDefault="008A0E5D" w:rsidP="008A0E5D">
      <w:pPr>
        <w:tabs>
          <w:tab w:val="right" w:pos="282"/>
        </w:tabs>
        <w:bidi/>
        <w:spacing w:after="0" w:line="360" w:lineRule="auto"/>
        <w:ind w:left="4"/>
        <w:jc w:val="lowKashida"/>
        <w:rPr>
          <w:rFonts w:ascii="Calibri" w:eastAsia="Calibri" w:hAnsi="Calibri" w:cs="B Nazanin"/>
          <w:b/>
          <w:bCs/>
          <w:color w:val="000000" w:themeColor="text1"/>
          <w:sz w:val="24"/>
          <w:szCs w:val="24"/>
          <w:rtl/>
          <w:lang w:bidi="fa-IR"/>
        </w:rPr>
      </w:pPr>
      <w:r w:rsidRPr="008A0E5D">
        <w:rPr>
          <w:rFonts w:ascii="Calibri" w:eastAsia="Calibri" w:hAnsi="Calibri" w:cs="B Nazanin" w:hint="cs"/>
          <w:b/>
          <w:bCs/>
          <w:color w:val="000000" w:themeColor="text1"/>
          <w:sz w:val="24"/>
          <w:szCs w:val="24"/>
          <w:rtl/>
          <w:lang w:bidi="fa-IR"/>
        </w:rPr>
        <w:t>تشکر و قدردانی</w:t>
      </w:r>
    </w:p>
    <w:p w:rsidR="004E6090" w:rsidRDefault="00EC2EB7" w:rsidP="004E6090">
      <w:pPr>
        <w:tabs>
          <w:tab w:val="right" w:pos="288"/>
        </w:tabs>
        <w:bidi/>
        <w:spacing w:after="0" w:line="360" w:lineRule="auto"/>
        <w:ind w:left="4"/>
        <w:jc w:val="lowKashida"/>
        <w:rPr>
          <w:rFonts w:ascii="Calibri" w:eastAsia="Calibri" w:hAnsi="Calibri" w:cs="B Nazanin"/>
          <w:color w:val="000000" w:themeColor="text1"/>
          <w:sz w:val="24"/>
          <w:szCs w:val="24"/>
          <w:rtl/>
          <w:lang w:bidi="fa-IR"/>
        </w:rPr>
      </w:pPr>
      <w:r>
        <w:rPr>
          <w:rFonts w:ascii="Calibri" w:eastAsia="Calibri" w:hAnsi="Calibri" w:cs="B Nazanin" w:hint="cs"/>
          <w:color w:val="000000" w:themeColor="text1"/>
          <w:sz w:val="24"/>
          <w:szCs w:val="24"/>
          <w:rtl/>
          <w:lang w:bidi="fa-IR"/>
        </w:rPr>
        <w:t>بدین وسیله از شرکت</w:t>
      </w:r>
      <w:r>
        <w:rPr>
          <w:rFonts w:ascii="Calibri" w:eastAsia="Calibri" w:hAnsi="Calibri" w:cs="B Nazanin"/>
          <w:color w:val="000000" w:themeColor="text1"/>
          <w:sz w:val="24"/>
          <w:szCs w:val="24"/>
          <w:rtl/>
          <w:lang w:bidi="fa-IR"/>
        </w:rPr>
        <w:softHyphen/>
      </w:r>
      <w:r w:rsidR="008A0E5D">
        <w:rPr>
          <w:rFonts w:ascii="Calibri" w:eastAsia="Calibri" w:hAnsi="Calibri" w:cs="B Nazanin" w:hint="cs"/>
          <w:color w:val="000000" w:themeColor="text1"/>
          <w:sz w:val="24"/>
          <w:szCs w:val="24"/>
          <w:rtl/>
          <w:lang w:bidi="fa-IR"/>
        </w:rPr>
        <w:t>کنندگان در پژوهش و کلیه افرادی که در بهبود پژوهش حاضر نقش داشتند تقدیر و تشکر می</w:t>
      </w:r>
      <w:r w:rsidR="008A0E5D">
        <w:rPr>
          <w:rFonts w:ascii="Calibri" w:eastAsia="Calibri" w:hAnsi="Calibri" w:cs="B Nazanin"/>
          <w:color w:val="000000" w:themeColor="text1"/>
          <w:sz w:val="24"/>
          <w:szCs w:val="24"/>
          <w:rtl/>
          <w:lang w:bidi="fa-IR"/>
        </w:rPr>
        <w:softHyphen/>
      </w:r>
      <w:r w:rsidR="008A0E5D">
        <w:rPr>
          <w:rFonts w:ascii="Calibri" w:eastAsia="Calibri" w:hAnsi="Calibri" w:cs="B Nazanin" w:hint="cs"/>
          <w:color w:val="000000" w:themeColor="text1"/>
          <w:sz w:val="24"/>
          <w:szCs w:val="24"/>
          <w:rtl/>
          <w:lang w:bidi="fa-IR"/>
        </w:rPr>
        <w:t xml:space="preserve">شود. </w:t>
      </w:r>
    </w:p>
    <w:p w:rsidR="003D5D6F" w:rsidRDefault="003D5D6F" w:rsidP="003D5D6F">
      <w:pPr>
        <w:tabs>
          <w:tab w:val="right" w:pos="288"/>
        </w:tabs>
        <w:bidi/>
        <w:spacing w:after="0" w:line="360" w:lineRule="auto"/>
        <w:ind w:left="4"/>
        <w:jc w:val="lowKashida"/>
        <w:rPr>
          <w:rFonts w:ascii="Calibri" w:eastAsia="Calibri" w:hAnsi="Calibri" w:cs="B Nazanin"/>
          <w:b/>
          <w:bCs/>
          <w:color w:val="000000" w:themeColor="text1"/>
          <w:sz w:val="24"/>
          <w:szCs w:val="24"/>
          <w:rtl/>
          <w:lang w:bidi="fa-IR"/>
        </w:rPr>
      </w:pPr>
    </w:p>
    <w:p w:rsidR="00F31AD8" w:rsidRPr="003D5D6F" w:rsidRDefault="00F31AD8" w:rsidP="003D5D6F">
      <w:pPr>
        <w:tabs>
          <w:tab w:val="right" w:pos="288"/>
        </w:tabs>
        <w:bidi/>
        <w:spacing w:after="0" w:line="360" w:lineRule="auto"/>
        <w:ind w:left="4"/>
        <w:jc w:val="lowKashida"/>
        <w:rPr>
          <w:rFonts w:ascii="Calibri" w:eastAsia="Calibri" w:hAnsi="Calibri" w:cs="B Nazanin"/>
          <w:b/>
          <w:bCs/>
          <w:color w:val="000000" w:themeColor="text1"/>
          <w:sz w:val="24"/>
          <w:szCs w:val="24"/>
          <w:rtl/>
          <w:lang w:bidi="fa-IR"/>
        </w:rPr>
      </w:pPr>
      <w:r w:rsidRPr="003D5D6F">
        <w:rPr>
          <w:rFonts w:ascii="Calibri" w:eastAsia="Calibri" w:hAnsi="Calibri" w:cs="B Nazanin" w:hint="cs"/>
          <w:b/>
          <w:bCs/>
          <w:color w:val="000000" w:themeColor="text1"/>
          <w:sz w:val="24"/>
          <w:szCs w:val="24"/>
          <w:rtl/>
          <w:lang w:bidi="fa-IR"/>
        </w:rPr>
        <w:t>منابع</w:t>
      </w:r>
    </w:p>
    <w:p w:rsidR="009737FF" w:rsidRPr="00CD5D2C" w:rsidRDefault="009737FF" w:rsidP="009737FF">
      <w:pPr>
        <w:jc w:val="lowKashida"/>
        <w:rPr>
          <w:rFonts w:asciiTheme="majorBidi" w:hAnsiTheme="majorBidi" w:cs="B Nazanin"/>
          <w:sz w:val="26"/>
          <w:szCs w:val="26"/>
          <w:shd w:val="clear" w:color="auto" w:fill="FFFFFF"/>
          <w:rtl/>
        </w:rPr>
      </w:pPr>
      <w:r w:rsidRPr="00DC21C8">
        <w:rPr>
          <w:rFonts w:asciiTheme="majorBidi" w:hAnsiTheme="majorBidi" w:cstheme="majorBidi"/>
          <w:sz w:val="26"/>
          <w:szCs w:val="26"/>
        </w:rPr>
        <w:t xml:space="preserve">Adams, G.R and </w:t>
      </w:r>
      <w:proofErr w:type="spellStart"/>
      <w:r w:rsidRPr="00DC21C8">
        <w:rPr>
          <w:rFonts w:asciiTheme="majorBidi" w:hAnsiTheme="majorBidi" w:cstheme="majorBidi"/>
          <w:sz w:val="26"/>
          <w:szCs w:val="26"/>
        </w:rPr>
        <w:t>Bennion</w:t>
      </w:r>
      <w:proofErr w:type="spellEnd"/>
      <w:r w:rsidRPr="00DC21C8">
        <w:rPr>
          <w:rFonts w:asciiTheme="majorBidi" w:hAnsiTheme="majorBidi" w:cstheme="majorBidi"/>
          <w:sz w:val="26"/>
          <w:szCs w:val="26"/>
        </w:rPr>
        <w:t xml:space="preserve">, R. (1999). Objective Measure of Ego Identity Status: A Reference Manual. (2nd Ed) (Available from G.A. Adams, Laboratory for </w:t>
      </w:r>
      <w:proofErr w:type="spellStart"/>
      <w:r w:rsidRPr="00DC21C8">
        <w:rPr>
          <w:rFonts w:asciiTheme="majorBidi" w:hAnsiTheme="majorBidi" w:cstheme="majorBidi"/>
          <w:sz w:val="26"/>
          <w:szCs w:val="26"/>
        </w:rPr>
        <w:t>Reasearch</w:t>
      </w:r>
      <w:proofErr w:type="spellEnd"/>
      <w:r w:rsidRPr="00DC21C8">
        <w:rPr>
          <w:rFonts w:asciiTheme="majorBidi" w:hAnsiTheme="majorBidi" w:cstheme="majorBidi"/>
          <w:sz w:val="26"/>
          <w:szCs w:val="26"/>
        </w:rPr>
        <w:t xml:space="preserve"> on Adolescence. Guelph University, Ontario). After 35 year. Developmental review, 19:557-590</w:t>
      </w:r>
    </w:p>
    <w:p w:rsidR="009737FF" w:rsidRPr="00CD5D2C" w:rsidRDefault="009737FF" w:rsidP="009737FF">
      <w:pPr>
        <w:autoSpaceDE w:val="0"/>
        <w:autoSpaceDN w:val="0"/>
        <w:adjustRightInd w:val="0"/>
        <w:ind w:right="-244"/>
        <w:rPr>
          <w:rStyle w:val="reference-text"/>
          <w:rFonts w:asciiTheme="majorBidi" w:eastAsia="Calibri" w:hAnsiTheme="majorBidi" w:cstheme="majorBidi"/>
          <w:sz w:val="26"/>
          <w:szCs w:val="26"/>
          <w:rtl/>
        </w:rPr>
      </w:pPr>
      <w:r w:rsidRPr="00CD5D2C">
        <w:rPr>
          <w:rStyle w:val="reference-text"/>
          <w:rFonts w:asciiTheme="majorBidi" w:eastAsia="Calibri" w:hAnsiTheme="majorBidi" w:cstheme="majorBidi"/>
          <w:sz w:val="26"/>
          <w:szCs w:val="26"/>
        </w:rPr>
        <w:t>Aronson, E.  (2010)</w:t>
      </w:r>
      <w:proofErr w:type="gramStart"/>
      <w:r w:rsidRPr="00CD5D2C">
        <w:rPr>
          <w:rStyle w:val="reference-text"/>
          <w:rFonts w:asciiTheme="majorBidi" w:eastAsia="Calibri" w:hAnsiTheme="majorBidi" w:cstheme="majorBidi"/>
          <w:sz w:val="26"/>
          <w:szCs w:val="26"/>
        </w:rPr>
        <w:t xml:space="preserve">.  </w:t>
      </w:r>
      <w:r w:rsidRPr="00CD5D2C">
        <w:rPr>
          <w:rStyle w:val="reference-text"/>
          <w:rFonts w:asciiTheme="majorBidi" w:eastAsia="Calibri" w:hAnsiTheme="majorBidi" w:cstheme="majorBidi"/>
          <w:iCs/>
          <w:sz w:val="26"/>
          <w:szCs w:val="26"/>
        </w:rPr>
        <w:t>Not</w:t>
      </w:r>
      <w:proofErr w:type="gramEnd"/>
      <w:r w:rsidRPr="00CD5D2C">
        <w:rPr>
          <w:rStyle w:val="reference-text"/>
          <w:rFonts w:asciiTheme="majorBidi" w:eastAsia="Calibri" w:hAnsiTheme="majorBidi" w:cstheme="majorBidi"/>
          <w:iCs/>
          <w:sz w:val="26"/>
          <w:szCs w:val="26"/>
        </w:rPr>
        <w:t xml:space="preserve"> by chance alone: My life as a social psychologist. </w:t>
      </w:r>
      <w:r w:rsidRPr="00CD5D2C">
        <w:rPr>
          <w:rStyle w:val="reference-text"/>
          <w:rFonts w:asciiTheme="majorBidi" w:eastAsia="Calibri" w:hAnsiTheme="majorBidi" w:cstheme="majorBidi"/>
          <w:sz w:val="26"/>
          <w:szCs w:val="26"/>
        </w:rPr>
        <w:t xml:space="preserve"> New York: Basic Books.</w:t>
      </w:r>
    </w:p>
    <w:p w:rsidR="009737FF" w:rsidRDefault="009737FF" w:rsidP="009737FF">
      <w:pPr>
        <w:pStyle w:val="NormalWeb"/>
        <w:jc w:val="lowKashida"/>
      </w:pPr>
      <w:proofErr w:type="spellStart"/>
      <w:r>
        <w:t>Azizi</w:t>
      </w:r>
      <w:proofErr w:type="spellEnd"/>
      <w:r>
        <w:t xml:space="preserve">, F. and </w:t>
      </w:r>
      <w:proofErr w:type="spellStart"/>
      <w:r>
        <w:t>Azizi</w:t>
      </w:r>
      <w:proofErr w:type="spellEnd"/>
      <w:r>
        <w:t xml:space="preserve">, H. (2021). Recording and analyzing the role of Iranian pop and rap stars in identifying and socializing Iranian teenage fans on the Instagram social network (Case study: Amir Hossein </w:t>
      </w:r>
      <w:proofErr w:type="spellStart"/>
      <w:r>
        <w:t>Tataloo</w:t>
      </w:r>
      <w:proofErr w:type="spellEnd"/>
      <w:r>
        <w:t xml:space="preserve"> and </w:t>
      </w:r>
      <w:proofErr w:type="spellStart"/>
      <w:r>
        <w:t>Seyed</w:t>
      </w:r>
      <w:proofErr w:type="spellEnd"/>
      <w:r>
        <w:t xml:space="preserve"> Hossein Mousavi (nicknamed </w:t>
      </w:r>
      <w:proofErr w:type="spellStart"/>
      <w:r>
        <w:t>Tohi</w:t>
      </w:r>
      <w:proofErr w:type="spellEnd"/>
      <w:r>
        <w:t xml:space="preserve">). </w:t>
      </w:r>
      <w:r>
        <w:rPr>
          <w:rStyle w:val="Emphasis"/>
        </w:rPr>
        <w:t>Strategic Studies of Culture</w:t>
      </w:r>
      <w:r>
        <w:t xml:space="preserve">, </w:t>
      </w:r>
      <w:r>
        <w:rPr>
          <w:rStyle w:val="Emphasis"/>
        </w:rPr>
        <w:t>1</w:t>
      </w:r>
      <w:r>
        <w:t xml:space="preserve">(3), 101-126. </w:t>
      </w:r>
      <w:proofErr w:type="spellStart"/>
      <w:proofErr w:type="gramStart"/>
      <w:r>
        <w:t>doi</w:t>
      </w:r>
      <w:proofErr w:type="spellEnd"/>
      <w:proofErr w:type="gramEnd"/>
      <w:r>
        <w:t>: 10.22083/scsj.2021.144756</w:t>
      </w:r>
    </w:p>
    <w:p w:rsidR="009737FF" w:rsidRPr="00CD5D2C" w:rsidRDefault="009737FF" w:rsidP="009737FF">
      <w:pPr>
        <w:ind w:right="-244" w:firstLine="90"/>
        <w:jc w:val="lowKashida"/>
        <w:rPr>
          <w:rFonts w:asciiTheme="majorBidi" w:hAnsiTheme="majorBidi" w:cstheme="majorBidi"/>
          <w:sz w:val="26"/>
          <w:szCs w:val="26"/>
          <w:shd w:val="clear" w:color="auto" w:fill="FFFFFF"/>
        </w:rPr>
      </w:pPr>
      <w:proofErr w:type="spellStart"/>
      <w:r w:rsidRPr="00CD5D2C">
        <w:rPr>
          <w:rFonts w:asciiTheme="majorBidi" w:hAnsiTheme="majorBidi" w:cstheme="majorBidi"/>
          <w:sz w:val="26"/>
          <w:szCs w:val="26"/>
          <w:shd w:val="clear" w:color="auto" w:fill="FFFFFF"/>
        </w:rPr>
        <w:lastRenderedPageBreak/>
        <w:t>Bajenaru</w:t>
      </w:r>
      <w:proofErr w:type="spellEnd"/>
      <w:r w:rsidRPr="00CD5D2C">
        <w:rPr>
          <w:rFonts w:asciiTheme="majorBidi" w:hAnsiTheme="majorBidi" w:cstheme="majorBidi"/>
          <w:sz w:val="26"/>
          <w:szCs w:val="26"/>
          <w:shd w:val="clear" w:color="auto" w:fill="FFFFFF"/>
        </w:rPr>
        <w:t xml:space="preserve">, I. R. (2022). </w:t>
      </w:r>
      <w:proofErr w:type="spellStart"/>
      <w:r w:rsidRPr="00CD5D2C">
        <w:rPr>
          <w:rFonts w:asciiTheme="majorBidi" w:hAnsiTheme="majorBidi" w:cstheme="majorBidi"/>
          <w:sz w:val="26"/>
          <w:szCs w:val="26"/>
          <w:shd w:val="clear" w:color="auto" w:fill="FFFFFF"/>
        </w:rPr>
        <w:t>Bangtan</w:t>
      </w:r>
      <w:proofErr w:type="spellEnd"/>
      <w:r w:rsidRPr="00CD5D2C">
        <w:rPr>
          <w:rFonts w:asciiTheme="majorBidi" w:hAnsiTheme="majorBidi" w:cstheme="majorBidi"/>
          <w:sz w:val="26"/>
          <w:szCs w:val="26"/>
          <w:shd w:val="clear" w:color="auto" w:fill="FFFFFF"/>
        </w:rPr>
        <w:t xml:space="preserve"> Boys (</w:t>
      </w:r>
      <w:proofErr w:type="spellStart"/>
      <w:r w:rsidRPr="00CD5D2C">
        <w:rPr>
          <w:rFonts w:asciiTheme="majorBidi" w:hAnsiTheme="majorBidi" w:cstheme="majorBidi"/>
          <w:sz w:val="26"/>
          <w:szCs w:val="26"/>
          <w:shd w:val="clear" w:color="auto" w:fill="FFFFFF"/>
        </w:rPr>
        <w:t>Bts</w:t>
      </w:r>
      <w:proofErr w:type="spellEnd"/>
      <w:r w:rsidRPr="00CD5D2C">
        <w:rPr>
          <w:rFonts w:asciiTheme="majorBidi" w:hAnsiTheme="majorBidi" w:cstheme="majorBidi"/>
          <w:sz w:val="26"/>
          <w:szCs w:val="26"/>
          <w:shd w:val="clear" w:color="auto" w:fill="FFFFFF"/>
        </w:rPr>
        <w:t xml:space="preserve">)–Part </w:t>
      </w:r>
      <w:proofErr w:type="gramStart"/>
      <w:r w:rsidRPr="00CD5D2C">
        <w:rPr>
          <w:rFonts w:asciiTheme="majorBidi" w:hAnsiTheme="majorBidi" w:cstheme="majorBidi"/>
          <w:sz w:val="26"/>
          <w:szCs w:val="26"/>
          <w:shd w:val="clear" w:color="auto" w:fill="FFFFFF"/>
        </w:rPr>
        <w:t>Of</w:t>
      </w:r>
      <w:proofErr w:type="gramEnd"/>
      <w:r w:rsidRPr="00CD5D2C">
        <w:rPr>
          <w:rFonts w:asciiTheme="majorBidi" w:hAnsiTheme="majorBidi" w:cstheme="majorBidi"/>
          <w:sz w:val="26"/>
          <w:szCs w:val="26"/>
          <w:shd w:val="clear" w:color="auto" w:fill="FFFFFF"/>
        </w:rPr>
        <w:t xml:space="preserve"> South Korea’s Cultural Diplomacy And Soft Power Strategy. </w:t>
      </w:r>
      <w:r w:rsidRPr="00CD5D2C">
        <w:rPr>
          <w:rFonts w:asciiTheme="majorBidi" w:hAnsiTheme="majorBidi" w:cstheme="majorBidi"/>
          <w:i/>
          <w:iCs/>
          <w:sz w:val="26"/>
          <w:szCs w:val="26"/>
          <w:shd w:val="clear" w:color="auto" w:fill="FFFFFF"/>
        </w:rPr>
        <w:t>Romanian Review of Political Sciences &amp; International Relation</w:t>
      </w:r>
      <w:r w:rsidRPr="00CD5D2C">
        <w:rPr>
          <w:rFonts w:asciiTheme="majorBidi" w:hAnsiTheme="majorBidi" w:cstheme="majorBidi"/>
          <w:sz w:val="26"/>
          <w:szCs w:val="26"/>
          <w:shd w:val="clear" w:color="auto" w:fill="FFFFFF"/>
        </w:rPr>
        <w:t>, </w:t>
      </w:r>
      <w:r w:rsidRPr="00CD5D2C">
        <w:rPr>
          <w:rFonts w:asciiTheme="majorBidi" w:hAnsiTheme="majorBidi" w:cstheme="majorBidi"/>
          <w:i/>
          <w:iCs/>
          <w:sz w:val="26"/>
          <w:szCs w:val="26"/>
          <w:shd w:val="clear" w:color="auto" w:fill="FFFFFF"/>
        </w:rPr>
        <w:t>19</w:t>
      </w:r>
      <w:r w:rsidRPr="00CD5D2C">
        <w:rPr>
          <w:rFonts w:asciiTheme="majorBidi" w:hAnsiTheme="majorBidi" w:cstheme="majorBidi"/>
          <w:sz w:val="26"/>
          <w:szCs w:val="26"/>
          <w:shd w:val="clear" w:color="auto" w:fill="FFFFFF"/>
        </w:rPr>
        <w:t>(1), 156-180.</w:t>
      </w:r>
      <w:r w:rsidRPr="00CD5D2C">
        <w:rPr>
          <w:rFonts w:asciiTheme="majorBidi" w:hAnsiTheme="majorBidi" w:cstheme="majorBidi"/>
          <w:sz w:val="26"/>
          <w:szCs w:val="26"/>
          <w:shd w:val="clear" w:color="auto" w:fill="FFFFFF"/>
          <w:rtl/>
        </w:rPr>
        <w:t>‏</w:t>
      </w:r>
    </w:p>
    <w:p w:rsidR="009737FF" w:rsidRPr="00CD5D2C" w:rsidRDefault="009737FF" w:rsidP="009737FF">
      <w:pPr>
        <w:jc w:val="lowKashida"/>
        <w:rPr>
          <w:rFonts w:asciiTheme="majorBidi" w:hAnsiTheme="majorBidi" w:cstheme="majorBidi"/>
          <w:sz w:val="26"/>
          <w:szCs w:val="26"/>
          <w:shd w:val="clear" w:color="auto" w:fill="FFFFFF"/>
          <w:rtl/>
        </w:rPr>
      </w:pPr>
      <w:proofErr w:type="spellStart"/>
      <w:r w:rsidRPr="00CD5D2C">
        <w:rPr>
          <w:rFonts w:asciiTheme="majorBidi" w:hAnsiTheme="majorBidi" w:cstheme="majorBidi"/>
          <w:sz w:val="26"/>
          <w:szCs w:val="26"/>
          <w:shd w:val="clear" w:color="auto" w:fill="FFFFFF"/>
        </w:rPr>
        <w:t>Baldacchino</w:t>
      </w:r>
      <w:proofErr w:type="spellEnd"/>
      <w:r w:rsidRPr="00CD5D2C">
        <w:rPr>
          <w:rFonts w:asciiTheme="majorBidi" w:hAnsiTheme="majorBidi" w:cstheme="majorBidi"/>
          <w:sz w:val="26"/>
          <w:szCs w:val="26"/>
          <w:shd w:val="clear" w:color="auto" w:fill="FFFFFF"/>
        </w:rPr>
        <w:t>, J. P., &amp; Park, E. J. (2020). Between fantasy and realism: Gender, identification and desire among Korean viewers of second-wave Korean dramas. </w:t>
      </w:r>
      <w:r w:rsidRPr="00CD5D2C">
        <w:rPr>
          <w:rFonts w:asciiTheme="majorBidi" w:hAnsiTheme="majorBidi" w:cstheme="majorBidi"/>
          <w:i/>
          <w:iCs/>
          <w:sz w:val="26"/>
          <w:szCs w:val="26"/>
          <w:shd w:val="clear" w:color="auto" w:fill="FFFFFF"/>
        </w:rPr>
        <w:t>European Journal of East Asian Studies</w:t>
      </w:r>
      <w:r w:rsidRPr="00CD5D2C">
        <w:rPr>
          <w:rFonts w:asciiTheme="majorBidi" w:hAnsiTheme="majorBidi" w:cstheme="majorBidi"/>
          <w:sz w:val="26"/>
          <w:szCs w:val="26"/>
          <w:shd w:val="clear" w:color="auto" w:fill="FFFFFF"/>
        </w:rPr>
        <w:t>, </w:t>
      </w:r>
      <w:r w:rsidRPr="00CD5D2C">
        <w:rPr>
          <w:rFonts w:asciiTheme="majorBidi" w:hAnsiTheme="majorBidi" w:cstheme="majorBidi"/>
          <w:i/>
          <w:iCs/>
          <w:sz w:val="26"/>
          <w:szCs w:val="26"/>
          <w:shd w:val="clear" w:color="auto" w:fill="FFFFFF"/>
        </w:rPr>
        <w:t>20</w:t>
      </w:r>
      <w:r w:rsidRPr="00CD5D2C">
        <w:rPr>
          <w:rFonts w:asciiTheme="majorBidi" w:hAnsiTheme="majorBidi" w:cstheme="majorBidi"/>
          <w:sz w:val="26"/>
          <w:szCs w:val="26"/>
          <w:shd w:val="clear" w:color="auto" w:fill="FFFFFF"/>
        </w:rPr>
        <w:t>(2), 285-309.</w:t>
      </w:r>
      <w:r w:rsidRPr="00CD5D2C">
        <w:rPr>
          <w:rFonts w:asciiTheme="majorBidi" w:hAnsiTheme="majorBidi" w:cstheme="majorBidi"/>
          <w:sz w:val="26"/>
          <w:szCs w:val="26"/>
          <w:shd w:val="clear" w:color="auto" w:fill="FFFFFF"/>
          <w:rtl/>
        </w:rPr>
        <w:t>‏</w:t>
      </w:r>
    </w:p>
    <w:p w:rsidR="009737FF" w:rsidRDefault="009737FF" w:rsidP="009737FF">
      <w:pPr>
        <w:jc w:val="lowKashida"/>
        <w:rPr>
          <w:rFonts w:asciiTheme="majorBidi" w:hAnsiTheme="majorBidi" w:cstheme="majorBidi"/>
          <w:sz w:val="26"/>
          <w:szCs w:val="26"/>
          <w:shd w:val="clear" w:color="auto" w:fill="FFFFFF"/>
          <w:rtl/>
        </w:rPr>
      </w:pPr>
      <w:proofErr w:type="spellStart"/>
      <w:r w:rsidRPr="00CD5D2C">
        <w:rPr>
          <w:rFonts w:asciiTheme="majorBidi" w:hAnsiTheme="majorBidi" w:cstheme="majorBidi"/>
          <w:sz w:val="26"/>
          <w:szCs w:val="26"/>
          <w:shd w:val="clear" w:color="auto" w:fill="FFFFFF"/>
        </w:rPr>
        <w:t>Batool</w:t>
      </w:r>
      <w:proofErr w:type="spellEnd"/>
      <w:r w:rsidRPr="00CD5D2C">
        <w:rPr>
          <w:rFonts w:asciiTheme="majorBidi" w:hAnsiTheme="majorBidi" w:cstheme="majorBidi"/>
          <w:sz w:val="26"/>
          <w:szCs w:val="26"/>
          <w:shd w:val="clear" w:color="auto" w:fill="FFFFFF"/>
        </w:rPr>
        <w:t xml:space="preserve">, S. S., &amp; </w:t>
      </w:r>
      <w:proofErr w:type="spellStart"/>
      <w:r w:rsidRPr="00CD5D2C">
        <w:rPr>
          <w:rFonts w:asciiTheme="majorBidi" w:hAnsiTheme="majorBidi" w:cstheme="majorBidi"/>
          <w:sz w:val="26"/>
          <w:szCs w:val="26"/>
          <w:shd w:val="clear" w:color="auto" w:fill="FFFFFF"/>
        </w:rPr>
        <w:t>Ghayas</w:t>
      </w:r>
      <w:proofErr w:type="spellEnd"/>
      <w:r w:rsidRPr="00CD5D2C">
        <w:rPr>
          <w:rFonts w:asciiTheme="majorBidi" w:hAnsiTheme="majorBidi" w:cstheme="majorBidi"/>
          <w:sz w:val="26"/>
          <w:szCs w:val="26"/>
          <w:shd w:val="clear" w:color="auto" w:fill="FFFFFF"/>
        </w:rPr>
        <w:t>, S. (2022). National Identity of Adolescents: A Thematic Analysis. </w:t>
      </w:r>
      <w:r w:rsidRPr="00CD5D2C">
        <w:rPr>
          <w:rFonts w:asciiTheme="majorBidi" w:hAnsiTheme="majorBidi" w:cstheme="majorBidi"/>
          <w:i/>
          <w:iCs/>
          <w:sz w:val="26"/>
          <w:szCs w:val="26"/>
          <w:shd w:val="clear" w:color="auto" w:fill="FFFFFF"/>
        </w:rPr>
        <w:t>Multicultural Education</w:t>
      </w:r>
      <w:r w:rsidRPr="00CD5D2C">
        <w:rPr>
          <w:rFonts w:asciiTheme="majorBidi" w:hAnsiTheme="majorBidi" w:cstheme="majorBidi"/>
          <w:sz w:val="26"/>
          <w:szCs w:val="26"/>
          <w:shd w:val="clear" w:color="auto" w:fill="FFFFFF"/>
        </w:rPr>
        <w:t>, </w:t>
      </w:r>
      <w:r w:rsidRPr="00CD5D2C">
        <w:rPr>
          <w:rFonts w:asciiTheme="majorBidi" w:hAnsiTheme="majorBidi" w:cstheme="majorBidi"/>
          <w:i/>
          <w:iCs/>
          <w:sz w:val="26"/>
          <w:szCs w:val="26"/>
          <w:shd w:val="clear" w:color="auto" w:fill="FFFFFF"/>
        </w:rPr>
        <w:t>8</w:t>
      </w:r>
      <w:r w:rsidRPr="00CD5D2C">
        <w:rPr>
          <w:rFonts w:asciiTheme="majorBidi" w:hAnsiTheme="majorBidi" w:cstheme="majorBidi"/>
          <w:sz w:val="26"/>
          <w:szCs w:val="26"/>
          <w:shd w:val="clear" w:color="auto" w:fill="FFFFFF"/>
        </w:rPr>
        <w:t>(4).</w:t>
      </w:r>
    </w:p>
    <w:p w:rsidR="009737FF" w:rsidRDefault="009737FF" w:rsidP="009737FF">
      <w:pPr>
        <w:pStyle w:val="NormalWeb"/>
        <w:jc w:val="lowKashida"/>
      </w:pPr>
      <w:proofErr w:type="spellStart"/>
      <w:r>
        <w:t>Bicharanlou</w:t>
      </w:r>
      <w:proofErr w:type="spellEnd"/>
      <w:r>
        <w:t xml:space="preserve">, A. and </w:t>
      </w:r>
      <w:proofErr w:type="spellStart"/>
      <w:r>
        <w:t>khorramishad</w:t>
      </w:r>
      <w:proofErr w:type="spellEnd"/>
      <w:r>
        <w:t xml:space="preserve">, Z. (2023). The Consumption of Music toward Adolescent Girls Living in a Religious Background: Omnivore or </w:t>
      </w:r>
      <w:proofErr w:type="spellStart"/>
      <w:r>
        <w:t>Univore</w:t>
      </w:r>
      <w:proofErr w:type="spellEnd"/>
      <w:proofErr w:type="gramStart"/>
      <w:r>
        <w:t>?.</w:t>
      </w:r>
      <w:proofErr w:type="gramEnd"/>
      <w:r>
        <w:t xml:space="preserve"> </w:t>
      </w:r>
      <w:proofErr w:type="spellStart"/>
      <w:r>
        <w:rPr>
          <w:rStyle w:val="Emphasis"/>
        </w:rPr>
        <w:t>Rasaneh</w:t>
      </w:r>
      <w:proofErr w:type="spellEnd"/>
      <w:r>
        <w:t xml:space="preserve">, </w:t>
      </w:r>
      <w:r>
        <w:rPr>
          <w:rStyle w:val="Emphasis"/>
        </w:rPr>
        <w:t>33</w:t>
      </w:r>
      <w:r>
        <w:t xml:space="preserve">(4), 5-25. </w:t>
      </w:r>
      <w:proofErr w:type="spellStart"/>
      <w:proofErr w:type="gramStart"/>
      <w:r>
        <w:t>doi</w:t>
      </w:r>
      <w:proofErr w:type="spellEnd"/>
      <w:proofErr w:type="gramEnd"/>
      <w:r>
        <w:t>: 10.22034/bmsp.2022.339170.1726.</w:t>
      </w:r>
    </w:p>
    <w:p w:rsidR="009737FF" w:rsidRDefault="009737FF" w:rsidP="009737FF">
      <w:pPr>
        <w:spacing w:after="0" w:line="240" w:lineRule="auto"/>
        <w:jc w:val="lowKashida"/>
        <w:rPr>
          <w:rFonts w:ascii="Times New Roman" w:eastAsia="Times New Roman" w:hAnsi="Times New Roman" w:cs="Times New Roman"/>
          <w:sz w:val="24"/>
          <w:szCs w:val="24"/>
        </w:rPr>
      </w:pPr>
      <w:r w:rsidRPr="00AD1AEC">
        <w:rPr>
          <w:rFonts w:ascii="Times New Roman" w:eastAsia="Times New Roman" w:hAnsi="Times New Roman" w:cs="Times New Roman"/>
          <w:sz w:val="24"/>
          <w:szCs w:val="24"/>
        </w:rPr>
        <w:t xml:space="preserve">Blair, R. J. (2006). Subcortical brain systems in psychopathy. </w:t>
      </w:r>
      <w:r w:rsidRPr="00AD1AEC">
        <w:rPr>
          <w:rFonts w:ascii="Times New Roman" w:eastAsia="Times New Roman" w:hAnsi="Times New Roman" w:cs="Times New Roman"/>
          <w:i/>
          <w:iCs/>
          <w:sz w:val="24"/>
          <w:szCs w:val="24"/>
        </w:rPr>
        <w:t>Handbook of psychopathy</w:t>
      </w:r>
      <w:r w:rsidRPr="00AD1AEC">
        <w:rPr>
          <w:rFonts w:ascii="Times New Roman" w:eastAsia="Times New Roman" w:hAnsi="Times New Roman" w:cs="Times New Roman"/>
          <w:sz w:val="24"/>
          <w:szCs w:val="24"/>
        </w:rPr>
        <w:t>, 296-312.</w:t>
      </w:r>
    </w:p>
    <w:p w:rsidR="009737FF" w:rsidRDefault="009737FF" w:rsidP="009737FF">
      <w:pPr>
        <w:spacing w:after="0" w:line="240" w:lineRule="auto"/>
        <w:jc w:val="lowKashida"/>
        <w:rPr>
          <w:rFonts w:ascii="Times New Roman" w:eastAsia="Times New Roman" w:hAnsi="Times New Roman" w:cs="Times New Roman"/>
          <w:sz w:val="24"/>
          <w:szCs w:val="24"/>
          <w:rtl/>
        </w:rPr>
      </w:pPr>
    </w:p>
    <w:p w:rsidR="009737FF" w:rsidRPr="00CD5D2C" w:rsidRDefault="009737FF" w:rsidP="009737FF">
      <w:pPr>
        <w:ind w:right="-244"/>
        <w:jc w:val="lowKashida"/>
        <w:rPr>
          <w:rFonts w:asciiTheme="majorBidi" w:hAnsiTheme="majorBidi" w:cstheme="majorBidi"/>
          <w:sz w:val="26"/>
          <w:szCs w:val="26"/>
          <w:shd w:val="clear" w:color="auto" w:fill="FFFFFF"/>
        </w:rPr>
      </w:pPr>
      <w:proofErr w:type="spellStart"/>
      <w:r w:rsidRPr="00CD5D2C">
        <w:rPr>
          <w:rFonts w:asciiTheme="majorBidi" w:hAnsiTheme="majorBidi" w:cstheme="majorBidi"/>
          <w:sz w:val="26"/>
          <w:szCs w:val="26"/>
          <w:shd w:val="clear" w:color="auto" w:fill="FFFFFF"/>
        </w:rPr>
        <w:t>Cerneviciutė</w:t>
      </w:r>
      <w:proofErr w:type="spellEnd"/>
      <w:r w:rsidRPr="00CD5D2C">
        <w:rPr>
          <w:rFonts w:asciiTheme="majorBidi" w:hAnsiTheme="majorBidi" w:cstheme="majorBidi"/>
          <w:sz w:val="26"/>
          <w:szCs w:val="26"/>
          <w:shd w:val="clear" w:color="auto" w:fill="FFFFFF"/>
        </w:rPr>
        <w:t xml:space="preserve">, J. (2024). How to represent nation without nationalism: construction of </w:t>
      </w:r>
      <w:proofErr w:type="spellStart"/>
      <w:r w:rsidRPr="00CD5D2C">
        <w:rPr>
          <w:rFonts w:asciiTheme="majorBidi" w:hAnsiTheme="majorBidi" w:cstheme="majorBidi"/>
          <w:sz w:val="26"/>
          <w:szCs w:val="26"/>
          <w:shd w:val="clear" w:color="auto" w:fill="FFFFFF"/>
        </w:rPr>
        <w:t>Europeanness</w:t>
      </w:r>
      <w:proofErr w:type="spellEnd"/>
      <w:r w:rsidRPr="00CD5D2C">
        <w:rPr>
          <w:rFonts w:asciiTheme="majorBidi" w:hAnsiTheme="majorBidi" w:cstheme="majorBidi"/>
          <w:sz w:val="26"/>
          <w:szCs w:val="26"/>
          <w:shd w:val="clear" w:color="auto" w:fill="FFFFFF"/>
        </w:rPr>
        <w:t xml:space="preserve"> in Eurovision song contest. In </w:t>
      </w:r>
      <w:r w:rsidRPr="00CD5D2C">
        <w:rPr>
          <w:rFonts w:asciiTheme="majorBidi" w:hAnsiTheme="majorBidi" w:cstheme="majorBidi"/>
          <w:i/>
          <w:iCs/>
          <w:sz w:val="26"/>
          <w:szCs w:val="26"/>
          <w:shd w:val="clear" w:color="auto" w:fill="FFFFFF"/>
        </w:rPr>
        <w:t>Popular Culture Working Group: abstracts of papers to be presented at the 2024 conferences of the International Association for Media and Communication Research IAMCR 2024–</w:t>
      </w:r>
      <w:proofErr w:type="spellStart"/>
      <w:r w:rsidRPr="00CD5D2C">
        <w:rPr>
          <w:rFonts w:asciiTheme="majorBidi" w:hAnsiTheme="majorBidi" w:cstheme="majorBidi"/>
          <w:i/>
          <w:iCs/>
          <w:sz w:val="26"/>
          <w:szCs w:val="26"/>
          <w:shd w:val="clear" w:color="auto" w:fill="FFFFFF"/>
        </w:rPr>
        <w:t>Ōtautahi</w:t>
      </w:r>
      <w:proofErr w:type="spellEnd"/>
      <w:r w:rsidRPr="00CD5D2C">
        <w:rPr>
          <w:rFonts w:asciiTheme="majorBidi" w:hAnsiTheme="majorBidi" w:cstheme="majorBidi"/>
          <w:i/>
          <w:iCs/>
          <w:sz w:val="26"/>
          <w:szCs w:val="26"/>
          <w:shd w:val="clear" w:color="auto" w:fill="FFFFFF"/>
        </w:rPr>
        <w:t xml:space="preserve"> Christchurch–30 June to 4 July</w:t>
      </w:r>
      <w:proofErr w:type="gramStart"/>
      <w:r w:rsidRPr="00CD5D2C">
        <w:rPr>
          <w:rFonts w:asciiTheme="majorBidi" w:hAnsiTheme="majorBidi" w:cstheme="majorBidi"/>
          <w:i/>
          <w:iCs/>
          <w:sz w:val="26"/>
          <w:szCs w:val="26"/>
          <w:shd w:val="clear" w:color="auto" w:fill="FFFFFF"/>
        </w:rPr>
        <w:t>.</w:t>
      </w:r>
      <w:r w:rsidRPr="00CD5D2C">
        <w:rPr>
          <w:rFonts w:asciiTheme="majorBidi" w:hAnsiTheme="majorBidi" w:cstheme="majorBidi"/>
          <w:sz w:val="26"/>
          <w:szCs w:val="26"/>
          <w:shd w:val="clear" w:color="auto" w:fill="FFFFFF"/>
        </w:rPr>
        <w:t>.</w:t>
      </w:r>
      <w:proofErr w:type="gramEnd"/>
      <w:r w:rsidRPr="00CD5D2C">
        <w:rPr>
          <w:rFonts w:asciiTheme="majorBidi" w:hAnsiTheme="majorBidi" w:cstheme="majorBidi"/>
          <w:sz w:val="26"/>
          <w:szCs w:val="26"/>
          <w:shd w:val="clear" w:color="auto" w:fill="FFFFFF"/>
        </w:rPr>
        <w:t xml:space="preserve"> IACMR.</w:t>
      </w:r>
      <w:r w:rsidRPr="00CD5D2C">
        <w:rPr>
          <w:rFonts w:asciiTheme="majorBidi" w:hAnsiTheme="majorBidi" w:cstheme="majorBidi"/>
          <w:sz w:val="26"/>
          <w:szCs w:val="26"/>
          <w:shd w:val="clear" w:color="auto" w:fill="FFFFFF"/>
          <w:rtl/>
        </w:rPr>
        <w:t>‏</w:t>
      </w:r>
    </w:p>
    <w:p w:rsidR="009737FF" w:rsidRPr="00CD5D2C" w:rsidRDefault="009737FF" w:rsidP="009737FF">
      <w:pPr>
        <w:ind w:right="-244"/>
        <w:rPr>
          <w:rFonts w:asciiTheme="majorBidi" w:hAnsiTheme="majorBidi" w:cstheme="majorBidi"/>
          <w:sz w:val="26"/>
          <w:szCs w:val="26"/>
          <w:shd w:val="clear" w:color="auto" w:fill="FFFFFF"/>
        </w:rPr>
      </w:pPr>
      <w:r w:rsidRPr="00CD5D2C">
        <w:rPr>
          <w:rFonts w:asciiTheme="majorBidi" w:hAnsiTheme="majorBidi" w:cstheme="majorBidi"/>
          <w:sz w:val="26"/>
          <w:szCs w:val="26"/>
          <w:shd w:val="clear" w:color="auto" w:fill="FFFFFF"/>
        </w:rPr>
        <w:t xml:space="preserve">Chang, W., &amp; Park, S. E. (2019). The Fandom of </w:t>
      </w:r>
      <w:proofErr w:type="spellStart"/>
      <w:r w:rsidRPr="00CD5D2C">
        <w:rPr>
          <w:rFonts w:asciiTheme="majorBidi" w:hAnsiTheme="majorBidi" w:cstheme="majorBidi"/>
          <w:sz w:val="26"/>
          <w:szCs w:val="26"/>
          <w:shd w:val="clear" w:color="auto" w:fill="FFFFFF"/>
        </w:rPr>
        <w:t>Hallyu</w:t>
      </w:r>
      <w:proofErr w:type="spellEnd"/>
      <w:r w:rsidRPr="00CD5D2C">
        <w:rPr>
          <w:rFonts w:asciiTheme="majorBidi" w:hAnsiTheme="majorBidi" w:cstheme="majorBidi"/>
          <w:sz w:val="26"/>
          <w:szCs w:val="26"/>
          <w:shd w:val="clear" w:color="auto" w:fill="FFFFFF"/>
        </w:rPr>
        <w:t>, a Tribe in the Digital Network Era: The Case of ARMY of BTS. </w:t>
      </w:r>
      <w:proofErr w:type="spellStart"/>
      <w:r w:rsidRPr="00CD5D2C">
        <w:rPr>
          <w:rFonts w:asciiTheme="majorBidi" w:hAnsiTheme="majorBidi" w:cstheme="majorBidi"/>
          <w:i/>
          <w:iCs/>
          <w:sz w:val="26"/>
          <w:szCs w:val="26"/>
          <w:shd w:val="clear" w:color="auto" w:fill="FFFFFF"/>
        </w:rPr>
        <w:t>Kritika</w:t>
      </w:r>
      <w:proofErr w:type="spellEnd"/>
      <w:r w:rsidRPr="00CD5D2C">
        <w:rPr>
          <w:rFonts w:asciiTheme="majorBidi" w:hAnsiTheme="majorBidi" w:cstheme="majorBidi"/>
          <w:i/>
          <w:iCs/>
          <w:sz w:val="26"/>
          <w:szCs w:val="26"/>
          <w:shd w:val="clear" w:color="auto" w:fill="FFFFFF"/>
        </w:rPr>
        <w:t xml:space="preserve"> </w:t>
      </w:r>
      <w:proofErr w:type="spellStart"/>
      <w:r w:rsidRPr="00CD5D2C">
        <w:rPr>
          <w:rFonts w:asciiTheme="majorBidi" w:hAnsiTheme="majorBidi" w:cstheme="majorBidi"/>
          <w:i/>
          <w:iCs/>
          <w:sz w:val="26"/>
          <w:szCs w:val="26"/>
          <w:shd w:val="clear" w:color="auto" w:fill="FFFFFF"/>
        </w:rPr>
        <w:t>Kultura</w:t>
      </w:r>
      <w:proofErr w:type="spellEnd"/>
      <w:r w:rsidRPr="00CD5D2C">
        <w:rPr>
          <w:rFonts w:asciiTheme="majorBidi" w:hAnsiTheme="majorBidi" w:cstheme="majorBidi"/>
          <w:sz w:val="26"/>
          <w:szCs w:val="26"/>
          <w:shd w:val="clear" w:color="auto" w:fill="FFFFFF"/>
        </w:rPr>
        <w:t>.</w:t>
      </w:r>
      <w:r w:rsidRPr="00CD5D2C">
        <w:rPr>
          <w:rFonts w:asciiTheme="majorBidi" w:hAnsiTheme="majorBidi" w:cstheme="majorBidi"/>
          <w:sz w:val="26"/>
          <w:szCs w:val="26"/>
          <w:shd w:val="clear" w:color="auto" w:fill="FFFFFF"/>
          <w:rtl/>
        </w:rPr>
        <w:t>‏</w:t>
      </w:r>
    </w:p>
    <w:p w:rsidR="009737FF" w:rsidRDefault="009737FF" w:rsidP="009737FF">
      <w:pPr>
        <w:spacing w:after="0" w:line="240" w:lineRule="auto"/>
        <w:rPr>
          <w:rFonts w:ascii="Times New Roman" w:eastAsia="Times New Roman" w:hAnsi="Times New Roman" w:cs="Times New Roman"/>
          <w:sz w:val="26"/>
          <w:szCs w:val="26"/>
          <w:rtl/>
        </w:rPr>
      </w:pPr>
      <w:r w:rsidRPr="008022C1">
        <w:rPr>
          <w:rFonts w:ascii="Times New Roman" w:eastAsia="Times New Roman" w:hAnsi="Times New Roman" w:cs="Times New Roman"/>
          <w:sz w:val="26"/>
          <w:szCs w:val="26"/>
        </w:rPr>
        <w:t xml:space="preserve">Chung, D. J., &amp; Koo, K. R. (2023). The role of cultural diversity in creating value: a case study of South Korea’s pop band BTS. </w:t>
      </w:r>
      <w:r w:rsidRPr="008022C1">
        <w:rPr>
          <w:rFonts w:ascii="Times New Roman" w:eastAsia="Times New Roman" w:hAnsi="Times New Roman" w:cs="Times New Roman"/>
          <w:i/>
          <w:iCs/>
          <w:sz w:val="26"/>
          <w:szCs w:val="26"/>
        </w:rPr>
        <w:t>Asia Pacific Business Review</w:t>
      </w:r>
      <w:r w:rsidRPr="008022C1">
        <w:rPr>
          <w:rFonts w:ascii="Times New Roman" w:eastAsia="Times New Roman" w:hAnsi="Times New Roman" w:cs="Times New Roman"/>
          <w:sz w:val="26"/>
          <w:szCs w:val="26"/>
        </w:rPr>
        <w:t xml:space="preserve">, </w:t>
      </w:r>
      <w:r w:rsidRPr="008022C1">
        <w:rPr>
          <w:rFonts w:ascii="Times New Roman" w:eastAsia="Times New Roman" w:hAnsi="Times New Roman" w:cs="Times New Roman"/>
          <w:i/>
          <w:iCs/>
          <w:sz w:val="26"/>
          <w:szCs w:val="26"/>
        </w:rPr>
        <w:t>29</w:t>
      </w:r>
      <w:r w:rsidRPr="008022C1">
        <w:rPr>
          <w:rFonts w:ascii="Times New Roman" w:eastAsia="Times New Roman" w:hAnsi="Times New Roman" w:cs="Times New Roman"/>
          <w:sz w:val="26"/>
          <w:szCs w:val="26"/>
        </w:rPr>
        <w:t>(5), 1275-1299.</w:t>
      </w:r>
    </w:p>
    <w:p w:rsidR="00D03F27" w:rsidRDefault="00D03F27" w:rsidP="009737FF">
      <w:pPr>
        <w:spacing w:after="0" w:line="240" w:lineRule="auto"/>
        <w:rPr>
          <w:rFonts w:ascii="Times New Roman" w:eastAsia="Times New Roman" w:hAnsi="Times New Roman" w:cs="Times New Roman"/>
          <w:sz w:val="26"/>
          <w:szCs w:val="26"/>
          <w:rtl/>
        </w:rPr>
      </w:pPr>
    </w:p>
    <w:p w:rsidR="00D03F27" w:rsidRPr="00D03F27" w:rsidRDefault="00D03F27" w:rsidP="00D03F27">
      <w:pPr>
        <w:spacing w:after="0" w:line="240" w:lineRule="auto"/>
        <w:jc w:val="lowKashida"/>
        <w:rPr>
          <w:rFonts w:ascii="Times New Roman" w:eastAsia="Times New Roman" w:hAnsi="Times New Roman" w:cs="Times New Roman"/>
          <w:sz w:val="26"/>
          <w:szCs w:val="26"/>
        </w:rPr>
      </w:pPr>
      <w:r w:rsidRPr="00D03F27">
        <w:rPr>
          <w:rFonts w:ascii="Times New Roman" w:eastAsia="Times New Roman" w:hAnsi="Times New Roman" w:cs="Times New Roman"/>
          <w:sz w:val="26"/>
          <w:szCs w:val="26"/>
          <w:highlight w:val="yellow"/>
        </w:rPr>
        <w:t>Ewing, K. M. (1990). Effect of racial identity attitudes and world view on African-American graduate and professional students' experience of the impostor phenomenon. The Ohio State University.</w:t>
      </w:r>
    </w:p>
    <w:p w:rsidR="009737FF" w:rsidRPr="008022C1" w:rsidRDefault="009737FF" w:rsidP="009737FF">
      <w:pPr>
        <w:spacing w:after="0" w:line="240" w:lineRule="auto"/>
        <w:rPr>
          <w:rFonts w:ascii="Times New Roman" w:eastAsia="Times New Roman" w:hAnsi="Times New Roman" w:cs="Times New Roman"/>
          <w:sz w:val="26"/>
          <w:szCs w:val="26"/>
        </w:rPr>
      </w:pPr>
    </w:p>
    <w:p w:rsidR="009737FF" w:rsidRDefault="009737FF" w:rsidP="009737FF">
      <w:pPr>
        <w:pStyle w:val="HTMLPreformatted"/>
        <w:jc w:val="lowKashida"/>
      </w:pPr>
      <w:proofErr w:type="spellStart"/>
      <w:r>
        <w:rPr>
          <w:rFonts w:ascii="Times New Roman" w:hAnsi="Times New Roman" w:cs="Times New Roman"/>
          <w:sz w:val="24"/>
          <w:szCs w:val="24"/>
        </w:rPr>
        <w:t>Hajelu</w:t>
      </w:r>
      <w:proofErr w:type="spellEnd"/>
      <w:r>
        <w:rPr>
          <w:rFonts w:ascii="Times New Roman" w:hAnsi="Times New Roman" w:cs="Times New Roman"/>
          <w:sz w:val="24"/>
          <w:szCs w:val="24"/>
        </w:rPr>
        <w:t xml:space="preserve">, N, </w:t>
      </w:r>
      <w:proofErr w:type="spellStart"/>
      <w:r>
        <w:rPr>
          <w:rFonts w:ascii="Times New Roman" w:hAnsi="Times New Roman" w:cs="Times New Roman"/>
          <w:sz w:val="24"/>
          <w:szCs w:val="24"/>
        </w:rPr>
        <w:t>Gharamaleki</w:t>
      </w:r>
      <w:proofErr w:type="spellEnd"/>
      <w:r>
        <w:rPr>
          <w:rFonts w:ascii="Times New Roman" w:hAnsi="Times New Roman" w:cs="Times New Roman"/>
          <w:sz w:val="24"/>
          <w:szCs w:val="24"/>
        </w:rPr>
        <w:t xml:space="preserve">, N, </w:t>
      </w:r>
      <w:proofErr w:type="spellStart"/>
      <w:r>
        <w:rPr>
          <w:rFonts w:ascii="Times New Roman" w:hAnsi="Times New Roman" w:cs="Times New Roman"/>
          <w:sz w:val="24"/>
          <w:szCs w:val="24"/>
        </w:rPr>
        <w:t>Aziminiya</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kh</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2012) </w:t>
      </w:r>
      <w:r w:rsidRPr="00C0274B">
        <w:rPr>
          <w:rFonts w:ascii="Times New Roman" w:hAnsi="Times New Roman" w:cs="Times New Roman"/>
          <w:sz w:val="24"/>
          <w:szCs w:val="24"/>
        </w:rPr>
        <w:t>Causal modeling of the type of music use in daily life based on personality traits and creativity</w:t>
      </w:r>
      <w:r>
        <w:rPr>
          <w:rFonts w:ascii="Times New Roman" w:hAnsi="Times New Roman" w:cs="Times New Roman"/>
          <w:sz w:val="24"/>
          <w:szCs w:val="24"/>
        </w:rPr>
        <w:t xml:space="preserve">, </w:t>
      </w:r>
      <w:r w:rsidRPr="00C0274B">
        <w:rPr>
          <w:rFonts w:ascii="Times New Roman" w:hAnsi="Times New Roman" w:cs="Times New Roman"/>
          <w:sz w:val="24"/>
          <w:szCs w:val="24"/>
        </w:rPr>
        <w:t>Psychological researches</w:t>
      </w:r>
      <w:r>
        <w:rPr>
          <w:rFonts w:ascii="Times New Roman" w:hAnsi="Times New Roman" w:cs="Times New Roman"/>
          <w:sz w:val="24"/>
          <w:szCs w:val="24"/>
        </w:rPr>
        <w:t>, 2(30) 70-87.</w:t>
      </w:r>
    </w:p>
    <w:p w:rsidR="009737FF" w:rsidRDefault="009737FF" w:rsidP="009737FF">
      <w:pPr>
        <w:spacing w:after="0" w:line="240" w:lineRule="auto"/>
        <w:jc w:val="lowKashida"/>
        <w:rPr>
          <w:rFonts w:ascii="Times New Roman" w:eastAsia="Times New Roman" w:hAnsi="Times New Roman" w:cs="Times New Roman"/>
          <w:sz w:val="26"/>
          <w:szCs w:val="26"/>
        </w:rPr>
      </w:pPr>
      <w:r w:rsidRPr="009169B0">
        <w:rPr>
          <w:rFonts w:ascii="Times New Roman" w:eastAsia="Times New Roman" w:hAnsi="Times New Roman" w:cs="Times New Roman"/>
          <w:sz w:val="26"/>
          <w:szCs w:val="26"/>
        </w:rPr>
        <w:t xml:space="preserve">Hall, R. E. (2009). </w:t>
      </w:r>
      <w:r w:rsidRPr="009169B0">
        <w:rPr>
          <w:rFonts w:ascii="Times New Roman" w:eastAsia="Times New Roman" w:hAnsi="Times New Roman" w:cs="Times New Roman"/>
          <w:i/>
          <w:iCs/>
          <w:sz w:val="26"/>
          <w:szCs w:val="26"/>
        </w:rPr>
        <w:t>By how much does GDP rise if the government buys more output?</w:t>
      </w:r>
      <w:r w:rsidRPr="009169B0">
        <w:rPr>
          <w:rFonts w:ascii="Times New Roman" w:eastAsia="Times New Roman" w:hAnsi="Times New Roman" w:cs="Times New Roman"/>
          <w:sz w:val="26"/>
          <w:szCs w:val="26"/>
        </w:rPr>
        <w:t xml:space="preserve"> (No. w15496). National Bureau of Economic Research.</w:t>
      </w:r>
    </w:p>
    <w:p w:rsidR="009737FF" w:rsidRDefault="009737FF" w:rsidP="009737FF">
      <w:pPr>
        <w:spacing w:after="0" w:line="240" w:lineRule="auto"/>
        <w:jc w:val="lowKashida"/>
        <w:rPr>
          <w:rFonts w:ascii="Times New Roman" w:eastAsia="Times New Roman" w:hAnsi="Times New Roman" w:cs="Times New Roman"/>
          <w:sz w:val="26"/>
          <w:szCs w:val="26"/>
          <w:rtl/>
        </w:rPr>
      </w:pPr>
    </w:p>
    <w:p w:rsidR="009737FF" w:rsidRDefault="009737FF" w:rsidP="009737FF">
      <w:pPr>
        <w:pStyle w:val="HTMLPreformatted"/>
        <w:jc w:val="lowKashida"/>
        <w:rPr>
          <w:rFonts w:ascii="Times New Roman" w:hAnsi="Times New Roman" w:cs="Times New Roman"/>
          <w:sz w:val="24"/>
          <w:szCs w:val="24"/>
        </w:rPr>
      </w:pPr>
      <w:proofErr w:type="spellStart"/>
      <w:r w:rsidRPr="000751DF">
        <w:rPr>
          <w:rFonts w:ascii="Times New Roman" w:hAnsi="Times New Roman" w:cs="Times New Roman"/>
          <w:sz w:val="24"/>
          <w:szCs w:val="24"/>
        </w:rPr>
        <w:t>Hatami</w:t>
      </w:r>
      <w:proofErr w:type="gramStart"/>
      <w:r w:rsidRPr="000751DF">
        <w:rPr>
          <w:rFonts w:ascii="Times New Roman" w:hAnsi="Times New Roman" w:cs="Times New Roman"/>
          <w:sz w:val="24"/>
          <w:szCs w:val="24"/>
        </w:rPr>
        <w:t>,A</w:t>
      </w:r>
      <w:proofErr w:type="spellEnd"/>
      <w:proofErr w:type="gramEnd"/>
      <w:r w:rsidRPr="000751DF">
        <w:rPr>
          <w:rFonts w:ascii="Times New Roman" w:hAnsi="Times New Roman" w:cs="Times New Roman"/>
          <w:sz w:val="24"/>
          <w:szCs w:val="24"/>
        </w:rPr>
        <w:t xml:space="preserve">. (2011). Personality organization from the point of view of national, religious and modern identities in two generations, Master's thesis, </w:t>
      </w:r>
      <w:proofErr w:type="spellStart"/>
      <w:r w:rsidRPr="000751DF">
        <w:rPr>
          <w:rFonts w:ascii="Times New Roman" w:hAnsi="Times New Roman" w:cs="Times New Roman"/>
          <w:sz w:val="24"/>
          <w:szCs w:val="24"/>
        </w:rPr>
        <w:t>Shahid</w:t>
      </w:r>
      <w:proofErr w:type="spellEnd"/>
      <w:r w:rsidRPr="000751DF">
        <w:rPr>
          <w:rFonts w:ascii="Times New Roman" w:hAnsi="Times New Roman" w:cs="Times New Roman"/>
          <w:sz w:val="24"/>
          <w:szCs w:val="24"/>
        </w:rPr>
        <w:t xml:space="preserve"> </w:t>
      </w:r>
      <w:proofErr w:type="spellStart"/>
      <w:r w:rsidRPr="000751DF">
        <w:rPr>
          <w:rFonts w:ascii="Times New Roman" w:hAnsi="Times New Roman" w:cs="Times New Roman"/>
          <w:sz w:val="24"/>
          <w:szCs w:val="24"/>
        </w:rPr>
        <w:t>Beheshti</w:t>
      </w:r>
      <w:proofErr w:type="spellEnd"/>
      <w:r w:rsidRPr="000751DF">
        <w:rPr>
          <w:rFonts w:ascii="Times New Roman" w:hAnsi="Times New Roman" w:cs="Times New Roman"/>
          <w:sz w:val="24"/>
          <w:szCs w:val="24"/>
        </w:rPr>
        <w:t xml:space="preserve"> University, Faculty of Educational Sciences and Psychology.</w:t>
      </w:r>
    </w:p>
    <w:p w:rsidR="009737FF" w:rsidRDefault="009737FF" w:rsidP="009737FF">
      <w:pPr>
        <w:pStyle w:val="HTMLPreformatted"/>
        <w:jc w:val="lowKashida"/>
        <w:rPr>
          <w:rFonts w:ascii="Times New Roman" w:hAnsi="Times New Roman" w:cs="Times New Roman"/>
          <w:sz w:val="24"/>
          <w:szCs w:val="24"/>
          <w:rtl/>
        </w:rPr>
      </w:pPr>
    </w:p>
    <w:p w:rsidR="009737FF" w:rsidRPr="00CD5D2C" w:rsidRDefault="009737FF" w:rsidP="009737FF">
      <w:pPr>
        <w:ind w:right="-244"/>
        <w:jc w:val="lowKashida"/>
        <w:rPr>
          <w:rFonts w:asciiTheme="majorBidi" w:hAnsiTheme="majorBidi" w:cstheme="majorBidi"/>
          <w:color w:val="000000" w:themeColor="text1"/>
          <w:sz w:val="26"/>
          <w:szCs w:val="26"/>
          <w:rtl/>
        </w:rPr>
      </w:pPr>
      <w:r w:rsidRPr="00CD5D2C">
        <w:rPr>
          <w:rFonts w:asciiTheme="majorBidi" w:hAnsiTheme="majorBidi" w:cstheme="majorBidi"/>
          <w:color w:val="000000" w:themeColor="text1"/>
          <w:sz w:val="26"/>
          <w:szCs w:val="26"/>
        </w:rPr>
        <w:lastRenderedPageBreak/>
        <w:t xml:space="preserve">Herman, T.  (2021). “BTS Meal goes down a treat with K-pop fans in Hong Kong McDonald’s.” </w:t>
      </w:r>
      <w:r w:rsidRPr="00CD5D2C">
        <w:rPr>
          <w:rFonts w:asciiTheme="majorBidi" w:hAnsiTheme="majorBidi" w:cstheme="majorBidi"/>
          <w:i/>
          <w:iCs/>
          <w:color w:val="000000" w:themeColor="text1"/>
          <w:sz w:val="26"/>
          <w:szCs w:val="26"/>
        </w:rPr>
        <w:t>South China</w:t>
      </w:r>
      <w:r w:rsidRPr="00CD5D2C">
        <w:rPr>
          <w:rFonts w:asciiTheme="majorBidi" w:hAnsiTheme="majorBidi" w:cstheme="majorBidi"/>
          <w:i/>
          <w:iCs/>
          <w:color w:val="000000" w:themeColor="text1"/>
          <w:sz w:val="26"/>
          <w:szCs w:val="26"/>
          <w:rtl/>
        </w:rPr>
        <w:t xml:space="preserve"> </w:t>
      </w:r>
      <w:r w:rsidRPr="00CD5D2C">
        <w:rPr>
          <w:rFonts w:asciiTheme="majorBidi" w:hAnsiTheme="majorBidi" w:cstheme="majorBidi"/>
          <w:i/>
          <w:iCs/>
          <w:color w:val="000000" w:themeColor="text1"/>
          <w:sz w:val="26"/>
          <w:szCs w:val="26"/>
        </w:rPr>
        <w:t>Morning Post</w:t>
      </w:r>
      <w:r w:rsidRPr="00CD5D2C">
        <w:rPr>
          <w:rFonts w:asciiTheme="majorBidi" w:hAnsiTheme="majorBidi" w:cstheme="majorBidi"/>
          <w:color w:val="000000" w:themeColor="text1"/>
          <w:sz w:val="26"/>
          <w:szCs w:val="26"/>
        </w:rPr>
        <w:t xml:space="preserve">, 4 June 2021, </w:t>
      </w:r>
      <w:hyperlink r:id="rId8" w:history="1">
        <w:r w:rsidRPr="00CD5D2C">
          <w:rPr>
            <w:rStyle w:val="Hyperlink"/>
            <w:rFonts w:asciiTheme="majorBidi" w:hAnsiTheme="majorBidi" w:cstheme="majorBidi"/>
            <w:color w:val="000000" w:themeColor="text1"/>
            <w:sz w:val="26"/>
            <w:szCs w:val="26"/>
          </w:rPr>
          <w:t>https://www.scmp.com/lifestyle/k-pop/artists-celebrities/article/3136033/</w:t>
        </w:r>
      </w:hyperlink>
      <w:r w:rsidRPr="00CD5D2C">
        <w:rPr>
          <w:rFonts w:asciiTheme="majorBidi" w:hAnsiTheme="majorBidi" w:cstheme="majorBidi"/>
          <w:color w:val="000000" w:themeColor="text1"/>
          <w:sz w:val="26"/>
          <w:szCs w:val="26"/>
          <w:rtl/>
        </w:rPr>
        <w:t xml:space="preserve"> </w:t>
      </w:r>
    </w:p>
    <w:p w:rsidR="009737FF" w:rsidRDefault="009737FF" w:rsidP="009737FF">
      <w:pPr>
        <w:pStyle w:val="NormalWeb"/>
        <w:jc w:val="lowKashida"/>
      </w:pPr>
      <w:proofErr w:type="spellStart"/>
      <w:r w:rsidRPr="008200C5">
        <w:t>Kamijani</w:t>
      </w:r>
      <w:proofErr w:type="spellEnd"/>
      <w:r w:rsidRPr="008200C5">
        <w:t>,</w:t>
      </w:r>
      <w:r>
        <w:t xml:space="preserve"> A.</w:t>
      </w:r>
      <w:r w:rsidRPr="008200C5">
        <w:t xml:space="preserve"> (2012). A comparative study of the relationship between modern lifestyle and religious identity, identity organization and mental well-being in two groups of youth and parents with high and low conflict. Dissertation for Master's Degree in Clinical Psychology under the guidance of </w:t>
      </w:r>
      <w:proofErr w:type="spellStart"/>
      <w:r w:rsidRPr="008200C5">
        <w:t>Mazaheri</w:t>
      </w:r>
      <w:proofErr w:type="spellEnd"/>
      <w:r w:rsidRPr="008200C5">
        <w:t xml:space="preserve">, Mohammad Ali; and </w:t>
      </w:r>
      <w:proofErr w:type="spellStart"/>
      <w:r w:rsidRPr="008200C5">
        <w:t>Hatami</w:t>
      </w:r>
      <w:proofErr w:type="spellEnd"/>
      <w:r w:rsidRPr="008200C5">
        <w:t xml:space="preserve">, </w:t>
      </w:r>
      <w:proofErr w:type="spellStart"/>
      <w:r w:rsidRPr="008200C5">
        <w:t>Javad</w:t>
      </w:r>
      <w:proofErr w:type="spellEnd"/>
      <w:r w:rsidRPr="008200C5">
        <w:t xml:space="preserve">. </w:t>
      </w:r>
      <w:proofErr w:type="gramStart"/>
      <w:r w:rsidRPr="008200C5">
        <w:t>in</w:t>
      </w:r>
      <w:proofErr w:type="gramEnd"/>
      <w:r w:rsidRPr="008200C5">
        <w:t xml:space="preserve"> the Faculty of Educational Sciences and Psychology. </w:t>
      </w:r>
      <w:proofErr w:type="spellStart"/>
      <w:r w:rsidRPr="008200C5">
        <w:t>Shahid</w:t>
      </w:r>
      <w:proofErr w:type="spellEnd"/>
      <w:r w:rsidRPr="008200C5">
        <w:t xml:space="preserve"> </w:t>
      </w:r>
      <w:proofErr w:type="spellStart"/>
      <w:r w:rsidRPr="008200C5">
        <w:t>Beheshti</w:t>
      </w:r>
      <w:proofErr w:type="spellEnd"/>
      <w:r w:rsidRPr="008200C5">
        <w:t xml:space="preserve"> University.</w:t>
      </w:r>
    </w:p>
    <w:p w:rsidR="009737FF" w:rsidRPr="00CD5D2C" w:rsidRDefault="009737FF" w:rsidP="009737FF">
      <w:pPr>
        <w:autoSpaceDE w:val="0"/>
        <w:autoSpaceDN w:val="0"/>
        <w:adjustRightInd w:val="0"/>
        <w:ind w:right="-244"/>
        <w:jc w:val="lowKashida"/>
        <w:rPr>
          <w:rFonts w:asciiTheme="majorBidi" w:hAnsiTheme="majorBidi" w:cstheme="majorBidi"/>
          <w:sz w:val="26"/>
          <w:szCs w:val="26"/>
        </w:rPr>
      </w:pPr>
      <w:proofErr w:type="spellStart"/>
      <w:r w:rsidRPr="00CD5D2C">
        <w:rPr>
          <w:rFonts w:asciiTheme="majorBidi" w:hAnsiTheme="majorBidi" w:cstheme="majorBidi"/>
          <w:sz w:val="26"/>
          <w:szCs w:val="26"/>
          <w:shd w:val="clear" w:color="auto" w:fill="FFFFFF"/>
        </w:rPr>
        <w:t>Kusuma</w:t>
      </w:r>
      <w:proofErr w:type="spellEnd"/>
      <w:r w:rsidRPr="00CD5D2C">
        <w:rPr>
          <w:rFonts w:asciiTheme="majorBidi" w:hAnsiTheme="majorBidi" w:cstheme="majorBidi"/>
          <w:sz w:val="26"/>
          <w:szCs w:val="26"/>
          <w:shd w:val="clear" w:color="auto" w:fill="FFFFFF"/>
        </w:rPr>
        <w:t xml:space="preserve">, A., </w:t>
      </w:r>
      <w:proofErr w:type="spellStart"/>
      <w:r w:rsidRPr="00CD5D2C">
        <w:rPr>
          <w:rFonts w:asciiTheme="majorBidi" w:hAnsiTheme="majorBidi" w:cstheme="majorBidi"/>
          <w:sz w:val="26"/>
          <w:szCs w:val="26"/>
          <w:shd w:val="clear" w:color="auto" w:fill="FFFFFF"/>
        </w:rPr>
        <w:t>Purbantina</w:t>
      </w:r>
      <w:proofErr w:type="spellEnd"/>
      <w:r w:rsidRPr="00CD5D2C">
        <w:rPr>
          <w:rFonts w:asciiTheme="majorBidi" w:hAnsiTheme="majorBidi" w:cstheme="majorBidi"/>
          <w:sz w:val="26"/>
          <w:szCs w:val="26"/>
          <w:shd w:val="clear" w:color="auto" w:fill="FFFFFF"/>
        </w:rPr>
        <w:t xml:space="preserve">, A. P., </w:t>
      </w:r>
      <w:proofErr w:type="spellStart"/>
      <w:r w:rsidRPr="00CD5D2C">
        <w:rPr>
          <w:rFonts w:asciiTheme="majorBidi" w:hAnsiTheme="majorBidi" w:cstheme="majorBidi"/>
          <w:sz w:val="26"/>
          <w:szCs w:val="26"/>
          <w:shd w:val="clear" w:color="auto" w:fill="FFFFFF"/>
        </w:rPr>
        <w:t>Nahdiyah</w:t>
      </w:r>
      <w:proofErr w:type="spellEnd"/>
      <w:r w:rsidRPr="00CD5D2C">
        <w:rPr>
          <w:rFonts w:asciiTheme="majorBidi" w:hAnsiTheme="majorBidi" w:cstheme="majorBidi"/>
          <w:sz w:val="26"/>
          <w:szCs w:val="26"/>
          <w:shd w:val="clear" w:color="auto" w:fill="FFFFFF"/>
        </w:rPr>
        <w:t xml:space="preserve">, V., &amp; </w:t>
      </w:r>
      <w:proofErr w:type="spellStart"/>
      <w:r w:rsidRPr="00CD5D2C">
        <w:rPr>
          <w:rFonts w:asciiTheme="majorBidi" w:hAnsiTheme="majorBidi" w:cstheme="majorBidi"/>
          <w:sz w:val="26"/>
          <w:szCs w:val="26"/>
          <w:shd w:val="clear" w:color="auto" w:fill="FFFFFF"/>
        </w:rPr>
        <w:t>Khasanah</w:t>
      </w:r>
      <w:proofErr w:type="spellEnd"/>
      <w:r w:rsidRPr="00CD5D2C">
        <w:rPr>
          <w:rFonts w:asciiTheme="majorBidi" w:hAnsiTheme="majorBidi" w:cstheme="majorBidi"/>
          <w:sz w:val="26"/>
          <w:szCs w:val="26"/>
          <w:shd w:val="clear" w:color="auto" w:fill="FFFFFF"/>
        </w:rPr>
        <w:t>, U. U. (2020). A virtual ethnography study: Fandom and social impact in digital era. </w:t>
      </w:r>
      <w:proofErr w:type="spellStart"/>
      <w:r w:rsidRPr="00CD5D2C">
        <w:rPr>
          <w:rFonts w:asciiTheme="majorBidi" w:hAnsiTheme="majorBidi" w:cstheme="majorBidi"/>
          <w:i/>
          <w:iCs/>
          <w:sz w:val="26"/>
          <w:szCs w:val="26"/>
          <w:shd w:val="clear" w:color="auto" w:fill="FFFFFF"/>
        </w:rPr>
        <w:t>Etnosia</w:t>
      </w:r>
      <w:proofErr w:type="spellEnd"/>
      <w:r w:rsidRPr="00CD5D2C">
        <w:rPr>
          <w:rFonts w:asciiTheme="majorBidi" w:hAnsiTheme="majorBidi" w:cstheme="majorBidi"/>
          <w:i/>
          <w:iCs/>
          <w:sz w:val="26"/>
          <w:szCs w:val="26"/>
          <w:shd w:val="clear" w:color="auto" w:fill="FFFFFF"/>
        </w:rPr>
        <w:t xml:space="preserve">: </w:t>
      </w:r>
      <w:proofErr w:type="spellStart"/>
      <w:r w:rsidRPr="00CD5D2C">
        <w:rPr>
          <w:rFonts w:asciiTheme="majorBidi" w:hAnsiTheme="majorBidi" w:cstheme="majorBidi"/>
          <w:i/>
          <w:iCs/>
          <w:sz w:val="26"/>
          <w:szCs w:val="26"/>
          <w:shd w:val="clear" w:color="auto" w:fill="FFFFFF"/>
        </w:rPr>
        <w:t>Jurnal</w:t>
      </w:r>
      <w:proofErr w:type="spellEnd"/>
      <w:r w:rsidRPr="00CD5D2C">
        <w:rPr>
          <w:rFonts w:asciiTheme="majorBidi" w:hAnsiTheme="majorBidi" w:cstheme="majorBidi"/>
          <w:i/>
          <w:iCs/>
          <w:sz w:val="26"/>
          <w:szCs w:val="26"/>
          <w:shd w:val="clear" w:color="auto" w:fill="FFFFFF"/>
        </w:rPr>
        <w:t xml:space="preserve"> </w:t>
      </w:r>
      <w:proofErr w:type="spellStart"/>
      <w:r w:rsidRPr="00CD5D2C">
        <w:rPr>
          <w:rFonts w:asciiTheme="majorBidi" w:hAnsiTheme="majorBidi" w:cstheme="majorBidi"/>
          <w:i/>
          <w:iCs/>
          <w:sz w:val="26"/>
          <w:szCs w:val="26"/>
          <w:shd w:val="clear" w:color="auto" w:fill="FFFFFF"/>
        </w:rPr>
        <w:t>Etnografi</w:t>
      </w:r>
      <w:proofErr w:type="spellEnd"/>
      <w:r w:rsidRPr="00CD5D2C">
        <w:rPr>
          <w:rFonts w:asciiTheme="majorBidi" w:hAnsiTheme="majorBidi" w:cstheme="majorBidi"/>
          <w:i/>
          <w:iCs/>
          <w:sz w:val="26"/>
          <w:szCs w:val="26"/>
          <w:shd w:val="clear" w:color="auto" w:fill="FFFFFF"/>
        </w:rPr>
        <w:t xml:space="preserve"> Indonesia</w:t>
      </w:r>
      <w:r w:rsidRPr="00CD5D2C">
        <w:rPr>
          <w:rFonts w:asciiTheme="majorBidi" w:hAnsiTheme="majorBidi" w:cstheme="majorBidi"/>
          <w:sz w:val="26"/>
          <w:szCs w:val="26"/>
          <w:shd w:val="clear" w:color="auto" w:fill="FFFFFF"/>
        </w:rPr>
        <w:t>, </w:t>
      </w:r>
      <w:r w:rsidRPr="00CD5D2C">
        <w:rPr>
          <w:rFonts w:asciiTheme="majorBidi" w:hAnsiTheme="majorBidi" w:cstheme="majorBidi"/>
          <w:i/>
          <w:iCs/>
          <w:sz w:val="26"/>
          <w:szCs w:val="26"/>
          <w:shd w:val="clear" w:color="auto" w:fill="FFFFFF"/>
        </w:rPr>
        <w:t>5</w:t>
      </w:r>
      <w:r w:rsidRPr="00CD5D2C">
        <w:rPr>
          <w:rFonts w:asciiTheme="majorBidi" w:hAnsiTheme="majorBidi" w:cstheme="majorBidi"/>
          <w:sz w:val="26"/>
          <w:szCs w:val="26"/>
          <w:shd w:val="clear" w:color="auto" w:fill="FFFFFF"/>
        </w:rPr>
        <w:t>(2), 238-251.</w:t>
      </w:r>
    </w:p>
    <w:p w:rsidR="009737FF" w:rsidRDefault="009737FF" w:rsidP="009737FF">
      <w:pPr>
        <w:ind w:right="-244"/>
        <w:rPr>
          <w:rFonts w:asciiTheme="majorBidi" w:hAnsiTheme="majorBidi" w:cstheme="majorBidi"/>
          <w:sz w:val="26"/>
          <w:szCs w:val="26"/>
          <w:shd w:val="clear" w:color="auto" w:fill="FFFFFF"/>
          <w:rtl/>
        </w:rPr>
      </w:pPr>
      <w:r w:rsidRPr="00CD5D2C">
        <w:rPr>
          <w:rFonts w:asciiTheme="majorBidi" w:hAnsiTheme="majorBidi" w:cstheme="majorBidi"/>
          <w:sz w:val="26"/>
          <w:szCs w:val="26"/>
          <w:shd w:val="clear" w:color="auto" w:fill="FFFFFF"/>
        </w:rPr>
        <w:t>Lim, M. X. (2024). </w:t>
      </w:r>
      <w:r w:rsidRPr="00CD5D2C">
        <w:rPr>
          <w:rFonts w:asciiTheme="majorBidi" w:hAnsiTheme="majorBidi" w:cstheme="majorBidi"/>
          <w:i/>
          <w:iCs/>
          <w:sz w:val="26"/>
          <w:szCs w:val="26"/>
          <w:shd w:val="clear" w:color="auto" w:fill="FFFFFF"/>
        </w:rPr>
        <w:t>Impact of social media on body image ideals and fashion trends among Malaysian youth</w:t>
      </w:r>
      <w:r w:rsidRPr="00CD5D2C">
        <w:rPr>
          <w:rFonts w:asciiTheme="majorBidi" w:hAnsiTheme="majorBidi" w:cstheme="majorBidi"/>
          <w:sz w:val="26"/>
          <w:szCs w:val="26"/>
          <w:shd w:val="clear" w:color="auto" w:fill="FFFFFF"/>
        </w:rPr>
        <w:t> (Doctoral dissertation, UTAR).</w:t>
      </w:r>
      <w:r w:rsidRPr="00CD5D2C">
        <w:rPr>
          <w:rFonts w:asciiTheme="majorBidi" w:hAnsiTheme="majorBidi" w:cstheme="majorBidi"/>
          <w:sz w:val="26"/>
          <w:szCs w:val="26"/>
          <w:shd w:val="clear" w:color="auto" w:fill="FFFFFF"/>
          <w:rtl/>
        </w:rPr>
        <w:t>‏</w:t>
      </w:r>
    </w:p>
    <w:p w:rsidR="009737FF" w:rsidRDefault="009737FF" w:rsidP="009737FF">
      <w:pPr>
        <w:spacing w:after="0" w:line="240" w:lineRule="auto"/>
        <w:rPr>
          <w:rFonts w:ascii="Times New Roman" w:eastAsia="Times New Roman" w:hAnsi="Times New Roman" w:cs="Times New Roman"/>
          <w:sz w:val="24"/>
          <w:szCs w:val="24"/>
        </w:rPr>
      </w:pPr>
      <w:r w:rsidRPr="00AD1AEC">
        <w:rPr>
          <w:rFonts w:ascii="Times New Roman" w:eastAsia="Times New Roman" w:hAnsi="Times New Roman" w:cs="Times New Roman"/>
          <w:sz w:val="24"/>
          <w:szCs w:val="24"/>
        </w:rPr>
        <w:t xml:space="preserve">Magar, E. C., Phillips, L. H., &amp; </w:t>
      </w:r>
      <w:proofErr w:type="spellStart"/>
      <w:r w:rsidRPr="00AD1AEC">
        <w:rPr>
          <w:rFonts w:ascii="Times New Roman" w:eastAsia="Times New Roman" w:hAnsi="Times New Roman" w:cs="Times New Roman"/>
          <w:sz w:val="24"/>
          <w:szCs w:val="24"/>
        </w:rPr>
        <w:t>Hosie</w:t>
      </w:r>
      <w:proofErr w:type="spellEnd"/>
      <w:r w:rsidRPr="00AD1AEC">
        <w:rPr>
          <w:rFonts w:ascii="Times New Roman" w:eastAsia="Times New Roman" w:hAnsi="Times New Roman" w:cs="Times New Roman"/>
          <w:sz w:val="24"/>
          <w:szCs w:val="24"/>
        </w:rPr>
        <w:t xml:space="preserve">, J. A. (2008). Self-regulation and risk-taking. </w:t>
      </w:r>
      <w:r w:rsidRPr="00AD1AEC">
        <w:rPr>
          <w:rFonts w:ascii="Times New Roman" w:eastAsia="Times New Roman" w:hAnsi="Times New Roman" w:cs="Times New Roman"/>
          <w:i/>
          <w:iCs/>
          <w:sz w:val="24"/>
          <w:szCs w:val="24"/>
        </w:rPr>
        <w:t>Personality and individual differences</w:t>
      </w:r>
      <w:r w:rsidRPr="00AD1AEC">
        <w:rPr>
          <w:rFonts w:ascii="Times New Roman" w:eastAsia="Times New Roman" w:hAnsi="Times New Roman" w:cs="Times New Roman"/>
          <w:sz w:val="24"/>
          <w:szCs w:val="24"/>
        </w:rPr>
        <w:t xml:space="preserve">, </w:t>
      </w:r>
      <w:r w:rsidRPr="00AD1AEC">
        <w:rPr>
          <w:rFonts w:ascii="Times New Roman" w:eastAsia="Times New Roman" w:hAnsi="Times New Roman" w:cs="Times New Roman"/>
          <w:i/>
          <w:iCs/>
          <w:sz w:val="24"/>
          <w:szCs w:val="24"/>
        </w:rPr>
        <w:t>45</w:t>
      </w:r>
      <w:r w:rsidRPr="00AD1AEC">
        <w:rPr>
          <w:rFonts w:ascii="Times New Roman" w:eastAsia="Times New Roman" w:hAnsi="Times New Roman" w:cs="Times New Roman"/>
          <w:sz w:val="24"/>
          <w:szCs w:val="24"/>
        </w:rPr>
        <w:t>(2), 153-159.</w:t>
      </w:r>
    </w:p>
    <w:p w:rsidR="009737FF" w:rsidRDefault="009737FF" w:rsidP="009737FF">
      <w:pPr>
        <w:spacing w:after="0" w:line="240" w:lineRule="auto"/>
        <w:rPr>
          <w:rFonts w:ascii="Times New Roman" w:eastAsia="Times New Roman" w:hAnsi="Times New Roman" w:cs="Times New Roman"/>
          <w:sz w:val="24"/>
          <w:szCs w:val="24"/>
          <w:rtl/>
        </w:rPr>
      </w:pPr>
    </w:p>
    <w:p w:rsidR="009737FF" w:rsidRPr="00CD5D2C" w:rsidRDefault="009737FF" w:rsidP="009737FF">
      <w:pPr>
        <w:ind w:right="-244"/>
        <w:jc w:val="lowKashida"/>
        <w:rPr>
          <w:rFonts w:asciiTheme="majorBidi" w:hAnsiTheme="majorBidi" w:cstheme="majorBidi"/>
          <w:sz w:val="26"/>
          <w:szCs w:val="26"/>
          <w:shd w:val="clear" w:color="auto" w:fill="FFFFFF"/>
        </w:rPr>
      </w:pPr>
      <w:proofErr w:type="spellStart"/>
      <w:r w:rsidRPr="00CD5D2C">
        <w:rPr>
          <w:rFonts w:asciiTheme="majorBidi" w:hAnsiTheme="majorBidi" w:cstheme="majorBidi"/>
          <w:sz w:val="26"/>
          <w:szCs w:val="26"/>
        </w:rPr>
        <w:t>Menawati</w:t>
      </w:r>
      <w:proofErr w:type="spellEnd"/>
      <w:r w:rsidRPr="00CD5D2C">
        <w:rPr>
          <w:rFonts w:asciiTheme="majorBidi" w:hAnsiTheme="majorBidi" w:cstheme="majorBidi"/>
          <w:sz w:val="26"/>
          <w:szCs w:val="26"/>
        </w:rPr>
        <w:t xml:space="preserve">, R. S., &amp; </w:t>
      </w:r>
      <w:proofErr w:type="spellStart"/>
      <w:r w:rsidRPr="00CD5D2C">
        <w:rPr>
          <w:rFonts w:asciiTheme="majorBidi" w:hAnsiTheme="majorBidi" w:cstheme="majorBidi"/>
          <w:sz w:val="26"/>
          <w:szCs w:val="26"/>
        </w:rPr>
        <w:t>Putri</w:t>
      </w:r>
      <w:proofErr w:type="spellEnd"/>
      <w:r w:rsidRPr="00CD5D2C">
        <w:rPr>
          <w:rFonts w:asciiTheme="majorBidi" w:hAnsiTheme="majorBidi" w:cstheme="majorBidi"/>
          <w:sz w:val="26"/>
          <w:szCs w:val="26"/>
        </w:rPr>
        <w:t xml:space="preserve">, A. K. (2023). </w:t>
      </w:r>
      <w:r w:rsidRPr="00CD5D2C">
        <w:rPr>
          <w:rFonts w:asciiTheme="majorBidi" w:hAnsiTheme="majorBidi" w:cstheme="majorBidi"/>
          <w:i/>
          <w:iCs/>
          <w:sz w:val="26"/>
          <w:szCs w:val="26"/>
        </w:rPr>
        <w:t xml:space="preserve">Representation of Popular Korean Culture (K-Pop) Industrial Identity through A Virtual Ethnographic Approach. </w:t>
      </w:r>
      <w:r w:rsidRPr="00CD5D2C">
        <w:rPr>
          <w:rFonts w:asciiTheme="majorBidi" w:hAnsiTheme="majorBidi" w:cstheme="majorBidi"/>
          <w:sz w:val="26"/>
          <w:szCs w:val="26"/>
        </w:rPr>
        <w:t xml:space="preserve"> </w:t>
      </w:r>
      <w:proofErr w:type="spellStart"/>
      <w:r w:rsidRPr="00CD5D2C">
        <w:rPr>
          <w:rFonts w:asciiTheme="majorBidi" w:hAnsiTheme="majorBidi" w:cstheme="majorBidi"/>
          <w:sz w:val="26"/>
          <w:szCs w:val="26"/>
        </w:rPr>
        <w:t>Jurnal</w:t>
      </w:r>
      <w:proofErr w:type="spellEnd"/>
      <w:r w:rsidRPr="00CD5D2C">
        <w:rPr>
          <w:rFonts w:asciiTheme="majorBidi" w:hAnsiTheme="majorBidi" w:cstheme="majorBidi"/>
          <w:sz w:val="26"/>
          <w:szCs w:val="26"/>
        </w:rPr>
        <w:t xml:space="preserve"> </w:t>
      </w:r>
      <w:proofErr w:type="spellStart"/>
      <w:r w:rsidRPr="00CD5D2C">
        <w:rPr>
          <w:rFonts w:asciiTheme="majorBidi" w:hAnsiTheme="majorBidi" w:cstheme="majorBidi"/>
          <w:sz w:val="26"/>
          <w:szCs w:val="26"/>
        </w:rPr>
        <w:t>Komunikasi</w:t>
      </w:r>
      <w:proofErr w:type="spellEnd"/>
      <w:r w:rsidRPr="00CD5D2C">
        <w:rPr>
          <w:rFonts w:asciiTheme="majorBidi" w:hAnsiTheme="majorBidi" w:cstheme="majorBidi"/>
          <w:sz w:val="26"/>
          <w:szCs w:val="26"/>
        </w:rPr>
        <w:t xml:space="preserve">: </w:t>
      </w:r>
      <w:r w:rsidRPr="00CD5D2C">
        <w:rPr>
          <w:rFonts w:asciiTheme="majorBidi" w:hAnsiTheme="majorBidi" w:cstheme="majorBidi"/>
          <w:i/>
          <w:iCs/>
          <w:sz w:val="26"/>
          <w:szCs w:val="26"/>
        </w:rPr>
        <w:t xml:space="preserve">Malaysian Journal of Communication </w:t>
      </w:r>
      <w:proofErr w:type="spellStart"/>
      <w:r w:rsidRPr="00CD5D2C">
        <w:rPr>
          <w:rFonts w:asciiTheme="majorBidi" w:hAnsiTheme="majorBidi" w:cstheme="majorBidi"/>
          <w:sz w:val="26"/>
          <w:szCs w:val="26"/>
        </w:rPr>
        <w:t>Jilid</w:t>
      </w:r>
      <w:proofErr w:type="spellEnd"/>
      <w:r w:rsidRPr="00CD5D2C">
        <w:rPr>
          <w:rFonts w:asciiTheme="majorBidi" w:hAnsiTheme="majorBidi" w:cstheme="majorBidi"/>
          <w:sz w:val="26"/>
          <w:szCs w:val="26"/>
        </w:rPr>
        <w:t xml:space="preserve"> 39(3): 424-439.</w:t>
      </w:r>
    </w:p>
    <w:p w:rsidR="009737FF" w:rsidRDefault="009737FF" w:rsidP="009737FF">
      <w:pPr>
        <w:pStyle w:val="NormalWeb"/>
        <w:jc w:val="lowKashida"/>
        <w:rPr>
          <w:rtl/>
        </w:rPr>
      </w:pPr>
      <w:proofErr w:type="spellStart"/>
      <w:r>
        <w:t>Nayebi</w:t>
      </w:r>
      <w:proofErr w:type="spellEnd"/>
      <w:r>
        <w:t xml:space="preserve">, H. and </w:t>
      </w:r>
      <w:proofErr w:type="spellStart"/>
      <w:r>
        <w:t>Mohamadi</w:t>
      </w:r>
      <w:proofErr w:type="spellEnd"/>
      <w:r>
        <w:t xml:space="preserve"> </w:t>
      </w:r>
      <w:proofErr w:type="spellStart"/>
      <w:r>
        <w:t>Talvar</w:t>
      </w:r>
      <w:proofErr w:type="spellEnd"/>
      <w:r>
        <w:t xml:space="preserve">, S. (2013). The Effect of Life Style on Social </w:t>
      </w:r>
      <w:proofErr w:type="gramStart"/>
      <w:r>
        <w:t>Identity )</w:t>
      </w:r>
      <w:proofErr w:type="gramEnd"/>
      <w:r>
        <w:t xml:space="preserve"> An empirical study of </w:t>
      </w:r>
      <w:proofErr w:type="spellStart"/>
      <w:r>
        <w:t>Sanandaji</w:t>
      </w:r>
      <w:proofErr w:type="spellEnd"/>
      <w:r>
        <w:t xml:space="preserve"> youths(. </w:t>
      </w:r>
      <w:r>
        <w:rPr>
          <w:rStyle w:val="Emphasis"/>
        </w:rPr>
        <w:t>Iranian Journal of Sociology</w:t>
      </w:r>
      <w:r>
        <w:t xml:space="preserve">, </w:t>
      </w:r>
      <w:r>
        <w:rPr>
          <w:rStyle w:val="Emphasis"/>
        </w:rPr>
        <w:t>14</w:t>
      </w:r>
      <w:r>
        <w:t>(4), 131-152.</w:t>
      </w:r>
    </w:p>
    <w:p w:rsidR="00F37EE3" w:rsidRDefault="00F37EE3" w:rsidP="00F37EE3">
      <w:pPr>
        <w:autoSpaceDE w:val="0"/>
        <w:autoSpaceDN w:val="0"/>
        <w:adjustRightInd w:val="0"/>
        <w:ind w:right="-244"/>
        <w:jc w:val="lowKashida"/>
        <w:rPr>
          <w:rFonts w:asciiTheme="majorBidi" w:eastAsia="AdvTimes" w:hAnsiTheme="majorBidi" w:cstheme="majorBidi"/>
          <w:sz w:val="26"/>
          <w:szCs w:val="26"/>
          <w:rtl/>
          <w:lang w:bidi="fa-IR"/>
        </w:rPr>
      </w:pPr>
      <w:r w:rsidRPr="00F37EE3">
        <w:rPr>
          <w:rFonts w:asciiTheme="majorBidi" w:eastAsia="AdvTimes" w:hAnsiTheme="majorBidi" w:cstheme="majorBidi"/>
          <w:sz w:val="26"/>
          <w:szCs w:val="26"/>
          <w:highlight w:val="yellow"/>
          <w:lang w:bidi="fa-IR"/>
        </w:rPr>
        <w:t>Neal, D. J., &amp; Carey, K. B. (2005). A follow-up psychometric analysis of the self-regulation questionnaire. Psychology of addictive behaviors, 19(4), 414</w:t>
      </w:r>
      <w:r w:rsidRPr="00F37EE3">
        <w:rPr>
          <w:rFonts w:asciiTheme="majorBidi" w:eastAsia="AdvTimes" w:hAnsiTheme="majorBidi" w:cstheme="majorBidi"/>
          <w:sz w:val="26"/>
          <w:szCs w:val="26"/>
          <w:lang w:bidi="fa-IR"/>
        </w:rPr>
        <w:t>.</w:t>
      </w:r>
    </w:p>
    <w:p w:rsidR="009737FF" w:rsidRPr="00CD5D2C" w:rsidRDefault="009737FF" w:rsidP="009737FF">
      <w:pPr>
        <w:autoSpaceDE w:val="0"/>
        <w:autoSpaceDN w:val="0"/>
        <w:adjustRightInd w:val="0"/>
        <w:ind w:right="-244"/>
        <w:jc w:val="lowKashida"/>
        <w:rPr>
          <w:rFonts w:asciiTheme="majorBidi" w:eastAsia="AdvTimes" w:hAnsiTheme="majorBidi" w:cstheme="majorBidi"/>
          <w:sz w:val="26"/>
          <w:szCs w:val="26"/>
          <w:rtl/>
          <w:lang w:bidi="fa-IR"/>
        </w:rPr>
      </w:pPr>
      <w:r w:rsidRPr="00CD5D2C">
        <w:rPr>
          <w:rFonts w:asciiTheme="majorBidi" w:eastAsia="AdvTimes" w:hAnsiTheme="majorBidi" w:cstheme="majorBidi"/>
          <w:sz w:val="26"/>
          <w:szCs w:val="26"/>
          <w:lang w:bidi="fa-IR"/>
        </w:rPr>
        <w:t>Schwartz, S. H. (1999). A theory of cultural values and some implications for work. Applied Psychology: An International Review, 48(1), 23–47.</w:t>
      </w:r>
    </w:p>
    <w:p w:rsidR="009737FF" w:rsidRDefault="009737FF" w:rsidP="009737FF">
      <w:pPr>
        <w:pStyle w:val="NormalWeb"/>
        <w:jc w:val="mediumKashida"/>
      </w:pPr>
      <w:proofErr w:type="spellStart"/>
      <w:r>
        <w:t>Shaghasemi</w:t>
      </w:r>
      <w:proofErr w:type="spellEnd"/>
      <w:r>
        <w:t xml:space="preserve">, E. (2024). The popular music band, BTS in Iran: A deep research. </w:t>
      </w:r>
      <w:r>
        <w:rPr>
          <w:rStyle w:val="Emphasis"/>
        </w:rPr>
        <w:t>Journal of Iranian Cultural Research</w:t>
      </w:r>
      <w:r>
        <w:t xml:space="preserve">, </w:t>
      </w:r>
      <w:r>
        <w:rPr>
          <w:rStyle w:val="Emphasis"/>
        </w:rPr>
        <w:t>17</w:t>
      </w:r>
      <w:r>
        <w:t xml:space="preserve">(2), 101-125. </w:t>
      </w:r>
    </w:p>
    <w:p w:rsidR="009737FF" w:rsidRDefault="009737FF" w:rsidP="009737FF">
      <w:pPr>
        <w:pStyle w:val="NormalWeb"/>
        <w:jc w:val="lowKashida"/>
        <w:rPr>
          <w:rtl/>
        </w:rPr>
      </w:pPr>
      <w:proofErr w:type="spellStart"/>
      <w:r>
        <w:t>Shojaie</w:t>
      </w:r>
      <w:proofErr w:type="spellEnd"/>
      <w:r>
        <w:t xml:space="preserve"> </w:t>
      </w:r>
      <w:proofErr w:type="spellStart"/>
      <w:r>
        <w:t>Zand</w:t>
      </w:r>
      <w:proofErr w:type="spellEnd"/>
      <w:r>
        <w:t xml:space="preserve">, A. (2011). The Principle of Constructing a Model for Measuring Religiosity. </w:t>
      </w:r>
      <w:r>
        <w:rPr>
          <w:rStyle w:val="Emphasis"/>
        </w:rPr>
        <w:t>Methodology of Social Sciences and Humanities</w:t>
      </w:r>
      <w:r>
        <w:t xml:space="preserve">, </w:t>
      </w:r>
      <w:r>
        <w:rPr>
          <w:rStyle w:val="Emphasis"/>
        </w:rPr>
        <w:t>17</w:t>
      </w:r>
      <w:r>
        <w:t>(68), 145-167.</w:t>
      </w:r>
    </w:p>
    <w:p w:rsidR="007C1B63" w:rsidRPr="007C1B63" w:rsidRDefault="007C1B63" w:rsidP="007C1B63">
      <w:pPr>
        <w:pStyle w:val="NormalWeb"/>
        <w:jc w:val="mediumKashida"/>
      </w:pPr>
      <w:proofErr w:type="spellStart"/>
      <w:r w:rsidRPr="007C1B63">
        <w:rPr>
          <w:rFonts w:asciiTheme="majorBidi" w:eastAsia="AdvTimes" w:hAnsiTheme="majorBidi" w:cstheme="majorBidi"/>
          <w:sz w:val="26"/>
          <w:szCs w:val="26"/>
          <w:highlight w:val="yellow"/>
        </w:rPr>
        <w:t>Skaalvik</w:t>
      </w:r>
      <w:proofErr w:type="spellEnd"/>
      <w:r w:rsidRPr="007C1B63">
        <w:rPr>
          <w:rFonts w:asciiTheme="majorBidi" w:eastAsia="AdvTimes" w:hAnsiTheme="majorBidi" w:cstheme="majorBidi"/>
          <w:sz w:val="26"/>
          <w:szCs w:val="26"/>
          <w:highlight w:val="yellow"/>
        </w:rPr>
        <w:t xml:space="preserve">, E. M., &amp; </w:t>
      </w:r>
      <w:proofErr w:type="spellStart"/>
      <w:r w:rsidRPr="007C1B63">
        <w:rPr>
          <w:rFonts w:asciiTheme="majorBidi" w:eastAsia="AdvTimes" w:hAnsiTheme="majorBidi" w:cstheme="majorBidi"/>
          <w:sz w:val="26"/>
          <w:szCs w:val="26"/>
          <w:highlight w:val="yellow"/>
        </w:rPr>
        <w:t>Skaalvik</w:t>
      </w:r>
      <w:proofErr w:type="spellEnd"/>
      <w:r w:rsidRPr="007C1B63">
        <w:rPr>
          <w:rFonts w:asciiTheme="majorBidi" w:eastAsia="AdvTimes" w:hAnsiTheme="majorBidi" w:cstheme="majorBidi"/>
          <w:sz w:val="26"/>
          <w:szCs w:val="26"/>
          <w:highlight w:val="yellow"/>
        </w:rPr>
        <w:t>, S. (2007). Dimensions of teacher self-efficacy and relations with strain factors, perceived collective teacher efficacy, and teacher burnout. Journal of educational psychology, 99(3), 611</w:t>
      </w:r>
      <w:r w:rsidRPr="007C1B63">
        <w:t>.</w:t>
      </w:r>
    </w:p>
    <w:p w:rsidR="009737FF" w:rsidRPr="00CD5D2C" w:rsidRDefault="009737FF" w:rsidP="009737FF">
      <w:pPr>
        <w:tabs>
          <w:tab w:val="right" w:pos="8126"/>
        </w:tabs>
        <w:autoSpaceDE w:val="0"/>
        <w:autoSpaceDN w:val="0"/>
        <w:adjustRightInd w:val="0"/>
        <w:spacing w:line="240" w:lineRule="auto"/>
        <w:ind w:right="-244"/>
        <w:jc w:val="lowKashida"/>
        <w:rPr>
          <w:rFonts w:asciiTheme="majorBidi" w:eastAsia="AdvTimes" w:hAnsiTheme="majorBidi" w:cstheme="majorBidi"/>
          <w:sz w:val="26"/>
          <w:szCs w:val="26"/>
          <w:rtl/>
          <w:lang w:bidi="fa-IR"/>
        </w:rPr>
      </w:pPr>
      <w:proofErr w:type="spellStart"/>
      <w:r w:rsidRPr="00CD5D2C">
        <w:rPr>
          <w:rFonts w:asciiTheme="majorBidi" w:eastAsia="AdvTimes" w:hAnsiTheme="majorBidi" w:cstheme="majorBidi"/>
          <w:sz w:val="26"/>
          <w:szCs w:val="26"/>
          <w:lang w:bidi="fa-IR"/>
        </w:rPr>
        <w:t>Triandis</w:t>
      </w:r>
      <w:proofErr w:type="spellEnd"/>
      <w:r w:rsidRPr="00CD5D2C">
        <w:rPr>
          <w:rFonts w:asciiTheme="majorBidi" w:eastAsia="AdvTimes" w:hAnsiTheme="majorBidi" w:cstheme="majorBidi"/>
          <w:sz w:val="26"/>
          <w:szCs w:val="26"/>
          <w:lang w:bidi="fa-IR"/>
        </w:rPr>
        <w:t>, H. C. (1989). The self and social behavior in differing cultural contexts. Psychological Review, 96(3), 506–520.</w:t>
      </w:r>
    </w:p>
    <w:p w:rsidR="009737FF" w:rsidRDefault="009737FF" w:rsidP="009737FF">
      <w:pPr>
        <w:spacing w:after="0" w:line="240" w:lineRule="auto"/>
        <w:jc w:val="lowKashida"/>
        <w:rPr>
          <w:rFonts w:ascii="Times New Roman" w:eastAsia="Times New Roman" w:hAnsi="Times New Roman" w:cs="Times New Roman"/>
          <w:sz w:val="26"/>
          <w:szCs w:val="26"/>
        </w:rPr>
      </w:pPr>
      <w:r w:rsidRPr="00527E3F">
        <w:rPr>
          <w:rFonts w:ascii="Times New Roman" w:eastAsia="Times New Roman" w:hAnsi="Times New Roman" w:cs="Times New Roman"/>
          <w:sz w:val="26"/>
          <w:szCs w:val="26"/>
        </w:rPr>
        <w:lastRenderedPageBreak/>
        <w:t>Yang, L., Ding, G., Lin, H., Cheng, H., Kong, Y., Wei, Y</w:t>
      </w:r>
      <w:proofErr w:type="gramStart"/>
      <w:r w:rsidRPr="00527E3F">
        <w:rPr>
          <w:rFonts w:ascii="Times New Roman" w:eastAsia="Times New Roman" w:hAnsi="Times New Roman" w:cs="Times New Roman"/>
          <w:sz w:val="26"/>
          <w:szCs w:val="26"/>
        </w:rPr>
        <w:t>., ...</w:t>
      </w:r>
      <w:proofErr w:type="gramEnd"/>
      <w:r w:rsidRPr="00527E3F">
        <w:rPr>
          <w:rFonts w:ascii="Times New Roman" w:eastAsia="Times New Roman" w:hAnsi="Times New Roman" w:cs="Times New Roman"/>
          <w:sz w:val="26"/>
          <w:szCs w:val="26"/>
        </w:rPr>
        <w:t xml:space="preserve"> &amp; Yang, C. (2013). Transcriptome analysis of medicinal plant Salvia </w:t>
      </w:r>
      <w:proofErr w:type="spellStart"/>
      <w:r w:rsidRPr="00527E3F">
        <w:rPr>
          <w:rFonts w:ascii="Times New Roman" w:eastAsia="Times New Roman" w:hAnsi="Times New Roman" w:cs="Times New Roman"/>
          <w:sz w:val="26"/>
          <w:szCs w:val="26"/>
        </w:rPr>
        <w:t>miltiorrhiza</w:t>
      </w:r>
      <w:proofErr w:type="spellEnd"/>
      <w:r w:rsidRPr="00527E3F">
        <w:rPr>
          <w:rFonts w:ascii="Times New Roman" w:eastAsia="Times New Roman" w:hAnsi="Times New Roman" w:cs="Times New Roman"/>
          <w:sz w:val="26"/>
          <w:szCs w:val="26"/>
        </w:rPr>
        <w:t xml:space="preserve"> and identification of genes related to </w:t>
      </w:r>
      <w:proofErr w:type="spellStart"/>
      <w:r w:rsidRPr="00527E3F">
        <w:rPr>
          <w:rFonts w:ascii="Times New Roman" w:eastAsia="Times New Roman" w:hAnsi="Times New Roman" w:cs="Times New Roman"/>
          <w:sz w:val="26"/>
          <w:szCs w:val="26"/>
        </w:rPr>
        <w:t>tanshinone</w:t>
      </w:r>
      <w:proofErr w:type="spellEnd"/>
      <w:r w:rsidRPr="00527E3F">
        <w:rPr>
          <w:rFonts w:ascii="Times New Roman" w:eastAsia="Times New Roman" w:hAnsi="Times New Roman" w:cs="Times New Roman"/>
          <w:sz w:val="26"/>
          <w:szCs w:val="26"/>
        </w:rPr>
        <w:t xml:space="preserve"> biosynthesis. </w:t>
      </w:r>
      <w:proofErr w:type="spellStart"/>
      <w:r w:rsidRPr="00527E3F">
        <w:rPr>
          <w:rFonts w:ascii="Times New Roman" w:eastAsia="Times New Roman" w:hAnsi="Times New Roman" w:cs="Times New Roman"/>
          <w:i/>
          <w:iCs/>
          <w:sz w:val="26"/>
          <w:szCs w:val="26"/>
        </w:rPr>
        <w:t>PLoS</w:t>
      </w:r>
      <w:proofErr w:type="spellEnd"/>
      <w:r w:rsidRPr="00527E3F">
        <w:rPr>
          <w:rFonts w:ascii="Times New Roman" w:eastAsia="Times New Roman" w:hAnsi="Times New Roman" w:cs="Times New Roman"/>
          <w:i/>
          <w:iCs/>
          <w:sz w:val="26"/>
          <w:szCs w:val="26"/>
        </w:rPr>
        <w:t xml:space="preserve"> One</w:t>
      </w:r>
      <w:r w:rsidRPr="00527E3F">
        <w:rPr>
          <w:rFonts w:ascii="Times New Roman" w:eastAsia="Times New Roman" w:hAnsi="Times New Roman" w:cs="Times New Roman"/>
          <w:sz w:val="26"/>
          <w:szCs w:val="26"/>
        </w:rPr>
        <w:t xml:space="preserve">, </w:t>
      </w:r>
      <w:r w:rsidRPr="00527E3F">
        <w:rPr>
          <w:rFonts w:ascii="Times New Roman" w:eastAsia="Times New Roman" w:hAnsi="Times New Roman" w:cs="Times New Roman"/>
          <w:i/>
          <w:iCs/>
          <w:sz w:val="26"/>
          <w:szCs w:val="26"/>
        </w:rPr>
        <w:t>8</w:t>
      </w:r>
      <w:r w:rsidRPr="00527E3F">
        <w:rPr>
          <w:rFonts w:ascii="Times New Roman" w:eastAsia="Times New Roman" w:hAnsi="Times New Roman" w:cs="Times New Roman"/>
          <w:sz w:val="26"/>
          <w:szCs w:val="26"/>
        </w:rPr>
        <w:t>(11), e80464.</w:t>
      </w:r>
    </w:p>
    <w:p w:rsidR="009737FF" w:rsidRDefault="009737FF" w:rsidP="009737FF">
      <w:pPr>
        <w:spacing w:after="0" w:line="240" w:lineRule="auto"/>
        <w:jc w:val="lowKashida"/>
        <w:rPr>
          <w:rFonts w:ascii="Times New Roman" w:eastAsia="Times New Roman" w:hAnsi="Times New Roman" w:cs="Times New Roman"/>
          <w:sz w:val="26"/>
          <w:szCs w:val="26"/>
          <w:rtl/>
        </w:rPr>
      </w:pPr>
    </w:p>
    <w:p w:rsidR="009737FF" w:rsidRPr="00CD5D2C" w:rsidRDefault="009737FF" w:rsidP="009737FF">
      <w:pPr>
        <w:ind w:right="-244"/>
        <w:rPr>
          <w:rFonts w:asciiTheme="majorBidi" w:hAnsiTheme="majorBidi" w:cstheme="majorBidi"/>
          <w:sz w:val="26"/>
          <w:szCs w:val="26"/>
          <w:shd w:val="clear" w:color="auto" w:fill="FFFFFF"/>
          <w:rtl/>
        </w:rPr>
      </w:pPr>
      <w:proofErr w:type="spellStart"/>
      <w:r w:rsidRPr="00CD5D2C">
        <w:rPr>
          <w:rFonts w:asciiTheme="majorBidi" w:hAnsiTheme="majorBidi" w:cstheme="majorBidi"/>
          <w:sz w:val="26"/>
          <w:szCs w:val="26"/>
          <w:shd w:val="clear" w:color="auto" w:fill="FFFFFF"/>
        </w:rPr>
        <w:t>Zuhadmono</w:t>
      </w:r>
      <w:proofErr w:type="spellEnd"/>
      <w:r w:rsidRPr="00CD5D2C">
        <w:rPr>
          <w:rFonts w:asciiTheme="majorBidi" w:hAnsiTheme="majorBidi" w:cstheme="majorBidi"/>
          <w:sz w:val="26"/>
          <w:szCs w:val="26"/>
          <w:shd w:val="clear" w:color="auto" w:fill="FFFFFF"/>
        </w:rPr>
        <w:t>, A. (2021). Transmedia storytelling in the music industry: The case of BTS.</w:t>
      </w:r>
      <w:r w:rsidRPr="00CD5D2C">
        <w:rPr>
          <w:rFonts w:asciiTheme="majorBidi" w:hAnsiTheme="majorBidi" w:cstheme="majorBidi"/>
          <w:sz w:val="26"/>
          <w:szCs w:val="26"/>
          <w:shd w:val="clear" w:color="auto" w:fill="FFFFFF"/>
          <w:rtl/>
        </w:rPr>
        <w:t>‏</w:t>
      </w:r>
    </w:p>
    <w:p w:rsidR="009737FF" w:rsidRDefault="009737FF" w:rsidP="009737FF">
      <w:pPr>
        <w:pStyle w:val="NormalWeb"/>
        <w:jc w:val="lowKashida"/>
      </w:pPr>
    </w:p>
    <w:p w:rsidR="009737FF" w:rsidRPr="00D2627B" w:rsidRDefault="009737FF" w:rsidP="009737FF"/>
    <w:p w:rsidR="00961762" w:rsidRDefault="00961762" w:rsidP="00961762">
      <w:pPr>
        <w:spacing w:after="0" w:line="240" w:lineRule="auto"/>
        <w:jc w:val="lowKashida"/>
        <w:rPr>
          <w:rFonts w:ascii="Times New Roman" w:eastAsia="Times New Roman" w:hAnsi="Times New Roman" w:cs="Times New Roman"/>
          <w:sz w:val="26"/>
          <w:szCs w:val="26"/>
        </w:rPr>
      </w:pPr>
    </w:p>
    <w:p w:rsidR="009737FF" w:rsidRDefault="009737FF" w:rsidP="00961762">
      <w:pPr>
        <w:spacing w:after="0" w:line="240" w:lineRule="auto"/>
        <w:jc w:val="lowKashida"/>
        <w:rPr>
          <w:rFonts w:ascii="Times New Roman" w:eastAsia="Times New Roman" w:hAnsi="Times New Roman" w:cs="Times New Roman"/>
          <w:sz w:val="26"/>
          <w:szCs w:val="26"/>
        </w:rPr>
      </w:pPr>
    </w:p>
    <w:p w:rsidR="009737FF" w:rsidRDefault="009737FF" w:rsidP="00961762">
      <w:pPr>
        <w:spacing w:after="0" w:line="240" w:lineRule="auto"/>
        <w:jc w:val="lowKashida"/>
        <w:rPr>
          <w:rFonts w:ascii="Times New Roman" w:eastAsia="Times New Roman" w:hAnsi="Times New Roman" w:cs="Times New Roman"/>
          <w:sz w:val="26"/>
          <w:szCs w:val="26"/>
        </w:rPr>
      </w:pPr>
    </w:p>
    <w:p w:rsidR="005737F4" w:rsidRDefault="005737F4" w:rsidP="005737F4">
      <w:pPr>
        <w:rPr>
          <w:rFonts w:asciiTheme="majorBidi" w:hAnsiTheme="majorBidi" w:cstheme="majorBidi"/>
          <w:b/>
          <w:bCs/>
          <w:sz w:val="28"/>
          <w:szCs w:val="28"/>
          <w:rtl/>
        </w:rPr>
      </w:pPr>
      <w:r w:rsidRPr="00E27CBA">
        <w:rPr>
          <w:rFonts w:asciiTheme="majorBidi" w:hAnsiTheme="majorBidi" w:cstheme="majorBidi"/>
          <w:b/>
          <w:bCs/>
          <w:sz w:val="28"/>
          <w:szCs w:val="28"/>
        </w:rPr>
        <w:t>A</w:t>
      </w:r>
      <w:r w:rsidRPr="00E27CBA">
        <w:rPr>
          <w:rFonts w:asciiTheme="majorBidi" w:hAnsiTheme="majorBidi" w:cstheme="majorBidi"/>
          <w:b/>
          <w:bCs/>
          <w:sz w:val="28"/>
          <w:szCs w:val="28"/>
          <w:rtl/>
        </w:rPr>
        <w:t>bstract</w:t>
      </w:r>
    </w:p>
    <w:p w:rsidR="005737F4" w:rsidRPr="00E27CBA" w:rsidRDefault="005737F4" w:rsidP="005737F4">
      <w:pPr>
        <w:rPr>
          <w:rFonts w:asciiTheme="majorBidi" w:hAnsiTheme="majorBidi" w:cstheme="majorBidi"/>
          <w:b/>
          <w:bCs/>
          <w:sz w:val="28"/>
          <w:szCs w:val="28"/>
          <w:rtl/>
        </w:rPr>
      </w:pPr>
    </w:p>
    <w:p w:rsidR="005737F4" w:rsidRPr="000754D9" w:rsidRDefault="005737F4" w:rsidP="005737F4">
      <w:pPr>
        <w:jc w:val="lowKashida"/>
        <w:rPr>
          <w:rStyle w:val="rynqvb"/>
          <w:rFonts w:eastAsiaTheme="majorEastAsia"/>
          <w:lang w:val="en"/>
        </w:rPr>
      </w:pPr>
      <w:r w:rsidRPr="00CF2CB0">
        <w:rPr>
          <w:rStyle w:val="rynqvb"/>
          <w:rFonts w:asciiTheme="majorBidi" w:eastAsiaTheme="majorEastAsia" w:hAnsiTheme="majorBidi" w:cstheme="majorBidi"/>
          <w:lang w:val="en"/>
        </w:rPr>
        <w:t xml:space="preserve">The purpose of this study was to compare the organization of identity and lifestyle in </w:t>
      </w:r>
      <w:r w:rsidRPr="00CF2CB0">
        <w:rPr>
          <w:rFonts w:asciiTheme="majorBidi" w:hAnsiTheme="majorBidi" w:cstheme="majorBidi"/>
          <w:lang w:bidi="fa-IR"/>
        </w:rPr>
        <w:t>T</w:t>
      </w:r>
      <w:proofErr w:type="spellStart"/>
      <w:r w:rsidRPr="00CF2CB0">
        <w:rPr>
          <w:rFonts w:asciiTheme="majorBidi" w:hAnsiTheme="majorBidi" w:cstheme="majorBidi"/>
          <w:rtl/>
          <w:lang w:bidi="fa-IR"/>
        </w:rPr>
        <w:t>eenagers</w:t>
      </w:r>
      <w:proofErr w:type="spellEnd"/>
      <w:r w:rsidRPr="00CF2CB0">
        <w:rPr>
          <w:rStyle w:val="rynqvb"/>
          <w:rFonts w:asciiTheme="majorBidi" w:eastAsiaTheme="majorEastAsia" w:hAnsiTheme="majorBidi" w:cstheme="majorBidi"/>
          <w:lang w:val="en"/>
        </w:rPr>
        <w:t xml:space="preserve"> with and without a tendency to modern Korean music in </w:t>
      </w:r>
      <w:proofErr w:type="spellStart"/>
      <w:r w:rsidRPr="00CF2CB0">
        <w:rPr>
          <w:rStyle w:val="rynqvb"/>
          <w:rFonts w:asciiTheme="majorBidi" w:eastAsiaTheme="majorEastAsia" w:hAnsiTheme="majorBidi" w:cstheme="majorBidi"/>
          <w:lang w:val="en"/>
        </w:rPr>
        <w:t>Tehra</w:t>
      </w:r>
      <w:proofErr w:type="spellEnd"/>
      <w:r w:rsidRPr="00CF2CB0">
        <w:rPr>
          <w:rFonts w:asciiTheme="majorBidi" w:hAnsiTheme="majorBidi" w:cstheme="majorBidi"/>
          <w:lang w:bidi="fa-IR"/>
        </w:rPr>
        <w:t>n.</w:t>
      </w:r>
      <w:r>
        <w:rPr>
          <w:rFonts w:asciiTheme="majorBidi" w:hAnsiTheme="majorBidi" w:cstheme="majorBidi"/>
          <w:lang w:bidi="fa-IR"/>
        </w:rPr>
        <w:t xml:space="preserve"> </w:t>
      </w:r>
      <w:proofErr w:type="spellStart"/>
      <w:r w:rsidRPr="00CF2CB0">
        <w:rPr>
          <w:rFonts w:asciiTheme="majorBidi" w:hAnsiTheme="majorBidi" w:cstheme="majorBidi"/>
          <w:rtl/>
          <w:lang w:bidi="fa-IR"/>
        </w:rPr>
        <w:t>For</w:t>
      </w:r>
      <w:proofErr w:type="spellEnd"/>
      <w:r w:rsidRPr="00CF2CB0">
        <w:rPr>
          <w:rFonts w:asciiTheme="majorBidi" w:hAnsiTheme="majorBidi" w:cstheme="majorBidi"/>
          <w:rtl/>
          <w:lang w:bidi="fa-IR"/>
        </w:rPr>
        <w:t xml:space="preserve"> </w:t>
      </w:r>
      <w:proofErr w:type="spellStart"/>
      <w:r w:rsidRPr="00CF2CB0">
        <w:rPr>
          <w:rFonts w:asciiTheme="majorBidi" w:hAnsiTheme="majorBidi" w:cstheme="majorBidi"/>
          <w:rtl/>
          <w:lang w:bidi="fa-IR"/>
        </w:rPr>
        <w:t>this</w:t>
      </w:r>
      <w:proofErr w:type="spellEnd"/>
      <w:r w:rsidRPr="00CF2CB0">
        <w:rPr>
          <w:rFonts w:asciiTheme="majorBidi" w:hAnsiTheme="majorBidi" w:cstheme="majorBidi"/>
          <w:rtl/>
          <w:lang w:bidi="fa-IR"/>
        </w:rPr>
        <w:t xml:space="preserve"> </w:t>
      </w:r>
      <w:proofErr w:type="spellStart"/>
      <w:r w:rsidRPr="00CF2CB0">
        <w:rPr>
          <w:rFonts w:asciiTheme="majorBidi" w:hAnsiTheme="majorBidi" w:cstheme="majorBidi"/>
          <w:rtl/>
          <w:lang w:bidi="fa-IR"/>
        </w:rPr>
        <w:t>purpose</w:t>
      </w:r>
      <w:proofErr w:type="spellEnd"/>
      <w:r w:rsidRPr="00CF2CB0">
        <w:rPr>
          <w:rFonts w:asciiTheme="majorBidi" w:hAnsiTheme="majorBidi" w:cstheme="majorBidi"/>
          <w:lang w:bidi="fa-IR"/>
        </w:rPr>
        <w:t xml:space="preserve"> </w:t>
      </w:r>
      <w:proofErr w:type="spellStart"/>
      <w:r w:rsidRPr="00CF2CB0">
        <w:rPr>
          <w:rFonts w:asciiTheme="majorBidi" w:hAnsiTheme="majorBidi" w:cstheme="majorBidi"/>
          <w:rtl/>
          <w:lang w:bidi="fa-IR"/>
        </w:rPr>
        <w:t>causal-comparative</w:t>
      </w:r>
      <w:proofErr w:type="spellEnd"/>
      <w:r w:rsidRPr="00CF2CB0">
        <w:rPr>
          <w:rFonts w:asciiTheme="majorBidi" w:hAnsiTheme="majorBidi" w:cstheme="majorBidi"/>
          <w:rtl/>
          <w:lang w:bidi="fa-IR"/>
        </w:rPr>
        <w:t xml:space="preserve"> </w:t>
      </w:r>
      <w:proofErr w:type="spellStart"/>
      <w:r w:rsidRPr="00CF2CB0">
        <w:rPr>
          <w:rFonts w:asciiTheme="majorBidi" w:hAnsiTheme="majorBidi" w:cstheme="majorBidi"/>
          <w:rtl/>
          <w:lang w:bidi="fa-IR"/>
        </w:rPr>
        <w:t>descriptive</w:t>
      </w:r>
      <w:proofErr w:type="spellEnd"/>
      <w:r w:rsidRPr="00CF2CB0">
        <w:rPr>
          <w:rFonts w:asciiTheme="majorBidi" w:hAnsiTheme="majorBidi" w:cstheme="majorBidi"/>
          <w:rtl/>
          <w:lang w:bidi="fa-IR"/>
        </w:rPr>
        <w:t xml:space="preserve"> </w:t>
      </w:r>
      <w:r w:rsidRPr="00CF2CB0">
        <w:rPr>
          <w:rStyle w:val="rynqvb"/>
          <w:rFonts w:asciiTheme="majorBidi" w:eastAsiaTheme="majorEastAsia" w:hAnsiTheme="majorBidi" w:cstheme="majorBidi"/>
          <w:rtl/>
          <w:lang w:val="en"/>
        </w:rPr>
        <w:t>method was used to compare independent groups</w:t>
      </w:r>
      <w:r w:rsidRPr="00CF2CB0">
        <w:rPr>
          <w:rStyle w:val="rynqvb"/>
          <w:rFonts w:asciiTheme="majorBidi" w:eastAsiaTheme="majorEastAsia" w:hAnsiTheme="majorBidi" w:cstheme="majorBidi"/>
          <w:lang w:val="en"/>
        </w:rPr>
        <w:t xml:space="preserve">. </w:t>
      </w:r>
      <w:r w:rsidRPr="00CF2CB0">
        <w:rPr>
          <w:rStyle w:val="rynqvb"/>
          <w:rFonts w:asciiTheme="majorBidi" w:eastAsiaTheme="majorEastAsia" w:hAnsiTheme="majorBidi" w:cstheme="majorBidi"/>
          <w:rtl/>
          <w:lang w:val="en"/>
        </w:rPr>
        <w:t>The research</w:t>
      </w:r>
      <w:r w:rsidRPr="00CF2CB0">
        <w:rPr>
          <w:rStyle w:val="rynqvb"/>
          <w:rFonts w:asciiTheme="majorBidi" w:eastAsiaTheme="majorEastAsia" w:hAnsiTheme="majorBidi" w:cstheme="majorBidi"/>
          <w:lang w:val="en"/>
        </w:rPr>
        <w:t xml:space="preserve"> population included T</w:t>
      </w:r>
      <w:r w:rsidRPr="00CF2CB0">
        <w:rPr>
          <w:rStyle w:val="rynqvb"/>
          <w:rFonts w:asciiTheme="majorBidi" w:eastAsiaTheme="majorEastAsia" w:hAnsiTheme="majorBidi" w:cstheme="majorBidi"/>
          <w:rtl/>
          <w:lang w:val="en"/>
        </w:rPr>
        <w:t>eenagers</w:t>
      </w:r>
      <w:r w:rsidRPr="00CF2CB0">
        <w:rPr>
          <w:rStyle w:val="rynqvb"/>
          <w:rFonts w:asciiTheme="majorBidi" w:eastAsiaTheme="majorEastAsia" w:hAnsiTheme="majorBidi" w:cstheme="majorBidi"/>
          <w:lang w:val="en"/>
        </w:rPr>
        <w:t xml:space="preserve"> living in Tehran in the first half of 2024.</w:t>
      </w:r>
      <w:r>
        <w:rPr>
          <w:rStyle w:val="rynqvb"/>
          <w:rFonts w:asciiTheme="majorBidi" w:eastAsiaTheme="majorEastAsia" w:hAnsiTheme="majorBidi" w:cstheme="majorBidi"/>
          <w:lang w:val="en"/>
        </w:rPr>
        <w:t xml:space="preserve"> </w:t>
      </w:r>
      <w:r w:rsidRPr="00CF2CB0">
        <w:rPr>
          <w:rStyle w:val="rynqvb"/>
          <w:rFonts w:asciiTheme="majorBidi" w:eastAsiaTheme="majorEastAsia" w:hAnsiTheme="majorBidi" w:cstheme="majorBidi"/>
          <w:lang w:val="en"/>
        </w:rPr>
        <w:t xml:space="preserve">The sample selection method was convenience sampling, which was collected from the city of Tehran. The method of accessing the samples was through the test </w:t>
      </w:r>
      <w:r w:rsidRPr="00A0632E">
        <w:rPr>
          <w:rFonts w:asciiTheme="majorBidi" w:hAnsiTheme="majorBidi" w:cstheme="majorBidi"/>
          <w:rtl/>
        </w:rPr>
        <w:t>implementation</w:t>
      </w:r>
      <w:r w:rsidRPr="00CF2CB0">
        <w:rPr>
          <w:rStyle w:val="Heading1Char"/>
          <w:rFonts w:asciiTheme="majorBidi" w:hAnsiTheme="majorBidi"/>
          <w:lang w:val="en"/>
        </w:rPr>
        <w:t xml:space="preserve"> </w:t>
      </w:r>
      <w:r w:rsidRPr="00CF2CB0">
        <w:rPr>
          <w:rStyle w:val="rynqvb"/>
          <w:rFonts w:asciiTheme="majorBidi" w:eastAsiaTheme="majorEastAsia" w:hAnsiTheme="majorBidi" w:cstheme="majorBidi"/>
          <w:lang w:val="en"/>
        </w:rPr>
        <w:t>system and in-person visits. Sample size: It included 280 T</w:t>
      </w:r>
      <w:r w:rsidRPr="00CF2CB0">
        <w:rPr>
          <w:rStyle w:val="rynqvb"/>
          <w:rFonts w:asciiTheme="majorBidi" w:eastAsiaTheme="majorEastAsia" w:hAnsiTheme="majorBidi" w:cstheme="majorBidi"/>
          <w:rtl/>
          <w:lang w:val="en"/>
        </w:rPr>
        <w:t>eenagers</w:t>
      </w:r>
      <w:r w:rsidRPr="00CF2CB0">
        <w:rPr>
          <w:rStyle w:val="rynqvb"/>
          <w:rFonts w:asciiTheme="majorBidi" w:eastAsiaTheme="majorEastAsia" w:hAnsiTheme="majorBidi" w:cstheme="majorBidi"/>
          <w:lang w:val="en"/>
        </w:rPr>
        <w:t>, including 140 T</w:t>
      </w:r>
      <w:r w:rsidRPr="00CF2CB0">
        <w:rPr>
          <w:rStyle w:val="rynqvb"/>
          <w:rFonts w:asciiTheme="majorBidi" w:eastAsiaTheme="majorEastAsia" w:hAnsiTheme="majorBidi" w:cstheme="majorBidi"/>
          <w:rtl/>
          <w:lang w:val="en"/>
        </w:rPr>
        <w:t>eenagers</w:t>
      </w:r>
      <w:r w:rsidRPr="00CF2CB0">
        <w:rPr>
          <w:rStyle w:val="rynqvb"/>
          <w:rFonts w:asciiTheme="majorBidi" w:eastAsiaTheme="majorEastAsia" w:hAnsiTheme="majorBidi" w:cstheme="majorBidi"/>
          <w:lang w:val="en"/>
        </w:rPr>
        <w:t xml:space="preserve"> who were fans of the BTS music group (70 girls and 70 boys) and 140 T</w:t>
      </w:r>
      <w:r w:rsidRPr="00CF2CB0">
        <w:rPr>
          <w:rStyle w:val="rynqvb"/>
          <w:rFonts w:asciiTheme="majorBidi" w:eastAsiaTheme="majorEastAsia" w:hAnsiTheme="majorBidi" w:cstheme="majorBidi"/>
          <w:rtl/>
          <w:lang w:val="en"/>
        </w:rPr>
        <w:t>eenagers</w:t>
      </w:r>
      <w:r w:rsidRPr="00CF2CB0">
        <w:rPr>
          <w:rStyle w:val="rynqvb"/>
          <w:rFonts w:asciiTheme="majorBidi" w:eastAsiaTheme="majorEastAsia" w:hAnsiTheme="majorBidi" w:cstheme="majorBidi"/>
          <w:lang w:val="en"/>
        </w:rPr>
        <w:t xml:space="preserve"> who were not fans.</w:t>
      </w:r>
      <w:r>
        <w:rPr>
          <w:rStyle w:val="rynqvb"/>
          <w:rFonts w:asciiTheme="majorBidi" w:eastAsiaTheme="majorEastAsia" w:hAnsiTheme="majorBidi" w:cstheme="majorBidi"/>
          <w:lang w:val="en"/>
        </w:rPr>
        <w:t xml:space="preserve"> </w:t>
      </w:r>
      <w:r w:rsidRPr="00CF2CB0">
        <w:rPr>
          <w:rStyle w:val="rynqvb"/>
          <w:rFonts w:asciiTheme="majorBidi" w:eastAsiaTheme="majorEastAsia" w:hAnsiTheme="majorBidi" w:cstheme="majorBidi"/>
          <w:lang w:val="en"/>
        </w:rPr>
        <w:t>The age range of T</w:t>
      </w:r>
      <w:r w:rsidRPr="00CF2CB0">
        <w:rPr>
          <w:rStyle w:val="rynqvb"/>
          <w:rFonts w:asciiTheme="majorBidi" w:eastAsiaTheme="majorEastAsia" w:hAnsiTheme="majorBidi" w:cstheme="majorBidi"/>
          <w:rtl/>
          <w:lang w:val="en"/>
        </w:rPr>
        <w:t>eenagers</w:t>
      </w:r>
      <w:r w:rsidRPr="00CF2CB0">
        <w:rPr>
          <w:rStyle w:val="rynqvb"/>
          <w:rFonts w:asciiTheme="majorBidi" w:eastAsiaTheme="majorEastAsia" w:hAnsiTheme="majorBidi" w:cstheme="majorBidi"/>
          <w:lang w:val="en"/>
        </w:rPr>
        <w:t xml:space="preserve"> was between 12 and 18 years.</w:t>
      </w:r>
      <w:r w:rsidRPr="00CF2CB0">
        <w:rPr>
          <w:rStyle w:val="rynqvb"/>
          <w:rFonts w:asciiTheme="majorBidi" w:eastAsiaTheme="majorEastAsia" w:hAnsiTheme="majorBidi" w:cstheme="majorBidi"/>
        </w:rPr>
        <w:t xml:space="preserve"> </w:t>
      </w:r>
      <w:r w:rsidRPr="00CF2CB0">
        <w:rPr>
          <w:rStyle w:val="rynqvb"/>
          <w:rFonts w:asciiTheme="majorBidi" w:eastAsiaTheme="majorEastAsia" w:hAnsiTheme="majorBidi" w:cstheme="majorBidi"/>
          <w:lang w:val="en"/>
        </w:rPr>
        <w:t xml:space="preserve">Data were collected using two questionnaires: the Objective Assessment of My Identity (EOM-EIS2), Adams and </w:t>
      </w:r>
      <w:proofErr w:type="spellStart"/>
      <w:r w:rsidRPr="00CF2CB0">
        <w:rPr>
          <w:rStyle w:val="rynqvb"/>
          <w:rFonts w:asciiTheme="majorBidi" w:eastAsiaTheme="majorEastAsia" w:hAnsiTheme="majorBidi" w:cstheme="majorBidi"/>
          <w:lang w:val="en"/>
        </w:rPr>
        <w:t>Bennion</w:t>
      </w:r>
      <w:proofErr w:type="spellEnd"/>
      <w:r w:rsidRPr="00CF2CB0">
        <w:rPr>
          <w:rStyle w:val="rynqvb"/>
          <w:rFonts w:asciiTheme="majorBidi" w:eastAsiaTheme="majorEastAsia" w:hAnsiTheme="majorBidi" w:cstheme="majorBidi"/>
          <w:lang w:val="en"/>
        </w:rPr>
        <w:t xml:space="preserve"> (1986), and the Modern Lifestyle Questionnaire by </w:t>
      </w:r>
      <w:proofErr w:type="spellStart"/>
      <w:r w:rsidRPr="00CF2CB0">
        <w:rPr>
          <w:rStyle w:val="rynqvb"/>
          <w:rFonts w:asciiTheme="majorBidi" w:eastAsiaTheme="majorEastAsia" w:hAnsiTheme="majorBidi" w:cstheme="majorBidi"/>
          <w:lang w:val="en"/>
        </w:rPr>
        <w:t>Rasoulzadeh</w:t>
      </w:r>
      <w:proofErr w:type="spellEnd"/>
      <w:r w:rsidRPr="00CF2CB0">
        <w:rPr>
          <w:rStyle w:val="rynqvb"/>
          <w:rFonts w:asciiTheme="majorBidi" w:eastAsiaTheme="majorEastAsia" w:hAnsiTheme="majorBidi" w:cstheme="majorBidi"/>
          <w:lang w:val="en"/>
        </w:rPr>
        <w:t xml:space="preserve"> </w:t>
      </w:r>
      <w:proofErr w:type="spellStart"/>
      <w:r w:rsidRPr="00CF2CB0">
        <w:rPr>
          <w:rStyle w:val="rynqvb"/>
          <w:rFonts w:asciiTheme="majorBidi" w:eastAsiaTheme="majorEastAsia" w:hAnsiTheme="majorBidi" w:cstheme="majorBidi"/>
          <w:lang w:val="en"/>
        </w:rPr>
        <w:t>Aghdam</w:t>
      </w:r>
      <w:proofErr w:type="spellEnd"/>
      <w:r w:rsidRPr="00CF2CB0">
        <w:rPr>
          <w:rStyle w:val="rynqvb"/>
          <w:rFonts w:asciiTheme="majorBidi" w:eastAsiaTheme="majorEastAsia" w:hAnsiTheme="majorBidi" w:cstheme="majorBidi"/>
          <w:lang w:val="en"/>
        </w:rPr>
        <w:t xml:space="preserve"> et al. (2015).</w:t>
      </w:r>
      <w:r w:rsidRPr="000754D9">
        <w:rPr>
          <w:rStyle w:val="rynqvb"/>
          <w:rFonts w:asciiTheme="majorBidi" w:eastAsiaTheme="majorEastAsia" w:hAnsiTheme="majorBidi" w:cstheme="majorBidi"/>
        </w:rPr>
        <w:t xml:space="preserve"> </w:t>
      </w:r>
      <w:r w:rsidRPr="000754D9">
        <w:rPr>
          <w:rStyle w:val="rynqvb"/>
          <w:rFonts w:asciiTheme="majorBidi" w:eastAsiaTheme="majorEastAsia" w:hAnsiTheme="majorBidi" w:cstheme="majorBidi"/>
          <w:lang w:val="en"/>
        </w:rPr>
        <w:t>The data were analyzed using the analysis of variance test in SPSS software.</w:t>
      </w:r>
      <w:r w:rsidRPr="000754D9">
        <w:rPr>
          <w:rStyle w:val="rynqvb"/>
          <w:rFonts w:asciiTheme="majorBidi" w:eastAsiaTheme="majorEastAsia" w:hAnsiTheme="majorBidi" w:cstheme="majorBidi"/>
        </w:rPr>
        <w:t xml:space="preserve"> </w:t>
      </w:r>
      <w:r w:rsidRPr="000754D9">
        <w:rPr>
          <w:rStyle w:val="rynqvb"/>
          <w:rFonts w:asciiTheme="majorBidi" w:eastAsiaTheme="majorEastAsia" w:hAnsiTheme="majorBidi" w:cstheme="majorBidi"/>
          <w:lang w:val="en"/>
        </w:rPr>
        <w:t xml:space="preserve">The findings of this study showed that there is a significant difference between the organization of identity and lifestyle in </w:t>
      </w:r>
      <w:r w:rsidRPr="00CF2CB0">
        <w:rPr>
          <w:rStyle w:val="rynqvb"/>
          <w:rFonts w:asciiTheme="majorBidi" w:eastAsiaTheme="majorEastAsia" w:hAnsiTheme="majorBidi" w:cstheme="majorBidi"/>
          <w:lang w:val="en"/>
        </w:rPr>
        <w:t>T</w:t>
      </w:r>
      <w:r w:rsidRPr="00CF2CB0">
        <w:rPr>
          <w:rStyle w:val="rynqvb"/>
          <w:rFonts w:asciiTheme="majorBidi" w:eastAsiaTheme="majorEastAsia" w:hAnsiTheme="majorBidi" w:cstheme="majorBidi"/>
          <w:rtl/>
          <w:lang w:val="en"/>
        </w:rPr>
        <w:t>eenagers</w:t>
      </w:r>
      <w:r w:rsidRPr="000754D9">
        <w:rPr>
          <w:rStyle w:val="rynqvb"/>
          <w:rFonts w:asciiTheme="majorBidi" w:eastAsiaTheme="majorEastAsia" w:hAnsiTheme="majorBidi" w:cstheme="majorBidi"/>
          <w:lang w:val="en"/>
        </w:rPr>
        <w:t xml:space="preserve"> with and without a tendency to Korean music. In this way, there is a difference between the total score of organization of identity and modern lifestyle between the two groups with a tendency to BTS and without a tendency to BTS.</w:t>
      </w:r>
      <w:r>
        <w:rPr>
          <w:rStyle w:val="rynqvb"/>
          <w:rFonts w:asciiTheme="majorBidi" w:eastAsiaTheme="majorEastAsia" w:hAnsiTheme="majorBidi" w:cstheme="majorBidi"/>
          <w:lang w:val="en"/>
        </w:rPr>
        <w:t xml:space="preserve"> </w:t>
      </w:r>
      <w:r w:rsidRPr="000754D9">
        <w:rPr>
          <w:rStyle w:val="rynqvb"/>
          <w:rFonts w:asciiTheme="majorBidi" w:eastAsiaTheme="majorEastAsia" w:hAnsiTheme="majorBidi" w:cstheme="majorBidi"/>
          <w:lang w:val="en"/>
        </w:rPr>
        <w:t>The difference between the two groups was confirmed in terms of the dimensions of organization of identity and it was found that the group with a tendency to BTS showed a higher mean in the dimensions of</w:t>
      </w:r>
      <w:r w:rsidRPr="00983512">
        <w:t xml:space="preserve"> </w:t>
      </w:r>
      <w:r w:rsidRPr="00983512">
        <w:rPr>
          <w:rStyle w:val="rynqvb"/>
          <w:rFonts w:asciiTheme="majorBidi" w:eastAsiaTheme="majorEastAsia" w:hAnsiTheme="majorBidi" w:cstheme="majorBidi"/>
          <w:lang w:val="en"/>
        </w:rPr>
        <w:t>Foreclosure, identity</w:t>
      </w:r>
      <w:r>
        <w:rPr>
          <w:rStyle w:val="rynqvb"/>
          <w:rFonts w:asciiTheme="majorBidi" w:eastAsiaTheme="majorEastAsia" w:hAnsiTheme="majorBidi" w:cstheme="majorBidi" w:hint="cs"/>
          <w:rtl/>
          <w:lang w:val="en"/>
        </w:rPr>
        <w:t xml:space="preserve"> </w:t>
      </w:r>
      <w:r w:rsidRPr="00983512">
        <w:rPr>
          <w:rStyle w:val="rynqvb"/>
          <w:rFonts w:asciiTheme="majorBidi" w:eastAsiaTheme="majorEastAsia" w:hAnsiTheme="majorBidi" w:cstheme="majorBidi"/>
          <w:lang w:val="en"/>
        </w:rPr>
        <w:t xml:space="preserve">achieved </w:t>
      </w:r>
      <w:r w:rsidRPr="000754D9">
        <w:rPr>
          <w:rStyle w:val="rynqvb"/>
          <w:rFonts w:asciiTheme="majorBidi" w:eastAsiaTheme="majorEastAsia" w:hAnsiTheme="majorBidi" w:cstheme="majorBidi"/>
          <w:lang w:val="en"/>
        </w:rPr>
        <w:t>than the group without a tendency to BTS.</w:t>
      </w:r>
      <w:r w:rsidRPr="000754D9">
        <w:rPr>
          <w:rStyle w:val="rynqvb"/>
          <w:rFonts w:asciiTheme="majorBidi" w:eastAsiaTheme="majorEastAsia" w:hAnsiTheme="majorBidi" w:cstheme="majorBidi"/>
        </w:rPr>
        <w:t xml:space="preserve"> </w:t>
      </w:r>
      <w:r w:rsidRPr="000754D9">
        <w:rPr>
          <w:rStyle w:val="rynqvb"/>
          <w:rFonts w:asciiTheme="majorBidi" w:eastAsiaTheme="majorEastAsia" w:hAnsiTheme="majorBidi" w:cstheme="majorBidi"/>
          <w:lang w:val="en"/>
        </w:rPr>
        <w:t>The difference between the two groups was also confirmed in terms of the dimensions of modern lifestyle and it was found that the group with a tendency to BTS showed a higher mean than the group without a tendency to BTS in the styles related to fashion, attitude and how to spend leisure time.</w:t>
      </w:r>
      <w:r w:rsidRPr="000754D9">
        <w:rPr>
          <w:rStyle w:val="rynqvb"/>
          <w:rFonts w:asciiTheme="majorBidi" w:eastAsiaTheme="majorEastAsia" w:hAnsiTheme="majorBidi" w:cstheme="majorBidi"/>
        </w:rPr>
        <w:t xml:space="preserve"> </w:t>
      </w:r>
      <w:r w:rsidRPr="000754D9">
        <w:rPr>
          <w:rStyle w:val="rynqvb"/>
          <w:rFonts w:asciiTheme="majorBidi" w:eastAsiaTheme="majorEastAsia" w:hAnsiTheme="majorBidi" w:cstheme="majorBidi"/>
          <w:lang w:val="en"/>
        </w:rPr>
        <w:t xml:space="preserve">According to the findings, it can be concluded that there was a significant difference between the lifestyles of </w:t>
      </w:r>
      <w:r w:rsidRPr="00CF2CB0">
        <w:rPr>
          <w:rStyle w:val="rynqvb"/>
          <w:rFonts w:asciiTheme="majorBidi" w:eastAsiaTheme="majorEastAsia" w:hAnsiTheme="majorBidi" w:cstheme="majorBidi"/>
          <w:lang w:val="en"/>
        </w:rPr>
        <w:t>T</w:t>
      </w:r>
      <w:r w:rsidRPr="00CF2CB0">
        <w:rPr>
          <w:rStyle w:val="rynqvb"/>
          <w:rFonts w:asciiTheme="majorBidi" w:eastAsiaTheme="majorEastAsia" w:hAnsiTheme="majorBidi" w:cstheme="majorBidi"/>
          <w:rtl/>
          <w:lang w:val="en"/>
        </w:rPr>
        <w:t>eenagers</w:t>
      </w:r>
      <w:r w:rsidRPr="000754D9">
        <w:rPr>
          <w:rStyle w:val="rynqvb"/>
          <w:rFonts w:asciiTheme="majorBidi" w:eastAsiaTheme="majorEastAsia" w:hAnsiTheme="majorBidi" w:cstheme="majorBidi"/>
          <w:lang w:val="en"/>
        </w:rPr>
        <w:t xml:space="preserve"> with and without a tendency to BTS in</w:t>
      </w:r>
      <w:r>
        <w:rPr>
          <w:rStyle w:val="rynqvb"/>
          <w:rFonts w:asciiTheme="majorBidi" w:eastAsiaTheme="majorEastAsia" w:hAnsiTheme="majorBidi" w:cstheme="majorBidi"/>
          <w:lang w:val="en"/>
        </w:rPr>
        <w:t xml:space="preserve"> </w:t>
      </w:r>
      <w:r w:rsidRPr="000754D9">
        <w:rPr>
          <w:rStyle w:val="rynqvb"/>
          <w:rFonts w:asciiTheme="majorBidi" w:eastAsiaTheme="majorEastAsia" w:hAnsiTheme="majorBidi" w:cstheme="majorBidi"/>
          <w:lang w:val="en"/>
        </w:rPr>
        <w:t>Tehran.</w:t>
      </w:r>
    </w:p>
    <w:p w:rsidR="005737F4" w:rsidRDefault="005737F4" w:rsidP="005737F4">
      <w:pPr>
        <w:rPr>
          <w:rFonts w:asciiTheme="majorBidi" w:hAnsiTheme="majorBidi" w:cstheme="majorBidi"/>
          <w:sz w:val="28"/>
          <w:szCs w:val="28"/>
        </w:rPr>
      </w:pPr>
    </w:p>
    <w:p w:rsidR="005737F4" w:rsidRPr="00A0632E" w:rsidRDefault="005737F4" w:rsidP="005737F4">
      <w:pPr>
        <w:rPr>
          <w:rFonts w:asciiTheme="majorBidi" w:hAnsiTheme="majorBidi" w:cstheme="majorBidi"/>
          <w:rtl/>
        </w:rPr>
      </w:pPr>
      <w:r w:rsidRPr="00D5159B">
        <w:rPr>
          <w:rFonts w:asciiTheme="majorBidi" w:hAnsiTheme="majorBidi" w:cstheme="majorBidi"/>
          <w:b/>
          <w:bCs/>
        </w:rPr>
        <w:t>Key words:</w:t>
      </w:r>
      <w:r>
        <w:rPr>
          <w:rFonts w:asciiTheme="majorBidi" w:hAnsiTheme="majorBidi" w:cstheme="majorBidi"/>
        </w:rPr>
        <w:t xml:space="preserve"> </w:t>
      </w:r>
      <w:proofErr w:type="spellStart"/>
      <w:r w:rsidRPr="00A0632E">
        <w:rPr>
          <w:rFonts w:asciiTheme="majorBidi" w:hAnsiTheme="majorBidi" w:cstheme="majorBidi"/>
          <w:rtl/>
          <w:lang w:bidi="fa-IR"/>
        </w:rPr>
        <w:t>organization</w:t>
      </w:r>
      <w:proofErr w:type="spellEnd"/>
      <w:r w:rsidRPr="00A0632E">
        <w:rPr>
          <w:rFonts w:asciiTheme="majorBidi" w:hAnsiTheme="majorBidi" w:cstheme="majorBidi"/>
          <w:rtl/>
          <w:lang w:bidi="fa-IR"/>
        </w:rPr>
        <w:t xml:space="preserve"> </w:t>
      </w:r>
      <w:proofErr w:type="spellStart"/>
      <w:r w:rsidRPr="00A0632E">
        <w:rPr>
          <w:rFonts w:asciiTheme="majorBidi" w:hAnsiTheme="majorBidi" w:cstheme="majorBidi"/>
          <w:rtl/>
          <w:lang w:bidi="fa-IR"/>
        </w:rPr>
        <w:t>of</w:t>
      </w:r>
      <w:proofErr w:type="spellEnd"/>
      <w:r w:rsidRPr="00A0632E">
        <w:rPr>
          <w:rFonts w:asciiTheme="majorBidi" w:hAnsiTheme="majorBidi" w:cstheme="majorBidi"/>
          <w:rtl/>
          <w:lang w:bidi="fa-IR"/>
        </w:rPr>
        <w:t xml:space="preserve"> </w:t>
      </w:r>
      <w:proofErr w:type="spellStart"/>
      <w:r w:rsidRPr="00A0632E">
        <w:rPr>
          <w:rFonts w:asciiTheme="majorBidi" w:hAnsiTheme="majorBidi" w:cstheme="majorBidi"/>
          <w:rtl/>
          <w:lang w:bidi="fa-IR"/>
        </w:rPr>
        <w:t>identity</w:t>
      </w:r>
      <w:proofErr w:type="spellEnd"/>
      <w:r>
        <w:rPr>
          <w:rFonts w:asciiTheme="majorBidi" w:hAnsiTheme="majorBidi" w:cstheme="majorBidi"/>
          <w:lang w:bidi="fa-IR"/>
        </w:rPr>
        <w:t xml:space="preserve">, </w:t>
      </w:r>
      <w:proofErr w:type="spellStart"/>
      <w:r w:rsidRPr="00A0632E">
        <w:rPr>
          <w:rFonts w:asciiTheme="majorBidi" w:hAnsiTheme="majorBidi" w:cstheme="majorBidi"/>
          <w:rtl/>
          <w:lang w:bidi="fa-IR"/>
        </w:rPr>
        <w:t>lifestyle</w:t>
      </w:r>
      <w:proofErr w:type="spellEnd"/>
      <w:r>
        <w:rPr>
          <w:rFonts w:asciiTheme="majorBidi" w:hAnsiTheme="majorBidi" w:cstheme="majorBidi"/>
          <w:lang w:bidi="fa-IR"/>
        </w:rPr>
        <w:t xml:space="preserve">, </w:t>
      </w:r>
      <w:r w:rsidRPr="00A0632E">
        <w:rPr>
          <w:rFonts w:asciiTheme="majorBidi" w:hAnsiTheme="majorBidi" w:cstheme="majorBidi"/>
          <w:lang w:bidi="fa-IR"/>
        </w:rPr>
        <w:t>teenager’s</w:t>
      </w:r>
      <w:r>
        <w:rPr>
          <w:rFonts w:asciiTheme="majorBidi" w:hAnsiTheme="majorBidi" w:cstheme="majorBidi"/>
          <w:lang w:bidi="fa-IR"/>
        </w:rPr>
        <w:t xml:space="preserve"> </w:t>
      </w:r>
      <w:r w:rsidRPr="00A0632E">
        <w:rPr>
          <w:rFonts w:asciiTheme="majorBidi" w:hAnsiTheme="majorBidi" w:cstheme="majorBidi" w:hint="cs"/>
          <w:lang w:bidi="fa-IR"/>
        </w:rPr>
        <w:t>tendency</w:t>
      </w:r>
      <w:r>
        <w:rPr>
          <w:rFonts w:asciiTheme="majorBidi" w:hAnsiTheme="majorBidi" w:cstheme="majorBidi"/>
          <w:lang w:bidi="fa-IR"/>
        </w:rPr>
        <w:t xml:space="preserve"> to </w:t>
      </w:r>
      <w:r w:rsidRPr="00A0632E">
        <w:rPr>
          <w:rFonts w:asciiTheme="majorBidi" w:hAnsiTheme="majorBidi" w:cstheme="majorBidi" w:hint="cs"/>
          <w:lang w:bidi="fa-IR"/>
        </w:rPr>
        <w:t>Korean</w:t>
      </w:r>
      <w:r>
        <w:rPr>
          <w:rFonts w:asciiTheme="majorBidi" w:hAnsiTheme="majorBidi" w:cstheme="majorBidi"/>
          <w:lang w:bidi="fa-IR"/>
        </w:rPr>
        <w:t xml:space="preserve"> </w:t>
      </w:r>
      <w:r>
        <w:rPr>
          <w:rFonts w:asciiTheme="majorBidi" w:hAnsiTheme="majorBidi" w:cstheme="majorBidi" w:hint="cs"/>
          <w:rtl/>
          <w:lang w:bidi="fa-IR"/>
        </w:rPr>
        <w:t xml:space="preserve">  </w:t>
      </w:r>
      <w:r w:rsidRPr="00A0632E">
        <w:rPr>
          <w:rFonts w:asciiTheme="majorBidi" w:hAnsiTheme="majorBidi" w:cstheme="majorBidi"/>
          <w:rtl/>
          <w:lang w:bidi="fa-IR"/>
        </w:rPr>
        <w:t xml:space="preserve"> music</w:t>
      </w:r>
    </w:p>
    <w:p w:rsidR="005737F4" w:rsidRDefault="005737F4" w:rsidP="005737F4"/>
    <w:p w:rsidR="009737FF" w:rsidRPr="00527E3F" w:rsidRDefault="009737FF" w:rsidP="00961762">
      <w:pPr>
        <w:spacing w:after="0" w:line="240" w:lineRule="auto"/>
        <w:jc w:val="lowKashida"/>
        <w:rPr>
          <w:rFonts w:ascii="Times New Roman" w:eastAsia="Times New Roman" w:hAnsi="Times New Roman" w:cs="Times New Roman"/>
          <w:sz w:val="26"/>
          <w:szCs w:val="26"/>
          <w:rtl/>
          <w:lang w:bidi="fa-IR"/>
        </w:rPr>
      </w:pPr>
    </w:p>
    <w:sectPr w:rsidR="009737FF" w:rsidRPr="00527E3F">
      <w:footnotePr>
        <w:numRestart w:val="eachPage"/>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747B" w:rsidRDefault="0025747B" w:rsidP="00B14D5D">
      <w:pPr>
        <w:spacing w:after="0" w:line="240" w:lineRule="auto"/>
      </w:pPr>
      <w:r>
        <w:separator/>
      </w:r>
    </w:p>
  </w:endnote>
  <w:endnote w:type="continuationSeparator" w:id="0">
    <w:p w:rsidR="0025747B" w:rsidRDefault="0025747B" w:rsidP="00B14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B Mitra">
    <w:panose1 w:val="00000400000000000000"/>
    <w:charset w:val="B2"/>
    <w:family w:val="auto"/>
    <w:pitch w:val="variable"/>
    <w:sig w:usb0="00002001" w:usb1="80000000" w:usb2="00000008" w:usb3="00000000" w:csb0="0000004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akkal Majalla">
    <w:panose1 w:val="02000000000000000000"/>
    <w:charset w:val="00"/>
    <w:family w:val="auto"/>
    <w:pitch w:val="variable"/>
    <w:sig w:usb0="80002007" w:usb1="80000000" w:usb2="00000008" w:usb3="00000000" w:csb0="000000D3" w:csb1="00000000"/>
  </w:font>
  <w:font w:name="Calibri Light">
    <w:panose1 w:val="020F0302020204030204"/>
    <w:charset w:val="00"/>
    <w:family w:val="swiss"/>
    <w:pitch w:val="variable"/>
    <w:sig w:usb0="E0002AFF" w:usb1="C000247B" w:usb2="00000009" w:usb3="00000000" w:csb0="000001FF" w:csb1="00000000"/>
  </w:font>
  <w:font w:name="B Yagut">
    <w:panose1 w:val="00000400000000000000"/>
    <w:charset w:val="B2"/>
    <w:family w:val="auto"/>
    <w:pitch w:val="variable"/>
    <w:sig w:usb0="00002001" w:usb1="80000000" w:usb2="00000008" w:usb3="00000000" w:csb0="00000040" w:csb1="00000000"/>
  </w:font>
  <w:font w:name="B Nazanin">
    <w:altName w:val="Courier New"/>
    <w:panose1 w:val="00000400000000000000"/>
    <w:charset w:val="B2"/>
    <w:family w:val="auto"/>
    <w:pitch w:val="variable"/>
    <w:sig w:usb0="00002000"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iranyekan">
    <w:altName w:val="Cambria"/>
    <w:charset w:val="00"/>
    <w:family w:val="swiss"/>
    <w:pitch w:val="variable"/>
    <w:sig w:usb0="00002003" w:usb1="00000000" w:usb2="00000008" w:usb3="00000000" w:csb0="00000041" w:csb1="00000000"/>
  </w:font>
  <w:font w:name="K_ZAR">
    <w:altName w:val="Times New Roman"/>
    <w:charset w:val="00"/>
    <w:family w:val="auto"/>
    <w:pitch w:val="variable"/>
    <w:sig w:usb0="00000003" w:usb1="00000000" w:usb2="00000000" w:usb3="00000000" w:csb0="00000001" w:csb1="00000000"/>
  </w:font>
  <w:font w:name="irsans">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iran-sans-web">
    <w:altName w:val="Cambria"/>
    <w:panose1 w:val="00000000000000000000"/>
    <w:charset w:val="00"/>
    <w:family w:val="roman"/>
    <w:notTrueType/>
    <w:pitch w:val="default"/>
  </w:font>
  <w:font w:name="Cambria">
    <w:panose1 w:val="02040503050406030204"/>
    <w:charset w:val="00"/>
    <w:family w:val="roman"/>
    <w:pitch w:val="variable"/>
    <w:sig w:usb0="E00006FF" w:usb1="400004FF" w:usb2="00000000" w:usb3="00000000" w:csb0="0000019F" w:csb1="00000000"/>
  </w:font>
  <w:font w:name="AdvTimes">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747B" w:rsidRDefault="0025747B" w:rsidP="00B14D5D">
      <w:pPr>
        <w:spacing w:after="0" w:line="240" w:lineRule="auto"/>
      </w:pPr>
      <w:r>
        <w:separator/>
      </w:r>
    </w:p>
  </w:footnote>
  <w:footnote w:type="continuationSeparator" w:id="0">
    <w:p w:rsidR="0025747B" w:rsidRDefault="0025747B" w:rsidP="00B14D5D">
      <w:pPr>
        <w:spacing w:after="0" w:line="240" w:lineRule="auto"/>
      </w:pPr>
      <w:r>
        <w:continuationSeparator/>
      </w:r>
    </w:p>
  </w:footnote>
  <w:footnote w:id="1">
    <w:p w:rsidR="004779B1" w:rsidRPr="000C3C08" w:rsidRDefault="004779B1" w:rsidP="00394F3D">
      <w:pPr>
        <w:pStyle w:val="FootnoteText"/>
        <w:rPr>
          <w:rFonts w:asciiTheme="majorBidi" w:hAnsiTheme="majorBidi" w:cstheme="majorBidi"/>
          <w:rtl/>
          <w:lang w:bidi="fa-IR"/>
        </w:rPr>
      </w:pPr>
      <w:r w:rsidRPr="000C3C08">
        <w:rPr>
          <w:rStyle w:val="FootnoteReference"/>
          <w:rFonts w:asciiTheme="majorBidi" w:hAnsiTheme="majorBidi" w:cstheme="majorBidi"/>
          <w:vertAlign w:val="baseline"/>
        </w:rPr>
        <w:footnoteRef/>
      </w:r>
      <w:r w:rsidRPr="000C3C08">
        <w:rPr>
          <w:rFonts w:asciiTheme="majorBidi" w:hAnsiTheme="majorBidi" w:cstheme="majorBidi"/>
        </w:rPr>
        <w:t>. adolescent</w:t>
      </w:r>
    </w:p>
  </w:footnote>
  <w:footnote w:id="2">
    <w:p w:rsidR="004779B1" w:rsidRPr="000C3C08" w:rsidRDefault="004779B1" w:rsidP="00394F3D">
      <w:pPr>
        <w:pStyle w:val="FootnoteText"/>
        <w:rPr>
          <w:rFonts w:asciiTheme="majorBidi" w:hAnsiTheme="majorBidi" w:cstheme="majorBidi"/>
          <w:rtl/>
          <w:lang w:bidi="fa-IR"/>
        </w:rPr>
      </w:pPr>
      <w:r w:rsidRPr="000C3C08">
        <w:rPr>
          <w:rStyle w:val="FootnoteReference"/>
          <w:rFonts w:asciiTheme="majorBidi" w:hAnsiTheme="majorBidi" w:cstheme="majorBidi"/>
          <w:vertAlign w:val="baseline"/>
        </w:rPr>
        <w:footnoteRef/>
      </w:r>
      <w:r w:rsidRPr="000C3C08">
        <w:rPr>
          <w:rFonts w:asciiTheme="majorBidi" w:hAnsiTheme="majorBidi" w:cstheme="majorBidi"/>
        </w:rPr>
        <w:t>. identification</w:t>
      </w:r>
    </w:p>
  </w:footnote>
  <w:footnote w:id="3">
    <w:p w:rsidR="004779B1" w:rsidRPr="000C3C08" w:rsidRDefault="004779B1" w:rsidP="00E11520">
      <w:pPr>
        <w:pStyle w:val="FootnoteText"/>
        <w:rPr>
          <w:rFonts w:asciiTheme="majorBidi" w:hAnsiTheme="majorBidi" w:cstheme="majorBidi"/>
        </w:rPr>
      </w:pPr>
      <w:r w:rsidRPr="000C3C08">
        <w:rPr>
          <w:rStyle w:val="FootnoteReference"/>
          <w:rFonts w:asciiTheme="majorBidi" w:hAnsiTheme="majorBidi" w:cstheme="majorBidi"/>
          <w:vertAlign w:val="baseline"/>
        </w:rPr>
        <w:footnoteRef/>
      </w:r>
      <w:r w:rsidRPr="000C3C08">
        <w:rPr>
          <w:rFonts w:asciiTheme="majorBidi" w:hAnsiTheme="majorBidi" w:cstheme="majorBidi"/>
        </w:rPr>
        <w:t>. Yang</w:t>
      </w:r>
      <w:r>
        <w:rPr>
          <w:rFonts w:asciiTheme="majorBidi" w:hAnsiTheme="majorBidi" w:cstheme="majorBidi"/>
        </w:rPr>
        <w:t xml:space="preserve">, </w:t>
      </w:r>
      <w:r w:rsidRPr="000C3C08">
        <w:rPr>
          <w:rFonts w:asciiTheme="majorBidi" w:hAnsiTheme="majorBidi" w:cstheme="majorBidi"/>
        </w:rPr>
        <w:t>et al</w:t>
      </w:r>
    </w:p>
  </w:footnote>
  <w:footnote w:id="4">
    <w:p w:rsidR="004779B1" w:rsidRPr="000C3C08" w:rsidRDefault="004779B1" w:rsidP="004504A5">
      <w:pPr>
        <w:pStyle w:val="FootnoteText"/>
        <w:rPr>
          <w:rFonts w:asciiTheme="majorBidi" w:hAnsiTheme="majorBidi" w:cstheme="majorBidi"/>
        </w:rPr>
      </w:pPr>
      <w:r w:rsidRPr="000C3C08">
        <w:rPr>
          <w:rStyle w:val="FootnoteReference"/>
          <w:rFonts w:asciiTheme="majorBidi" w:hAnsiTheme="majorBidi" w:cstheme="majorBidi"/>
          <w:vertAlign w:val="baseline"/>
        </w:rPr>
        <w:footnoteRef/>
      </w:r>
      <w:r w:rsidRPr="000C3C08">
        <w:rPr>
          <w:rFonts w:asciiTheme="majorBidi" w:hAnsiTheme="majorBidi" w:cstheme="majorBidi"/>
        </w:rPr>
        <w:t>. Erikson</w:t>
      </w:r>
      <w:r w:rsidRPr="000C3C08">
        <w:rPr>
          <w:rFonts w:asciiTheme="majorBidi" w:hAnsiTheme="majorBidi" w:cstheme="majorBidi"/>
        </w:rPr>
        <w:tab/>
      </w:r>
    </w:p>
  </w:footnote>
  <w:footnote w:id="5">
    <w:p w:rsidR="004779B1" w:rsidRPr="000C3C08" w:rsidRDefault="004779B1" w:rsidP="004504A5">
      <w:pPr>
        <w:pStyle w:val="FootnoteText"/>
        <w:rPr>
          <w:rFonts w:asciiTheme="majorBidi" w:hAnsiTheme="majorBidi" w:cstheme="majorBidi"/>
        </w:rPr>
      </w:pPr>
      <w:r w:rsidRPr="000C3C08">
        <w:rPr>
          <w:rStyle w:val="FootnoteReference"/>
          <w:rFonts w:asciiTheme="majorBidi" w:hAnsiTheme="majorBidi" w:cstheme="majorBidi"/>
          <w:vertAlign w:val="baseline"/>
        </w:rPr>
        <w:footnoteRef/>
      </w:r>
      <w:r w:rsidRPr="000C3C08">
        <w:rPr>
          <w:rFonts w:asciiTheme="majorBidi" w:hAnsiTheme="majorBidi" w:cstheme="majorBidi"/>
        </w:rPr>
        <w:t>. Psycho- social developmental</w:t>
      </w:r>
    </w:p>
  </w:footnote>
  <w:footnote w:id="6">
    <w:p w:rsidR="004779B1" w:rsidRPr="000C3C08" w:rsidRDefault="004779B1" w:rsidP="004504A5">
      <w:pPr>
        <w:pStyle w:val="FootnoteText"/>
        <w:rPr>
          <w:rFonts w:asciiTheme="majorBidi" w:hAnsiTheme="majorBidi" w:cstheme="majorBidi"/>
          <w:rtl/>
          <w:lang w:bidi="fa-IR"/>
        </w:rPr>
      </w:pPr>
      <w:r w:rsidRPr="000C3C08">
        <w:rPr>
          <w:rStyle w:val="FootnoteReference"/>
          <w:rFonts w:asciiTheme="majorBidi" w:hAnsiTheme="majorBidi" w:cstheme="majorBidi"/>
          <w:vertAlign w:val="baseline"/>
        </w:rPr>
        <w:footnoteRef/>
      </w:r>
      <w:r w:rsidRPr="000C3C08">
        <w:rPr>
          <w:rFonts w:asciiTheme="majorBidi" w:hAnsiTheme="majorBidi" w:cstheme="majorBidi"/>
        </w:rPr>
        <w:t xml:space="preserve">. </w:t>
      </w:r>
      <w:proofErr w:type="spellStart"/>
      <w:r w:rsidRPr="000C3C08">
        <w:rPr>
          <w:rFonts w:asciiTheme="majorBidi" w:hAnsiTheme="majorBidi" w:cstheme="majorBidi"/>
          <w:color w:val="222222"/>
          <w:shd w:val="clear" w:color="auto" w:fill="FFFFFF"/>
        </w:rPr>
        <w:t>Bajenaru</w:t>
      </w:r>
      <w:proofErr w:type="spellEnd"/>
    </w:p>
  </w:footnote>
  <w:footnote w:id="7">
    <w:p w:rsidR="004779B1" w:rsidRPr="000C3C08" w:rsidRDefault="004779B1" w:rsidP="00394F3D">
      <w:pPr>
        <w:pStyle w:val="FootnoteText"/>
        <w:rPr>
          <w:rFonts w:asciiTheme="majorBidi" w:hAnsiTheme="majorBidi" w:cstheme="majorBidi"/>
          <w:rtl/>
          <w:lang w:bidi="fa-IR"/>
        </w:rPr>
      </w:pPr>
      <w:r w:rsidRPr="000C3C08">
        <w:rPr>
          <w:rStyle w:val="FootnoteReference"/>
          <w:rFonts w:asciiTheme="majorBidi" w:hAnsiTheme="majorBidi" w:cstheme="majorBidi"/>
          <w:vertAlign w:val="baseline"/>
        </w:rPr>
        <w:footnoteRef/>
      </w:r>
      <w:r w:rsidRPr="000C3C08">
        <w:rPr>
          <w:rFonts w:asciiTheme="majorBidi" w:hAnsiTheme="majorBidi" w:cstheme="majorBidi"/>
        </w:rPr>
        <w:t xml:space="preserve">. </w:t>
      </w:r>
      <w:proofErr w:type="spellStart"/>
      <w:r w:rsidRPr="000C3C08">
        <w:rPr>
          <w:rFonts w:asciiTheme="majorBidi" w:hAnsiTheme="majorBidi" w:cstheme="majorBidi"/>
          <w:color w:val="222222"/>
          <w:shd w:val="clear" w:color="auto" w:fill="FFFFFF"/>
        </w:rPr>
        <w:t>Cerneviciutė</w:t>
      </w:r>
      <w:proofErr w:type="spellEnd"/>
    </w:p>
  </w:footnote>
  <w:footnote w:id="8">
    <w:p w:rsidR="004779B1" w:rsidRPr="000C3C08" w:rsidRDefault="004779B1" w:rsidP="00394F3D">
      <w:pPr>
        <w:pStyle w:val="FootnoteText"/>
        <w:rPr>
          <w:rFonts w:asciiTheme="majorBidi" w:hAnsiTheme="majorBidi" w:cstheme="majorBidi"/>
        </w:rPr>
      </w:pPr>
      <w:r w:rsidRPr="000C3C08">
        <w:rPr>
          <w:rStyle w:val="FootnoteReference"/>
          <w:rFonts w:asciiTheme="majorBidi" w:hAnsiTheme="majorBidi" w:cstheme="majorBidi"/>
          <w:vertAlign w:val="baseline"/>
        </w:rPr>
        <w:footnoteRef/>
      </w:r>
      <w:r w:rsidRPr="000C3C08">
        <w:rPr>
          <w:rFonts w:asciiTheme="majorBidi" w:hAnsiTheme="majorBidi" w:cstheme="majorBidi"/>
        </w:rPr>
        <w:t>. identity Organization</w:t>
      </w:r>
    </w:p>
  </w:footnote>
  <w:footnote w:id="9">
    <w:p w:rsidR="004779B1" w:rsidRPr="000C3C08" w:rsidRDefault="004779B1" w:rsidP="00394F3D">
      <w:pPr>
        <w:pStyle w:val="FootnoteText"/>
        <w:rPr>
          <w:rFonts w:ascii="Times New Roman" w:hAnsi="Times New Roman" w:cs="Times New Roman"/>
          <w:sz w:val="18"/>
          <w:szCs w:val="18"/>
          <w:lang w:bidi="fa-IR"/>
        </w:rPr>
      </w:pPr>
      <w:r w:rsidRPr="000C3C08">
        <w:rPr>
          <w:rStyle w:val="FootnoteReference"/>
          <w:rFonts w:asciiTheme="majorBidi" w:hAnsiTheme="majorBidi" w:cstheme="majorBidi"/>
          <w:vertAlign w:val="baseline"/>
        </w:rPr>
        <w:footnoteRef/>
      </w:r>
      <w:r w:rsidRPr="000C3C08">
        <w:rPr>
          <w:rFonts w:asciiTheme="majorBidi" w:hAnsiTheme="majorBidi" w:cstheme="majorBidi"/>
          <w:rtl/>
        </w:rPr>
        <w:t>.</w:t>
      </w:r>
      <w:r w:rsidRPr="000C3C08">
        <w:rPr>
          <w:rFonts w:asciiTheme="majorBidi" w:hAnsiTheme="majorBidi" w:cstheme="majorBidi"/>
        </w:rPr>
        <w:t xml:space="preserve"> Aronson</w:t>
      </w:r>
    </w:p>
  </w:footnote>
  <w:footnote w:id="10">
    <w:p w:rsidR="004779B1" w:rsidRPr="000C3C08" w:rsidRDefault="004779B1" w:rsidP="00394F3D">
      <w:pPr>
        <w:pStyle w:val="FootnoteText"/>
        <w:rPr>
          <w:rFonts w:asciiTheme="majorBidi" w:hAnsiTheme="majorBidi" w:cstheme="majorBidi"/>
        </w:rPr>
      </w:pPr>
      <w:r w:rsidRPr="000C3C08">
        <w:rPr>
          <w:rStyle w:val="FootnoteReference"/>
          <w:rFonts w:asciiTheme="majorBidi" w:hAnsiTheme="majorBidi" w:cstheme="majorBidi"/>
          <w:vertAlign w:val="baseline"/>
        </w:rPr>
        <w:footnoteRef/>
      </w:r>
      <w:r w:rsidRPr="000C3C08">
        <w:rPr>
          <w:rFonts w:asciiTheme="majorBidi" w:hAnsiTheme="majorBidi" w:cstheme="majorBidi"/>
        </w:rPr>
        <w:t xml:space="preserve">. Blair </w:t>
      </w:r>
    </w:p>
  </w:footnote>
  <w:footnote w:id="11">
    <w:p w:rsidR="004779B1" w:rsidRPr="000C3C08" w:rsidRDefault="004779B1" w:rsidP="00394F3D">
      <w:pPr>
        <w:pStyle w:val="FootnoteText"/>
        <w:rPr>
          <w:rFonts w:asciiTheme="majorBidi" w:hAnsiTheme="majorBidi" w:cstheme="majorBidi"/>
        </w:rPr>
      </w:pPr>
      <w:r w:rsidRPr="000C3C08">
        <w:rPr>
          <w:rStyle w:val="FootnoteReference"/>
          <w:rFonts w:asciiTheme="majorBidi" w:hAnsiTheme="majorBidi" w:cstheme="majorBidi"/>
          <w:vertAlign w:val="baseline"/>
        </w:rPr>
        <w:footnoteRef/>
      </w:r>
      <w:r w:rsidRPr="000C3C08">
        <w:rPr>
          <w:rFonts w:asciiTheme="majorBidi" w:hAnsiTheme="majorBidi" w:cstheme="majorBidi"/>
        </w:rPr>
        <w:t>. Neal &amp;</w:t>
      </w:r>
      <w:r w:rsidRPr="000C3C08">
        <w:rPr>
          <w:rFonts w:asciiTheme="majorBidi" w:hAnsiTheme="majorBidi" w:cstheme="majorBidi"/>
          <w:rtl/>
        </w:rPr>
        <w:t xml:space="preserve"> </w:t>
      </w:r>
      <w:r w:rsidRPr="000C3C08">
        <w:rPr>
          <w:rFonts w:asciiTheme="majorBidi" w:hAnsiTheme="majorBidi" w:cstheme="majorBidi"/>
        </w:rPr>
        <w:t>Carey</w:t>
      </w:r>
    </w:p>
  </w:footnote>
  <w:footnote w:id="12">
    <w:p w:rsidR="004779B1" w:rsidRPr="000C3C08" w:rsidRDefault="004779B1" w:rsidP="00394F3D">
      <w:pPr>
        <w:pStyle w:val="FootnoteText"/>
        <w:rPr>
          <w:rFonts w:asciiTheme="majorBidi" w:hAnsiTheme="majorBidi" w:cstheme="majorBidi"/>
        </w:rPr>
      </w:pPr>
      <w:r w:rsidRPr="000C3C08">
        <w:rPr>
          <w:rStyle w:val="FootnoteReference"/>
          <w:rFonts w:asciiTheme="majorBidi" w:hAnsiTheme="majorBidi" w:cstheme="majorBidi"/>
          <w:vertAlign w:val="baseline"/>
        </w:rPr>
        <w:footnoteRef/>
      </w:r>
      <w:r w:rsidRPr="000C3C08">
        <w:rPr>
          <w:rFonts w:asciiTheme="majorBidi" w:hAnsiTheme="majorBidi" w:cstheme="majorBidi"/>
        </w:rPr>
        <w:t xml:space="preserve">. </w:t>
      </w:r>
      <w:proofErr w:type="spellStart"/>
      <w:r w:rsidRPr="000C3C08">
        <w:rPr>
          <w:rFonts w:asciiTheme="majorBidi" w:hAnsiTheme="majorBidi" w:cstheme="majorBidi"/>
        </w:rPr>
        <w:t>Skaalivik</w:t>
      </w:r>
      <w:proofErr w:type="spellEnd"/>
      <w:r w:rsidRPr="000C3C08">
        <w:rPr>
          <w:rFonts w:asciiTheme="majorBidi" w:hAnsiTheme="majorBidi" w:cstheme="majorBidi"/>
        </w:rPr>
        <w:t xml:space="preserve">, &amp; </w:t>
      </w:r>
      <w:proofErr w:type="spellStart"/>
      <w:r w:rsidRPr="000C3C08">
        <w:rPr>
          <w:rFonts w:asciiTheme="majorBidi" w:hAnsiTheme="majorBidi" w:cstheme="majorBidi"/>
        </w:rPr>
        <w:t>skaalivik</w:t>
      </w:r>
      <w:proofErr w:type="spellEnd"/>
    </w:p>
  </w:footnote>
  <w:footnote w:id="13">
    <w:p w:rsidR="004779B1" w:rsidRPr="000C3C08" w:rsidRDefault="004779B1" w:rsidP="00D03F27">
      <w:pPr>
        <w:pStyle w:val="FootnoteText"/>
        <w:rPr>
          <w:rFonts w:asciiTheme="majorBidi" w:hAnsiTheme="majorBidi" w:cstheme="majorBidi"/>
        </w:rPr>
      </w:pPr>
      <w:r w:rsidRPr="000C3C08">
        <w:rPr>
          <w:rStyle w:val="FootnoteReference"/>
          <w:rFonts w:asciiTheme="majorBidi" w:hAnsiTheme="majorBidi" w:cstheme="majorBidi"/>
          <w:vertAlign w:val="baseline"/>
        </w:rPr>
        <w:footnoteRef/>
      </w:r>
      <w:r w:rsidRPr="000C3C08">
        <w:rPr>
          <w:rFonts w:asciiTheme="majorBidi" w:hAnsiTheme="majorBidi" w:cstheme="majorBidi"/>
        </w:rPr>
        <w:t>. Magar</w:t>
      </w:r>
      <w:r>
        <w:rPr>
          <w:rFonts w:asciiTheme="majorBidi" w:hAnsiTheme="majorBidi" w:cstheme="majorBidi" w:hint="cs"/>
          <w:rtl/>
        </w:rPr>
        <w:t xml:space="preserve"> </w:t>
      </w:r>
      <w:r>
        <w:rPr>
          <w:rFonts w:asciiTheme="majorBidi" w:hAnsiTheme="majorBidi" w:cstheme="majorBidi"/>
        </w:rPr>
        <w:t>et al</w:t>
      </w:r>
    </w:p>
  </w:footnote>
  <w:footnote w:id="14">
    <w:p w:rsidR="004779B1" w:rsidRPr="000C3C08" w:rsidRDefault="004779B1" w:rsidP="004504A5">
      <w:pPr>
        <w:pStyle w:val="FootnoteText"/>
        <w:rPr>
          <w:rFonts w:asciiTheme="majorBidi" w:hAnsiTheme="majorBidi" w:cstheme="majorBidi"/>
          <w:lang w:bidi="fa-IR"/>
        </w:rPr>
      </w:pPr>
      <w:r w:rsidRPr="000C3C08">
        <w:rPr>
          <w:rStyle w:val="FootnoteReference"/>
          <w:rFonts w:asciiTheme="majorBidi" w:hAnsiTheme="majorBidi" w:cstheme="majorBidi"/>
          <w:vertAlign w:val="baseline"/>
        </w:rPr>
        <w:footnoteRef/>
      </w:r>
      <w:r w:rsidRPr="000C3C08">
        <w:rPr>
          <w:rFonts w:asciiTheme="majorBidi" w:hAnsiTheme="majorBidi" w:cstheme="majorBidi"/>
        </w:rPr>
        <w:t>.</w:t>
      </w:r>
      <w:r w:rsidRPr="000C3C08">
        <w:rPr>
          <w:rFonts w:asciiTheme="majorBidi" w:hAnsiTheme="majorBidi" w:cstheme="majorBidi"/>
          <w:lang w:bidi="fa-IR"/>
        </w:rPr>
        <w:t xml:space="preserve"> Ewing</w:t>
      </w:r>
    </w:p>
  </w:footnote>
  <w:footnote w:id="15">
    <w:p w:rsidR="004779B1" w:rsidRPr="000C3C08" w:rsidRDefault="004779B1" w:rsidP="004504A5">
      <w:pPr>
        <w:pStyle w:val="FootnoteText"/>
        <w:rPr>
          <w:rFonts w:ascii="Times New Roman" w:hAnsi="Times New Roman" w:cs="Times New Roman"/>
        </w:rPr>
      </w:pPr>
      <w:r w:rsidRPr="000C3C08">
        <w:rPr>
          <w:rStyle w:val="FootnoteReference"/>
          <w:rFonts w:asciiTheme="majorBidi" w:hAnsiTheme="majorBidi" w:cstheme="majorBidi"/>
          <w:vertAlign w:val="baseline"/>
        </w:rPr>
        <w:footnoteRef/>
      </w:r>
      <w:r w:rsidRPr="000C3C08">
        <w:rPr>
          <w:rFonts w:asciiTheme="majorBidi" w:hAnsiTheme="majorBidi" w:cstheme="majorBidi"/>
        </w:rPr>
        <w:t xml:space="preserve">. </w:t>
      </w:r>
      <w:proofErr w:type="spellStart"/>
      <w:r w:rsidRPr="000C3C08">
        <w:rPr>
          <w:rFonts w:asciiTheme="majorBidi" w:hAnsiTheme="majorBidi" w:cstheme="majorBidi"/>
        </w:rPr>
        <w:t>Schwarts</w:t>
      </w:r>
      <w:proofErr w:type="spellEnd"/>
    </w:p>
  </w:footnote>
  <w:footnote w:id="16">
    <w:p w:rsidR="004779B1" w:rsidRPr="002F4C32" w:rsidRDefault="004779B1" w:rsidP="004504A5">
      <w:pPr>
        <w:pStyle w:val="FootnoteText"/>
        <w:rPr>
          <w:rFonts w:asciiTheme="majorBidi" w:hAnsiTheme="majorBidi" w:cstheme="majorBidi"/>
          <w:lang w:bidi="fa-IR"/>
        </w:rPr>
      </w:pPr>
      <w:r w:rsidRPr="000C3C08">
        <w:rPr>
          <w:rStyle w:val="FootnoteReference"/>
          <w:rFonts w:asciiTheme="majorBidi" w:hAnsiTheme="majorBidi" w:cstheme="majorBidi"/>
          <w:vertAlign w:val="baseline"/>
        </w:rPr>
        <w:footnoteRef/>
      </w:r>
      <w:r w:rsidRPr="000C3C08">
        <w:rPr>
          <w:rFonts w:asciiTheme="majorBidi" w:hAnsiTheme="majorBidi" w:cstheme="majorBidi"/>
        </w:rPr>
        <w:t xml:space="preserve">. </w:t>
      </w:r>
      <w:proofErr w:type="spellStart"/>
      <w:r w:rsidRPr="000C3C08">
        <w:rPr>
          <w:rFonts w:asciiTheme="majorBidi" w:hAnsiTheme="majorBidi" w:cstheme="majorBidi"/>
        </w:rPr>
        <w:t>Triandis</w:t>
      </w:r>
      <w:proofErr w:type="spellEnd"/>
    </w:p>
  </w:footnote>
  <w:footnote w:id="17">
    <w:p w:rsidR="004779B1" w:rsidRPr="007D4D9F" w:rsidRDefault="004779B1" w:rsidP="00394F3D">
      <w:pPr>
        <w:pStyle w:val="FootnoteText"/>
        <w:rPr>
          <w:rFonts w:asciiTheme="majorBidi" w:hAnsiTheme="majorBidi" w:cstheme="majorBidi"/>
          <w:rtl/>
          <w:lang w:bidi="fa-IR"/>
        </w:rPr>
      </w:pPr>
      <w:r w:rsidRPr="007D4D9F">
        <w:rPr>
          <w:rStyle w:val="FootnoteReference"/>
          <w:rFonts w:asciiTheme="majorBidi" w:hAnsiTheme="majorBidi" w:cstheme="majorBidi"/>
          <w:vertAlign w:val="baseline"/>
        </w:rPr>
        <w:footnoteRef/>
      </w:r>
      <w:r w:rsidRPr="007D4D9F">
        <w:rPr>
          <w:rFonts w:asciiTheme="majorBidi" w:hAnsiTheme="majorBidi" w:cstheme="majorBidi"/>
        </w:rPr>
        <w:t xml:space="preserve">. </w:t>
      </w:r>
      <w:proofErr w:type="spellStart"/>
      <w:r w:rsidRPr="007D4D9F">
        <w:rPr>
          <w:rFonts w:asciiTheme="majorBidi" w:hAnsiTheme="majorBidi" w:cstheme="majorBidi"/>
        </w:rPr>
        <w:t>Menawati</w:t>
      </w:r>
      <w:proofErr w:type="spellEnd"/>
      <w:r w:rsidRPr="007D4D9F">
        <w:rPr>
          <w:rFonts w:asciiTheme="majorBidi" w:hAnsiTheme="majorBidi" w:cstheme="majorBidi"/>
        </w:rPr>
        <w:t xml:space="preserve"> &amp; </w:t>
      </w:r>
      <w:proofErr w:type="spellStart"/>
      <w:r w:rsidRPr="007D4D9F">
        <w:rPr>
          <w:rFonts w:asciiTheme="majorBidi" w:hAnsiTheme="majorBidi" w:cstheme="majorBidi"/>
        </w:rPr>
        <w:t>Putri</w:t>
      </w:r>
      <w:proofErr w:type="spellEnd"/>
    </w:p>
  </w:footnote>
  <w:footnote w:id="18">
    <w:p w:rsidR="004779B1" w:rsidRPr="007D4D9F" w:rsidRDefault="004779B1" w:rsidP="00394F3D">
      <w:pPr>
        <w:pStyle w:val="FootnoteText"/>
        <w:rPr>
          <w:rFonts w:asciiTheme="majorBidi" w:hAnsiTheme="majorBidi" w:cstheme="majorBidi"/>
          <w:rtl/>
        </w:rPr>
      </w:pPr>
      <w:r w:rsidRPr="007D4D9F">
        <w:rPr>
          <w:rStyle w:val="FootnoteReference"/>
          <w:rFonts w:asciiTheme="majorBidi" w:hAnsiTheme="majorBidi" w:cstheme="majorBidi"/>
          <w:vertAlign w:val="baseline"/>
        </w:rPr>
        <w:footnoteRef/>
      </w:r>
      <w:r w:rsidRPr="007D4D9F">
        <w:rPr>
          <w:rFonts w:asciiTheme="majorBidi" w:hAnsiTheme="majorBidi" w:cstheme="majorBidi"/>
        </w:rPr>
        <w:t xml:space="preserve">. Hurter     </w:t>
      </w:r>
    </w:p>
  </w:footnote>
  <w:footnote w:id="19">
    <w:p w:rsidR="004779B1" w:rsidRPr="007D4D9F" w:rsidRDefault="004779B1" w:rsidP="00394F3D">
      <w:pPr>
        <w:pStyle w:val="FootnoteText"/>
        <w:rPr>
          <w:rFonts w:asciiTheme="majorBidi" w:hAnsiTheme="majorBidi" w:cstheme="majorBidi"/>
        </w:rPr>
      </w:pPr>
      <w:r w:rsidRPr="007D4D9F">
        <w:rPr>
          <w:rStyle w:val="FootnoteReference"/>
          <w:rFonts w:asciiTheme="majorBidi" w:hAnsiTheme="majorBidi" w:cstheme="majorBidi"/>
          <w:vertAlign w:val="baseline"/>
        </w:rPr>
        <w:footnoteRef/>
      </w:r>
      <w:r w:rsidRPr="007D4D9F">
        <w:rPr>
          <w:rFonts w:asciiTheme="majorBidi" w:hAnsiTheme="majorBidi" w:cstheme="majorBidi"/>
        </w:rPr>
        <w:t>. identity Organization</w:t>
      </w:r>
    </w:p>
  </w:footnote>
  <w:footnote w:id="20">
    <w:p w:rsidR="004779B1" w:rsidRPr="007D4D9F" w:rsidRDefault="004779B1" w:rsidP="00394F3D">
      <w:pPr>
        <w:pStyle w:val="FootnoteText"/>
        <w:rPr>
          <w:rFonts w:ascii="Times New Roman" w:hAnsi="Times New Roman" w:cs="Times New Roman"/>
          <w:sz w:val="18"/>
          <w:szCs w:val="18"/>
          <w:lang w:bidi="fa-IR"/>
        </w:rPr>
      </w:pPr>
      <w:r w:rsidRPr="007D4D9F">
        <w:rPr>
          <w:rStyle w:val="FootnoteReference"/>
          <w:rFonts w:asciiTheme="majorBidi" w:hAnsiTheme="majorBidi" w:cstheme="majorBidi"/>
          <w:vertAlign w:val="baseline"/>
        </w:rPr>
        <w:footnoteRef/>
      </w:r>
      <w:r w:rsidRPr="007D4D9F">
        <w:rPr>
          <w:rFonts w:asciiTheme="majorBidi" w:hAnsiTheme="majorBidi" w:cstheme="majorBidi"/>
          <w:rtl/>
        </w:rPr>
        <w:t>.</w:t>
      </w:r>
      <w:r w:rsidRPr="007D4D9F">
        <w:rPr>
          <w:rFonts w:asciiTheme="majorBidi" w:hAnsiTheme="majorBidi" w:cstheme="majorBidi"/>
        </w:rPr>
        <w:t xml:space="preserve"> Aronson</w:t>
      </w:r>
    </w:p>
  </w:footnote>
  <w:footnote w:id="21">
    <w:p w:rsidR="004779B1" w:rsidRPr="002F4C32" w:rsidRDefault="004779B1" w:rsidP="004504A5">
      <w:pPr>
        <w:pStyle w:val="FootnoteText"/>
        <w:rPr>
          <w:rFonts w:asciiTheme="majorBidi" w:hAnsiTheme="majorBidi" w:cstheme="majorBidi"/>
          <w:rtl/>
          <w:lang w:bidi="fa-IR"/>
        </w:rPr>
      </w:pPr>
      <w:r w:rsidRPr="007D4D9F">
        <w:rPr>
          <w:rStyle w:val="FootnoteReference"/>
          <w:rFonts w:asciiTheme="majorBidi" w:hAnsiTheme="majorBidi" w:cstheme="majorBidi"/>
          <w:vertAlign w:val="baseline"/>
        </w:rPr>
        <w:footnoteRef/>
      </w:r>
      <w:r w:rsidRPr="007D4D9F">
        <w:rPr>
          <w:rFonts w:asciiTheme="majorBidi" w:hAnsiTheme="majorBidi" w:cstheme="majorBidi"/>
        </w:rPr>
        <w:t>. Lim, MX</w:t>
      </w:r>
    </w:p>
  </w:footnote>
  <w:footnote w:id="22">
    <w:p w:rsidR="004779B1" w:rsidRPr="00394F3D" w:rsidRDefault="004779B1" w:rsidP="00394F3D">
      <w:pPr>
        <w:pStyle w:val="FootnoteText"/>
        <w:rPr>
          <w:rtl/>
          <w:lang w:bidi="fa-IR"/>
        </w:rPr>
      </w:pPr>
      <w:r w:rsidRPr="00394F3D">
        <w:rPr>
          <w:rStyle w:val="FootnoteReference"/>
          <w:vertAlign w:val="baseline"/>
        </w:rPr>
        <w:footnoteRef/>
      </w:r>
      <w:r w:rsidRPr="00394F3D">
        <w:t xml:space="preserve">. </w:t>
      </w:r>
      <w:r w:rsidRPr="00394F3D">
        <w:rPr>
          <w:rFonts w:ascii="Times New Roman" w:hAnsi="Times New Roman" w:cs="Times New Roman"/>
          <w:color w:val="222222"/>
          <w:shd w:val="clear" w:color="auto" w:fill="FFFFFF"/>
        </w:rPr>
        <w:t>Chang &amp; Park</w:t>
      </w:r>
    </w:p>
  </w:footnote>
  <w:footnote w:id="23">
    <w:p w:rsidR="004779B1" w:rsidRPr="00A12FA3" w:rsidRDefault="004779B1">
      <w:pPr>
        <w:pStyle w:val="FootnoteText"/>
        <w:rPr>
          <w:rtl/>
          <w:lang w:bidi="fa-IR"/>
        </w:rPr>
      </w:pPr>
      <w:r w:rsidRPr="00A12FA3">
        <w:rPr>
          <w:rStyle w:val="FootnoteReference"/>
          <w:vertAlign w:val="baseline"/>
        </w:rPr>
        <w:footnoteRef/>
      </w:r>
      <w:r>
        <w:rPr>
          <w:rFonts w:asciiTheme="majorBidi" w:hAnsiTheme="majorBidi" w:cstheme="majorBidi" w:hint="cs"/>
          <w:rtl/>
        </w:rPr>
        <w:t>.</w:t>
      </w:r>
      <w:r w:rsidRPr="00342C69">
        <w:rPr>
          <w:rFonts w:asciiTheme="majorBidi" w:hAnsiTheme="majorBidi" w:cstheme="majorBidi"/>
        </w:rPr>
        <w:t>Chung &amp; Koo</w:t>
      </w:r>
    </w:p>
  </w:footnote>
  <w:footnote w:id="24">
    <w:p w:rsidR="004779B1" w:rsidRPr="00394F3D" w:rsidRDefault="004779B1" w:rsidP="00394F3D">
      <w:pPr>
        <w:pStyle w:val="FootnoteText"/>
        <w:rPr>
          <w:rFonts w:asciiTheme="majorBidi" w:hAnsiTheme="majorBidi" w:cstheme="majorBidi"/>
          <w:rtl/>
          <w:lang w:bidi="fa-IR"/>
        </w:rPr>
      </w:pPr>
      <w:r w:rsidRPr="00394F3D">
        <w:rPr>
          <w:rStyle w:val="FootnoteReference"/>
          <w:rFonts w:asciiTheme="majorBidi" w:hAnsiTheme="majorBidi" w:cstheme="majorBidi"/>
          <w:vertAlign w:val="baseline"/>
        </w:rPr>
        <w:footnoteRef/>
      </w:r>
      <w:r w:rsidRPr="00394F3D">
        <w:rPr>
          <w:rFonts w:asciiTheme="majorBidi" w:hAnsiTheme="majorBidi" w:cstheme="majorBidi"/>
        </w:rPr>
        <w:t xml:space="preserve">. </w:t>
      </w:r>
      <w:proofErr w:type="spellStart"/>
      <w:r w:rsidRPr="00394F3D">
        <w:rPr>
          <w:rFonts w:asciiTheme="majorBidi" w:hAnsiTheme="majorBidi" w:cstheme="majorBidi"/>
          <w:color w:val="222222"/>
          <w:shd w:val="clear" w:color="auto" w:fill="FFFFFF"/>
        </w:rPr>
        <w:t>Zuhadmono</w:t>
      </w:r>
      <w:proofErr w:type="spellEnd"/>
    </w:p>
  </w:footnote>
  <w:footnote w:id="25">
    <w:p w:rsidR="004779B1" w:rsidRPr="00394F3D" w:rsidRDefault="004779B1" w:rsidP="00E11520">
      <w:pPr>
        <w:pStyle w:val="FootnoteText"/>
        <w:rPr>
          <w:rFonts w:asciiTheme="majorBidi" w:hAnsiTheme="majorBidi" w:cstheme="majorBidi"/>
          <w:rtl/>
          <w:lang w:bidi="fa-IR"/>
        </w:rPr>
      </w:pPr>
      <w:r w:rsidRPr="00394F3D">
        <w:rPr>
          <w:rStyle w:val="FootnoteReference"/>
          <w:rFonts w:asciiTheme="majorBidi" w:hAnsiTheme="majorBidi" w:cstheme="majorBidi"/>
          <w:vertAlign w:val="baseline"/>
        </w:rPr>
        <w:footnoteRef/>
      </w:r>
      <w:r w:rsidRPr="00394F3D">
        <w:rPr>
          <w:rFonts w:asciiTheme="majorBidi" w:hAnsiTheme="majorBidi" w:cstheme="majorBidi"/>
        </w:rPr>
        <w:t xml:space="preserve">. </w:t>
      </w:r>
      <w:proofErr w:type="spellStart"/>
      <w:r w:rsidRPr="00394F3D">
        <w:rPr>
          <w:rFonts w:asciiTheme="majorBidi" w:hAnsiTheme="majorBidi" w:cstheme="majorBidi"/>
          <w:color w:val="222222"/>
          <w:shd w:val="clear" w:color="auto" w:fill="FFFFFF"/>
        </w:rPr>
        <w:t>Kusuma</w:t>
      </w:r>
      <w:proofErr w:type="spellEnd"/>
      <w:r w:rsidRPr="00394F3D">
        <w:rPr>
          <w:rFonts w:asciiTheme="majorBidi" w:hAnsiTheme="majorBidi" w:cstheme="majorBidi"/>
          <w:color w:val="222222"/>
          <w:shd w:val="clear" w:color="auto" w:fill="FFFFFF"/>
        </w:rPr>
        <w:t xml:space="preserve">, </w:t>
      </w:r>
      <w:r>
        <w:rPr>
          <w:rFonts w:asciiTheme="majorBidi" w:hAnsiTheme="majorBidi" w:cstheme="majorBidi"/>
          <w:color w:val="222222"/>
          <w:shd w:val="clear" w:color="auto" w:fill="FFFFFF"/>
        </w:rPr>
        <w:t>et al</w:t>
      </w:r>
    </w:p>
  </w:footnote>
  <w:footnote w:id="26">
    <w:p w:rsidR="004779B1" w:rsidRDefault="004779B1" w:rsidP="00394F3D">
      <w:pPr>
        <w:pStyle w:val="FootnoteText"/>
      </w:pPr>
      <w:r w:rsidRPr="00394F3D">
        <w:rPr>
          <w:rStyle w:val="FootnoteReference"/>
          <w:rFonts w:asciiTheme="majorBidi" w:hAnsiTheme="majorBidi" w:cstheme="majorBidi"/>
          <w:vertAlign w:val="baseline"/>
        </w:rPr>
        <w:footnoteRef/>
      </w:r>
      <w:r w:rsidRPr="00394F3D">
        <w:rPr>
          <w:rFonts w:asciiTheme="majorBidi" w:hAnsiTheme="majorBidi" w:cstheme="majorBidi"/>
        </w:rPr>
        <w:t>. BANGTAN BOYS (BTS)</w:t>
      </w:r>
    </w:p>
  </w:footnote>
  <w:footnote w:id="27">
    <w:p w:rsidR="004779B1" w:rsidRPr="00D90613" w:rsidRDefault="004779B1" w:rsidP="008D6E2F">
      <w:pPr>
        <w:pStyle w:val="FootnoteText"/>
      </w:pPr>
      <w:r w:rsidRPr="00D90613">
        <w:rPr>
          <w:rStyle w:val="FootnoteReference"/>
          <w:rFonts w:asciiTheme="majorBidi" w:hAnsiTheme="majorBidi" w:cstheme="majorBidi"/>
          <w:vertAlign w:val="baseline"/>
        </w:rPr>
        <w:footnoteRef/>
      </w:r>
      <w:r w:rsidRPr="00D90613">
        <w:rPr>
          <w:rFonts w:asciiTheme="majorBidi" w:hAnsiTheme="majorBidi" w:cstheme="majorBidi"/>
        </w:rPr>
        <w:t>. Hall</w:t>
      </w:r>
    </w:p>
  </w:footnote>
  <w:footnote w:id="28">
    <w:p w:rsidR="004779B1" w:rsidRPr="0002409D" w:rsidRDefault="004779B1" w:rsidP="00A9012D">
      <w:pPr>
        <w:pStyle w:val="FootnoteText"/>
      </w:pPr>
      <w:r w:rsidRPr="00D90613">
        <w:rPr>
          <w:rStyle w:val="FootnoteReference"/>
          <w:rFonts w:asciiTheme="majorBidi" w:hAnsiTheme="majorBidi" w:cstheme="majorBidi"/>
          <w:vertAlign w:val="baseline"/>
        </w:rPr>
        <w:footnoteRef/>
      </w:r>
      <w:r w:rsidRPr="00D90613">
        <w:rPr>
          <w:rFonts w:asciiTheme="majorBidi" w:hAnsiTheme="majorBidi" w:cstheme="majorBidi"/>
        </w:rPr>
        <w:t xml:space="preserve">. </w:t>
      </w:r>
      <w:r w:rsidRPr="00D90613">
        <w:rPr>
          <w:rFonts w:asciiTheme="majorBidi" w:hAnsiTheme="majorBidi" w:cstheme="majorBidi"/>
          <w:color w:val="231F20"/>
        </w:rPr>
        <w:t>Herman</w:t>
      </w:r>
    </w:p>
  </w:footnote>
  <w:footnote w:id="29">
    <w:p w:rsidR="004779B1" w:rsidRPr="003D1523" w:rsidRDefault="004779B1" w:rsidP="00A9012D">
      <w:pPr>
        <w:pStyle w:val="FootnoteText"/>
        <w:rPr>
          <w:rFonts w:ascii="Times New Roman" w:hAnsi="Times New Roman" w:cs="Times New Roman"/>
          <w:sz w:val="18"/>
          <w:szCs w:val="18"/>
          <w:lang w:bidi="fa-IR"/>
        </w:rPr>
      </w:pPr>
      <w:r w:rsidRPr="003D1523">
        <w:rPr>
          <w:rStyle w:val="FootnoteReference"/>
          <w:rFonts w:ascii="Times New Roman" w:hAnsi="Times New Roman" w:cs="Times New Roman"/>
          <w:sz w:val="18"/>
          <w:szCs w:val="18"/>
          <w:vertAlign w:val="baseline"/>
        </w:rPr>
        <w:footnoteRef/>
      </w:r>
      <w:r>
        <w:rPr>
          <w:rFonts w:ascii="Times New Roman" w:hAnsi="Times New Roman" w:cs="Times New Roman" w:hint="cs"/>
          <w:sz w:val="18"/>
          <w:szCs w:val="18"/>
          <w:rtl/>
        </w:rPr>
        <w:t>.</w:t>
      </w:r>
      <w:r w:rsidRPr="003D1523">
        <w:rPr>
          <w:rFonts w:ascii="Times New Roman" w:hAnsi="Times New Roman" w:cs="Times New Roman"/>
          <w:sz w:val="18"/>
          <w:szCs w:val="18"/>
        </w:rPr>
        <w:t xml:space="preserve"> </w:t>
      </w:r>
      <w:r w:rsidRPr="003D1523">
        <w:rPr>
          <w:rFonts w:ascii="Times New Roman" w:hAnsi="Times New Roman" w:cs="Times New Roman"/>
          <w:color w:val="000000"/>
          <w:sz w:val="18"/>
          <w:szCs w:val="18"/>
        </w:rPr>
        <w:t>Adams</w:t>
      </w:r>
    </w:p>
  </w:footnote>
  <w:footnote w:id="30">
    <w:p w:rsidR="004779B1" w:rsidRPr="003A6D8A" w:rsidRDefault="004779B1" w:rsidP="00A9012D">
      <w:pPr>
        <w:pStyle w:val="FootnoteText"/>
        <w:rPr>
          <w:rFonts w:ascii="Times New Roman" w:hAnsi="Times New Roman" w:cs="Times New Roman"/>
          <w:sz w:val="18"/>
          <w:szCs w:val="18"/>
          <w:rtl/>
          <w:lang w:bidi="fa-IR"/>
        </w:rPr>
      </w:pPr>
      <w:r w:rsidRPr="003D1523">
        <w:rPr>
          <w:rStyle w:val="FootnoteReference"/>
          <w:rFonts w:ascii="Times New Roman" w:hAnsi="Times New Roman" w:cs="Times New Roman"/>
          <w:sz w:val="18"/>
          <w:szCs w:val="18"/>
          <w:vertAlign w:val="baseline"/>
        </w:rPr>
        <w:footnoteRef/>
      </w:r>
      <w:r>
        <w:rPr>
          <w:rFonts w:ascii="Times New Roman" w:hAnsi="Times New Roman" w:cs="Times New Roman" w:hint="cs"/>
          <w:sz w:val="18"/>
          <w:szCs w:val="18"/>
          <w:rtl/>
        </w:rPr>
        <w:t xml:space="preserve">. </w:t>
      </w:r>
      <w:proofErr w:type="spellStart"/>
      <w:r w:rsidRPr="003D1523">
        <w:rPr>
          <w:rFonts w:ascii="Times New Roman" w:hAnsi="Times New Roman" w:cs="Times New Roman"/>
          <w:color w:val="000000"/>
          <w:sz w:val="18"/>
          <w:szCs w:val="18"/>
        </w:rPr>
        <w:t>Bennion</w:t>
      </w:r>
      <w:proofErr w:type="spell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9547A0"/>
    <w:multiLevelType w:val="hybridMultilevel"/>
    <w:tmpl w:val="46E2DD9E"/>
    <w:lvl w:ilvl="0" w:tplc="B0E00ED6">
      <w:start w:val="1"/>
      <w:numFmt w:val="decimal"/>
      <w:lvlText w:val="%1-"/>
      <w:lvlJc w:val="left"/>
      <w:pPr>
        <w:ind w:left="1080" w:hanging="360"/>
      </w:pPr>
      <w:rPr>
        <w:rFonts w:ascii="Calibri" w:eastAsia="Calibri" w:hAnsi="Calibri" w:cs="B Mitra"/>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23E3CD1"/>
    <w:multiLevelType w:val="hybridMultilevel"/>
    <w:tmpl w:val="658045DC"/>
    <w:lvl w:ilvl="0" w:tplc="B81A2E52">
      <w:start w:val="1"/>
      <w:numFmt w:val="decimal"/>
      <w:lvlText w:val="%1)"/>
      <w:lvlJc w:val="left"/>
      <w:pPr>
        <w:ind w:left="-334" w:hanging="360"/>
      </w:pPr>
      <w:rPr>
        <w:rFonts w:hint="default"/>
      </w:rPr>
    </w:lvl>
    <w:lvl w:ilvl="1" w:tplc="04090019" w:tentative="1">
      <w:start w:val="1"/>
      <w:numFmt w:val="lowerLetter"/>
      <w:lvlText w:val="%2."/>
      <w:lvlJc w:val="left"/>
      <w:pPr>
        <w:ind w:left="386" w:hanging="360"/>
      </w:pPr>
    </w:lvl>
    <w:lvl w:ilvl="2" w:tplc="0409001B" w:tentative="1">
      <w:start w:val="1"/>
      <w:numFmt w:val="lowerRoman"/>
      <w:lvlText w:val="%3."/>
      <w:lvlJc w:val="right"/>
      <w:pPr>
        <w:ind w:left="1106" w:hanging="180"/>
      </w:pPr>
    </w:lvl>
    <w:lvl w:ilvl="3" w:tplc="0409000F" w:tentative="1">
      <w:start w:val="1"/>
      <w:numFmt w:val="decimal"/>
      <w:lvlText w:val="%4."/>
      <w:lvlJc w:val="left"/>
      <w:pPr>
        <w:ind w:left="1826" w:hanging="360"/>
      </w:pPr>
    </w:lvl>
    <w:lvl w:ilvl="4" w:tplc="04090019" w:tentative="1">
      <w:start w:val="1"/>
      <w:numFmt w:val="lowerLetter"/>
      <w:lvlText w:val="%5."/>
      <w:lvlJc w:val="left"/>
      <w:pPr>
        <w:ind w:left="2546" w:hanging="360"/>
      </w:pPr>
    </w:lvl>
    <w:lvl w:ilvl="5" w:tplc="0409001B" w:tentative="1">
      <w:start w:val="1"/>
      <w:numFmt w:val="lowerRoman"/>
      <w:lvlText w:val="%6."/>
      <w:lvlJc w:val="right"/>
      <w:pPr>
        <w:ind w:left="3266" w:hanging="180"/>
      </w:pPr>
    </w:lvl>
    <w:lvl w:ilvl="6" w:tplc="0409000F" w:tentative="1">
      <w:start w:val="1"/>
      <w:numFmt w:val="decimal"/>
      <w:lvlText w:val="%7."/>
      <w:lvlJc w:val="left"/>
      <w:pPr>
        <w:ind w:left="3986" w:hanging="360"/>
      </w:pPr>
    </w:lvl>
    <w:lvl w:ilvl="7" w:tplc="04090019" w:tentative="1">
      <w:start w:val="1"/>
      <w:numFmt w:val="lowerLetter"/>
      <w:lvlText w:val="%8."/>
      <w:lvlJc w:val="left"/>
      <w:pPr>
        <w:ind w:left="4706" w:hanging="360"/>
      </w:pPr>
    </w:lvl>
    <w:lvl w:ilvl="8" w:tplc="0409001B" w:tentative="1">
      <w:start w:val="1"/>
      <w:numFmt w:val="lowerRoman"/>
      <w:lvlText w:val="%9."/>
      <w:lvlJc w:val="right"/>
      <w:pPr>
        <w:ind w:left="5426"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CC4"/>
    <w:rsid w:val="0002409D"/>
    <w:rsid w:val="00034964"/>
    <w:rsid w:val="00060C00"/>
    <w:rsid w:val="0006666F"/>
    <w:rsid w:val="0006733D"/>
    <w:rsid w:val="0008121E"/>
    <w:rsid w:val="000A7F34"/>
    <w:rsid w:val="000C3C08"/>
    <w:rsid w:val="000F4640"/>
    <w:rsid w:val="00111FB4"/>
    <w:rsid w:val="00174F92"/>
    <w:rsid w:val="00183D58"/>
    <w:rsid w:val="00190829"/>
    <w:rsid w:val="00206116"/>
    <w:rsid w:val="0021317A"/>
    <w:rsid w:val="0021630C"/>
    <w:rsid w:val="002217FA"/>
    <w:rsid w:val="00240E13"/>
    <w:rsid w:val="0025421B"/>
    <w:rsid w:val="00257095"/>
    <w:rsid w:val="0025747B"/>
    <w:rsid w:val="00261656"/>
    <w:rsid w:val="00285CAC"/>
    <w:rsid w:val="002A0714"/>
    <w:rsid w:val="002B3BF0"/>
    <w:rsid w:val="002F6A50"/>
    <w:rsid w:val="00325A30"/>
    <w:rsid w:val="00343251"/>
    <w:rsid w:val="00350E38"/>
    <w:rsid w:val="00357443"/>
    <w:rsid w:val="003934F7"/>
    <w:rsid w:val="00394F3D"/>
    <w:rsid w:val="00396C8C"/>
    <w:rsid w:val="0039712F"/>
    <w:rsid w:val="003A0C4A"/>
    <w:rsid w:val="003B4EF3"/>
    <w:rsid w:val="003D1523"/>
    <w:rsid w:val="003D5D6F"/>
    <w:rsid w:val="003E3E9A"/>
    <w:rsid w:val="003E5CC4"/>
    <w:rsid w:val="003F7FCD"/>
    <w:rsid w:val="0040393F"/>
    <w:rsid w:val="00424AC1"/>
    <w:rsid w:val="0043771C"/>
    <w:rsid w:val="00440057"/>
    <w:rsid w:val="004440BE"/>
    <w:rsid w:val="004504A5"/>
    <w:rsid w:val="00457DA7"/>
    <w:rsid w:val="00473239"/>
    <w:rsid w:val="004779B1"/>
    <w:rsid w:val="00494394"/>
    <w:rsid w:val="004A68B9"/>
    <w:rsid w:val="004B36BA"/>
    <w:rsid w:val="004C26A5"/>
    <w:rsid w:val="004E6090"/>
    <w:rsid w:val="00502D02"/>
    <w:rsid w:val="00541D1A"/>
    <w:rsid w:val="005737F4"/>
    <w:rsid w:val="005804EB"/>
    <w:rsid w:val="005877B3"/>
    <w:rsid w:val="0059518D"/>
    <w:rsid w:val="005C56C1"/>
    <w:rsid w:val="005D279D"/>
    <w:rsid w:val="005F6C91"/>
    <w:rsid w:val="00605D19"/>
    <w:rsid w:val="006525AE"/>
    <w:rsid w:val="006976AF"/>
    <w:rsid w:val="006C685F"/>
    <w:rsid w:val="006E7682"/>
    <w:rsid w:val="0070616A"/>
    <w:rsid w:val="0071343F"/>
    <w:rsid w:val="0071610B"/>
    <w:rsid w:val="00725D9D"/>
    <w:rsid w:val="00726E08"/>
    <w:rsid w:val="00746982"/>
    <w:rsid w:val="007709A7"/>
    <w:rsid w:val="00782538"/>
    <w:rsid w:val="007B2E52"/>
    <w:rsid w:val="007C1B63"/>
    <w:rsid w:val="007D4D9F"/>
    <w:rsid w:val="007E1282"/>
    <w:rsid w:val="007F75A3"/>
    <w:rsid w:val="008257E4"/>
    <w:rsid w:val="008564B3"/>
    <w:rsid w:val="00864F6C"/>
    <w:rsid w:val="0088792B"/>
    <w:rsid w:val="008A0321"/>
    <w:rsid w:val="008A0E5D"/>
    <w:rsid w:val="008D2304"/>
    <w:rsid w:val="008D2AF4"/>
    <w:rsid w:val="008D6E2F"/>
    <w:rsid w:val="008D74D6"/>
    <w:rsid w:val="009175EB"/>
    <w:rsid w:val="00920703"/>
    <w:rsid w:val="00942285"/>
    <w:rsid w:val="00953A5D"/>
    <w:rsid w:val="00961762"/>
    <w:rsid w:val="009737FF"/>
    <w:rsid w:val="009820DF"/>
    <w:rsid w:val="009C1C77"/>
    <w:rsid w:val="009D19AF"/>
    <w:rsid w:val="009E67BF"/>
    <w:rsid w:val="009F4A96"/>
    <w:rsid w:val="00A12FA3"/>
    <w:rsid w:val="00A13DA2"/>
    <w:rsid w:val="00A52CC6"/>
    <w:rsid w:val="00A534D0"/>
    <w:rsid w:val="00A8517F"/>
    <w:rsid w:val="00A9012D"/>
    <w:rsid w:val="00A96042"/>
    <w:rsid w:val="00AE13F4"/>
    <w:rsid w:val="00AE23EE"/>
    <w:rsid w:val="00AE70F6"/>
    <w:rsid w:val="00B03243"/>
    <w:rsid w:val="00B14D5D"/>
    <w:rsid w:val="00B162D0"/>
    <w:rsid w:val="00B42314"/>
    <w:rsid w:val="00B628AA"/>
    <w:rsid w:val="00B66920"/>
    <w:rsid w:val="00B71E36"/>
    <w:rsid w:val="00B75E58"/>
    <w:rsid w:val="00B937A3"/>
    <w:rsid w:val="00B96694"/>
    <w:rsid w:val="00BA4B0E"/>
    <w:rsid w:val="00BB3B43"/>
    <w:rsid w:val="00BB5797"/>
    <w:rsid w:val="00BB7336"/>
    <w:rsid w:val="00BC4165"/>
    <w:rsid w:val="00BC7B99"/>
    <w:rsid w:val="00BE2CA2"/>
    <w:rsid w:val="00BE5FEB"/>
    <w:rsid w:val="00BE625C"/>
    <w:rsid w:val="00C07163"/>
    <w:rsid w:val="00C16FE6"/>
    <w:rsid w:val="00C25257"/>
    <w:rsid w:val="00C276C6"/>
    <w:rsid w:val="00C36F9F"/>
    <w:rsid w:val="00C56F97"/>
    <w:rsid w:val="00D03F27"/>
    <w:rsid w:val="00D90613"/>
    <w:rsid w:val="00D972B3"/>
    <w:rsid w:val="00DC7768"/>
    <w:rsid w:val="00DD7FD2"/>
    <w:rsid w:val="00DE1B5E"/>
    <w:rsid w:val="00DF4793"/>
    <w:rsid w:val="00E048B0"/>
    <w:rsid w:val="00E11520"/>
    <w:rsid w:val="00E25A0F"/>
    <w:rsid w:val="00E318DE"/>
    <w:rsid w:val="00E35523"/>
    <w:rsid w:val="00E362D9"/>
    <w:rsid w:val="00E373F3"/>
    <w:rsid w:val="00E6748A"/>
    <w:rsid w:val="00EA3C68"/>
    <w:rsid w:val="00EC2EB7"/>
    <w:rsid w:val="00ED4E44"/>
    <w:rsid w:val="00F31AD8"/>
    <w:rsid w:val="00F37EE3"/>
    <w:rsid w:val="00F434CF"/>
    <w:rsid w:val="00F727DC"/>
    <w:rsid w:val="00F8040F"/>
    <w:rsid w:val="00FA0A5E"/>
    <w:rsid w:val="00FA4E97"/>
    <w:rsid w:val="00FA67FD"/>
    <w:rsid w:val="00FE57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1E1DF"/>
  <w15:chartTrackingRefBased/>
  <w15:docId w15:val="{8964EAA5-23E7-4D6E-B0E6-B5A69A650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518D"/>
    <w:rPr>
      <w:rFonts w:cs="Sakkal Majalla"/>
    </w:rPr>
  </w:style>
  <w:style w:type="paragraph" w:styleId="Heading1">
    <w:name w:val="heading 1"/>
    <w:basedOn w:val="Normal"/>
    <w:next w:val="Normal"/>
    <w:link w:val="Heading1Char"/>
    <w:uiPriority w:val="9"/>
    <w:qFormat/>
    <w:rsid w:val="005737F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3D152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next w:val="Normal"/>
    <w:link w:val="Heading5Char"/>
    <w:uiPriority w:val="9"/>
    <w:unhideWhenUsed/>
    <w:qFormat/>
    <w:rsid w:val="00A9012D"/>
    <w:pPr>
      <w:keepNext/>
      <w:keepLines/>
      <w:bidi/>
      <w:spacing w:before="200" w:after="0" w:line="276" w:lineRule="auto"/>
      <w:jc w:val="both"/>
      <w:outlineLvl w:val="4"/>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متن زيرنويس,پاورقي Char Char,پاورقي Char, Char,Char Char,Char Char Char,Char Char Char Char Char Char, Char Char Char, Char Char Char Char Char Char Char, Char Char Char Char Char Char,Char,Char Char Char Char1,Char Char Char Char Char"/>
    <w:basedOn w:val="Normal"/>
    <w:link w:val="FootnoteTextChar"/>
    <w:uiPriority w:val="99"/>
    <w:unhideWhenUsed/>
    <w:qFormat/>
    <w:rsid w:val="00B14D5D"/>
    <w:pPr>
      <w:spacing w:after="0" w:line="240" w:lineRule="auto"/>
    </w:pPr>
    <w:rPr>
      <w:sz w:val="20"/>
      <w:szCs w:val="20"/>
    </w:rPr>
  </w:style>
  <w:style w:type="character" w:customStyle="1" w:styleId="FootnoteTextChar">
    <w:name w:val="Footnote Text Char"/>
    <w:aliases w:val="متن زيرنويس Char,پاورقي Char Char Char,پاورقي Char Char1, Char Char,Char Char Char1,Char Char Char Char,Char Char Char Char Char Char Char, Char Char Char Char, Char Char Char Char Char Char Char Char,Char Char1"/>
    <w:basedOn w:val="DefaultParagraphFont"/>
    <w:link w:val="FootnoteText"/>
    <w:uiPriority w:val="99"/>
    <w:rsid w:val="00B14D5D"/>
    <w:rPr>
      <w:rFonts w:cs="Sakkal Majalla"/>
      <w:sz w:val="20"/>
      <w:szCs w:val="20"/>
    </w:rPr>
  </w:style>
  <w:style w:type="character" w:styleId="FootnoteReference">
    <w:name w:val="footnote reference"/>
    <w:aliases w:val="شماره زيرنويس,پاورقی,Footnote,Omid Footnote,مرجع پاورقي,My_Footnote_Reference"/>
    <w:basedOn w:val="DefaultParagraphFont"/>
    <w:uiPriority w:val="99"/>
    <w:unhideWhenUsed/>
    <w:qFormat/>
    <w:rsid w:val="00B14D5D"/>
    <w:rPr>
      <w:vertAlign w:val="superscript"/>
    </w:rPr>
  </w:style>
  <w:style w:type="character" w:customStyle="1" w:styleId="SubtitleChar">
    <w:name w:val="Subtitle Char"/>
    <w:aliases w:val=" Char1 Char"/>
    <w:link w:val="Subtitle"/>
    <w:rsid w:val="00DC7768"/>
    <w:rPr>
      <w:rFonts w:ascii="Times New Roman" w:eastAsia="Times New Roman" w:hAnsi="Times New Roman" w:cs="B Yagut"/>
      <w:noProof/>
      <w:sz w:val="24"/>
      <w:szCs w:val="24"/>
    </w:rPr>
  </w:style>
  <w:style w:type="paragraph" w:styleId="Subtitle">
    <w:name w:val="Subtitle"/>
    <w:aliases w:val=" Char1"/>
    <w:basedOn w:val="Normal"/>
    <w:link w:val="SubtitleChar"/>
    <w:qFormat/>
    <w:rsid w:val="00DC7768"/>
    <w:pPr>
      <w:bidi/>
      <w:spacing w:after="0" w:line="240" w:lineRule="auto"/>
    </w:pPr>
    <w:rPr>
      <w:rFonts w:ascii="Times New Roman" w:eastAsia="Times New Roman" w:hAnsi="Times New Roman" w:cs="B Yagut"/>
      <w:noProof/>
      <w:sz w:val="24"/>
      <w:szCs w:val="24"/>
    </w:rPr>
  </w:style>
  <w:style w:type="character" w:customStyle="1" w:styleId="SubtitleChar1">
    <w:name w:val="Subtitle Char1"/>
    <w:basedOn w:val="DefaultParagraphFont"/>
    <w:uiPriority w:val="11"/>
    <w:rsid w:val="00DC7768"/>
    <w:rPr>
      <w:rFonts w:eastAsiaTheme="minorEastAsia"/>
      <w:color w:val="5A5A5A" w:themeColor="text1" w:themeTint="A5"/>
      <w:spacing w:val="15"/>
    </w:rPr>
  </w:style>
  <w:style w:type="paragraph" w:styleId="ListParagraph">
    <w:name w:val="List Paragraph"/>
    <w:basedOn w:val="Normal"/>
    <w:uiPriority w:val="34"/>
    <w:qFormat/>
    <w:rsid w:val="00F434CF"/>
    <w:pPr>
      <w:ind w:left="720"/>
      <w:contextualSpacing/>
    </w:pPr>
  </w:style>
  <w:style w:type="table" w:styleId="TableGrid">
    <w:name w:val="Table Grid"/>
    <w:basedOn w:val="TableNormal"/>
    <w:uiPriority w:val="39"/>
    <w:rsid w:val="008D74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240E13"/>
    <w:pPr>
      <w:spacing w:after="0" w:line="240" w:lineRule="auto"/>
    </w:pPr>
    <w:rPr>
      <w:rFonts w:ascii="Calibri" w:eastAsia="Calibri" w:hAnsi="Calibri" w:cs="Arial"/>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link w:val="NormalWebChar"/>
    <w:uiPriority w:val="99"/>
    <w:unhideWhenUsed/>
    <w:rsid w:val="00AE23EE"/>
    <w:pPr>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NormalWebChar">
    <w:name w:val="Normal (Web) Char"/>
    <w:link w:val="NormalWeb"/>
    <w:uiPriority w:val="99"/>
    <w:rsid w:val="00AE23EE"/>
    <w:rPr>
      <w:rFonts w:ascii="Times New Roman" w:eastAsia="Times New Roman" w:hAnsi="Times New Roman" w:cs="Times New Roman"/>
      <w:sz w:val="24"/>
      <w:szCs w:val="24"/>
      <w:lang w:bidi="fa-IR"/>
    </w:rPr>
  </w:style>
  <w:style w:type="character" w:customStyle="1" w:styleId="hwtze">
    <w:name w:val="hwtze"/>
    <w:basedOn w:val="DefaultParagraphFont"/>
    <w:rsid w:val="00BC7B99"/>
  </w:style>
  <w:style w:type="character" w:customStyle="1" w:styleId="rynqvb">
    <w:name w:val="rynqvb"/>
    <w:basedOn w:val="DefaultParagraphFont"/>
    <w:rsid w:val="00BC7B99"/>
  </w:style>
  <w:style w:type="character" w:customStyle="1" w:styleId="fontstyle01">
    <w:name w:val="fontstyle01"/>
    <w:rsid w:val="00A9012D"/>
    <w:rPr>
      <w:rFonts w:cs="B Nazanin" w:hint="cs"/>
      <w:b w:val="0"/>
      <w:bCs w:val="0"/>
      <w:i w:val="0"/>
      <w:iCs w:val="0"/>
      <w:color w:val="000000"/>
      <w:sz w:val="24"/>
      <w:szCs w:val="24"/>
    </w:rPr>
  </w:style>
  <w:style w:type="character" w:customStyle="1" w:styleId="Heading5Char">
    <w:name w:val="Heading 5 Char"/>
    <w:basedOn w:val="DefaultParagraphFont"/>
    <w:link w:val="Heading5"/>
    <w:uiPriority w:val="9"/>
    <w:rsid w:val="00A9012D"/>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semiHidden/>
    <w:rsid w:val="003D1523"/>
    <w:rPr>
      <w:rFonts w:asciiTheme="majorHAnsi" w:eastAsiaTheme="majorEastAsia" w:hAnsiTheme="majorHAnsi" w:cstheme="majorBidi"/>
      <w:color w:val="2E74B5" w:themeColor="accent1" w:themeShade="BF"/>
      <w:sz w:val="26"/>
      <w:szCs w:val="26"/>
    </w:rPr>
  </w:style>
  <w:style w:type="table" w:styleId="ListTable2">
    <w:name w:val="List Table 2"/>
    <w:basedOn w:val="TableNormal"/>
    <w:uiPriority w:val="47"/>
    <w:rsid w:val="0021630C"/>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961762"/>
    <w:rPr>
      <w:color w:val="0563C1" w:themeColor="hyperlink"/>
      <w:u w:val="single"/>
    </w:rPr>
  </w:style>
  <w:style w:type="character" w:customStyle="1" w:styleId="reference-text">
    <w:name w:val="reference-text"/>
    <w:basedOn w:val="DefaultParagraphFont"/>
    <w:rsid w:val="00961762"/>
  </w:style>
  <w:style w:type="character" w:styleId="Emphasis">
    <w:name w:val="Emphasis"/>
    <w:basedOn w:val="DefaultParagraphFont"/>
    <w:uiPriority w:val="20"/>
    <w:qFormat/>
    <w:rsid w:val="009737FF"/>
    <w:rPr>
      <w:i/>
      <w:iCs/>
    </w:rPr>
  </w:style>
  <w:style w:type="paragraph" w:styleId="HTMLPreformatted">
    <w:name w:val="HTML Preformatted"/>
    <w:basedOn w:val="Normal"/>
    <w:link w:val="HTMLPreformattedChar"/>
    <w:uiPriority w:val="99"/>
    <w:semiHidden/>
    <w:unhideWhenUsed/>
    <w:rsid w:val="009737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737FF"/>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5737F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741797">
      <w:bodyDiv w:val="1"/>
      <w:marLeft w:val="0"/>
      <w:marRight w:val="0"/>
      <w:marTop w:val="0"/>
      <w:marBottom w:val="0"/>
      <w:divBdr>
        <w:top w:val="none" w:sz="0" w:space="0" w:color="auto"/>
        <w:left w:val="none" w:sz="0" w:space="0" w:color="auto"/>
        <w:bottom w:val="none" w:sz="0" w:space="0" w:color="auto"/>
        <w:right w:val="none" w:sz="0" w:space="0" w:color="auto"/>
      </w:divBdr>
      <w:divsChild>
        <w:div w:id="1661231269">
          <w:marLeft w:val="0"/>
          <w:marRight w:val="0"/>
          <w:marTop w:val="0"/>
          <w:marBottom w:val="0"/>
          <w:divBdr>
            <w:top w:val="none" w:sz="0" w:space="0" w:color="auto"/>
            <w:left w:val="none" w:sz="0" w:space="0" w:color="auto"/>
            <w:bottom w:val="none" w:sz="0" w:space="0" w:color="auto"/>
            <w:right w:val="none" w:sz="0" w:space="0" w:color="auto"/>
          </w:divBdr>
        </w:div>
      </w:divsChild>
    </w:div>
    <w:div w:id="1211765325">
      <w:bodyDiv w:val="1"/>
      <w:marLeft w:val="0"/>
      <w:marRight w:val="0"/>
      <w:marTop w:val="0"/>
      <w:marBottom w:val="0"/>
      <w:divBdr>
        <w:top w:val="none" w:sz="0" w:space="0" w:color="auto"/>
        <w:left w:val="none" w:sz="0" w:space="0" w:color="auto"/>
        <w:bottom w:val="none" w:sz="0" w:space="0" w:color="auto"/>
        <w:right w:val="none" w:sz="0" w:space="0" w:color="auto"/>
      </w:divBdr>
      <w:divsChild>
        <w:div w:id="1983726308">
          <w:marLeft w:val="0"/>
          <w:marRight w:val="0"/>
          <w:marTop w:val="0"/>
          <w:marBottom w:val="0"/>
          <w:divBdr>
            <w:top w:val="none" w:sz="0" w:space="0" w:color="auto"/>
            <w:left w:val="none" w:sz="0" w:space="0" w:color="auto"/>
            <w:bottom w:val="none" w:sz="0" w:space="0" w:color="auto"/>
            <w:right w:val="none" w:sz="0" w:space="0" w:color="auto"/>
          </w:divBdr>
        </w:div>
      </w:divsChild>
    </w:div>
    <w:div w:id="1444575848">
      <w:bodyDiv w:val="1"/>
      <w:marLeft w:val="0"/>
      <w:marRight w:val="0"/>
      <w:marTop w:val="0"/>
      <w:marBottom w:val="0"/>
      <w:divBdr>
        <w:top w:val="none" w:sz="0" w:space="0" w:color="auto"/>
        <w:left w:val="none" w:sz="0" w:space="0" w:color="auto"/>
        <w:bottom w:val="none" w:sz="0" w:space="0" w:color="auto"/>
        <w:right w:val="none" w:sz="0" w:space="0" w:color="auto"/>
      </w:divBdr>
      <w:divsChild>
        <w:div w:id="1236161871">
          <w:marLeft w:val="0"/>
          <w:marRight w:val="0"/>
          <w:marTop w:val="0"/>
          <w:marBottom w:val="0"/>
          <w:divBdr>
            <w:top w:val="none" w:sz="0" w:space="0" w:color="auto"/>
            <w:left w:val="none" w:sz="0" w:space="0" w:color="auto"/>
            <w:bottom w:val="none" w:sz="0" w:space="0" w:color="auto"/>
            <w:right w:val="none" w:sz="0" w:space="0" w:color="auto"/>
          </w:divBdr>
        </w:div>
      </w:divsChild>
    </w:div>
    <w:div w:id="1567495815">
      <w:bodyDiv w:val="1"/>
      <w:marLeft w:val="0"/>
      <w:marRight w:val="0"/>
      <w:marTop w:val="0"/>
      <w:marBottom w:val="0"/>
      <w:divBdr>
        <w:top w:val="none" w:sz="0" w:space="0" w:color="auto"/>
        <w:left w:val="none" w:sz="0" w:space="0" w:color="auto"/>
        <w:bottom w:val="none" w:sz="0" w:space="0" w:color="auto"/>
        <w:right w:val="none" w:sz="0" w:space="0" w:color="auto"/>
      </w:divBdr>
      <w:divsChild>
        <w:div w:id="700715522">
          <w:marLeft w:val="0"/>
          <w:marRight w:val="0"/>
          <w:marTop w:val="0"/>
          <w:marBottom w:val="0"/>
          <w:divBdr>
            <w:top w:val="none" w:sz="0" w:space="0" w:color="auto"/>
            <w:left w:val="none" w:sz="0" w:space="0" w:color="auto"/>
            <w:bottom w:val="none" w:sz="0" w:space="0" w:color="auto"/>
            <w:right w:val="none" w:sz="0" w:space="0" w:color="auto"/>
          </w:divBdr>
        </w:div>
      </w:divsChild>
    </w:div>
    <w:div w:id="1753505010">
      <w:bodyDiv w:val="1"/>
      <w:marLeft w:val="0"/>
      <w:marRight w:val="0"/>
      <w:marTop w:val="0"/>
      <w:marBottom w:val="0"/>
      <w:divBdr>
        <w:top w:val="none" w:sz="0" w:space="0" w:color="auto"/>
        <w:left w:val="none" w:sz="0" w:space="0" w:color="auto"/>
        <w:bottom w:val="none" w:sz="0" w:space="0" w:color="auto"/>
        <w:right w:val="none" w:sz="0" w:space="0" w:color="auto"/>
      </w:divBdr>
      <w:divsChild>
        <w:div w:id="630988234">
          <w:marLeft w:val="0"/>
          <w:marRight w:val="0"/>
          <w:marTop w:val="0"/>
          <w:marBottom w:val="0"/>
          <w:divBdr>
            <w:top w:val="none" w:sz="0" w:space="0" w:color="auto"/>
            <w:left w:val="none" w:sz="0" w:space="0" w:color="auto"/>
            <w:bottom w:val="none" w:sz="0" w:space="0" w:color="auto"/>
            <w:right w:val="none" w:sz="0" w:space="0" w:color="auto"/>
          </w:divBdr>
        </w:div>
      </w:divsChild>
    </w:div>
    <w:div w:id="1867210654">
      <w:bodyDiv w:val="1"/>
      <w:marLeft w:val="0"/>
      <w:marRight w:val="0"/>
      <w:marTop w:val="0"/>
      <w:marBottom w:val="0"/>
      <w:divBdr>
        <w:top w:val="none" w:sz="0" w:space="0" w:color="auto"/>
        <w:left w:val="none" w:sz="0" w:space="0" w:color="auto"/>
        <w:bottom w:val="none" w:sz="0" w:space="0" w:color="auto"/>
        <w:right w:val="none" w:sz="0" w:space="0" w:color="auto"/>
      </w:divBdr>
      <w:divsChild>
        <w:div w:id="1129858943">
          <w:marLeft w:val="0"/>
          <w:marRight w:val="0"/>
          <w:marTop w:val="0"/>
          <w:marBottom w:val="0"/>
          <w:divBdr>
            <w:top w:val="none" w:sz="0" w:space="0" w:color="auto"/>
            <w:left w:val="none" w:sz="0" w:space="0" w:color="auto"/>
            <w:bottom w:val="none" w:sz="0" w:space="0" w:color="auto"/>
            <w:right w:val="none" w:sz="0" w:space="0" w:color="auto"/>
          </w:divBdr>
        </w:div>
      </w:divsChild>
    </w:div>
    <w:div w:id="1892425775">
      <w:bodyDiv w:val="1"/>
      <w:marLeft w:val="0"/>
      <w:marRight w:val="0"/>
      <w:marTop w:val="0"/>
      <w:marBottom w:val="0"/>
      <w:divBdr>
        <w:top w:val="none" w:sz="0" w:space="0" w:color="auto"/>
        <w:left w:val="none" w:sz="0" w:space="0" w:color="auto"/>
        <w:bottom w:val="none" w:sz="0" w:space="0" w:color="auto"/>
        <w:right w:val="none" w:sz="0" w:space="0" w:color="auto"/>
      </w:divBdr>
      <w:divsChild>
        <w:div w:id="45304366">
          <w:marLeft w:val="0"/>
          <w:marRight w:val="0"/>
          <w:marTop w:val="0"/>
          <w:marBottom w:val="0"/>
          <w:divBdr>
            <w:top w:val="none" w:sz="0" w:space="0" w:color="auto"/>
            <w:left w:val="none" w:sz="0" w:space="0" w:color="auto"/>
            <w:bottom w:val="none" w:sz="0" w:space="0" w:color="auto"/>
            <w:right w:val="none" w:sz="0" w:space="0" w:color="auto"/>
          </w:divBdr>
        </w:div>
      </w:divsChild>
    </w:div>
    <w:div w:id="2046366727">
      <w:bodyDiv w:val="1"/>
      <w:marLeft w:val="0"/>
      <w:marRight w:val="0"/>
      <w:marTop w:val="0"/>
      <w:marBottom w:val="0"/>
      <w:divBdr>
        <w:top w:val="none" w:sz="0" w:space="0" w:color="auto"/>
        <w:left w:val="none" w:sz="0" w:space="0" w:color="auto"/>
        <w:bottom w:val="none" w:sz="0" w:space="0" w:color="auto"/>
        <w:right w:val="none" w:sz="0" w:space="0" w:color="auto"/>
      </w:divBdr>
      <w:divsChild>
        <w:div w:id="9080754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mp.com/lifestyle/k-pop/artists-celebrities/article/313603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EFF890-BCD7-4A62-A92C-9E20BEA55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19</Pages>
  <Words>6217</Words>
  <Characters>35441</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dcterms:created xsi:type="dcterms:W3CDTF">2025-06-08T18:01:00Z</dcterms:created>
  <dcterms:modified xsi:type="dcterms:W3CDTF">2025-06-08T20:49:00Z</dcterms:modified>
</cp:coreProperties>
</file>