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E7" w:rsidRPr="000B50E7" w:rsidRDefault="004F253E" w:rsidP="000B50E7">
      <w:pPr>
        <w:spacing w:after="160" w:line="360" w:lineRule="auto"/>
        <w:jc w:val="center"/>
        <w:rPr>
          <w:rFonts w:ascii="Times New Roman" w:hAnsi="Times New Roman" w:cs="B Titr"/>
          <w:sz w:val="24"/>
          <w:szCs w:val="24"/>
          <w:rtl/>
        </w:rPr>
      </w:pPr>
      <w:r>
        <w:rPr>
          <w:rFonts w:cs="B Titr"/>
          <w:noProof/>
          <w:sz w:val="28"/>
          <w:szCs w:val="28"/>
          <w:rtl/>
          <w:lang w:bidi="ar-SA"/>
        </w:rPr>
        <mc:AlternateContent>
          <mc:Choice Requires="wps">
            <w:drawing>
              <wp:anchor distT="0" distB="0" distL="114300" distR="114300" simplePos="0" relativeHeight="251663360" behindDoc="0" locked="0" layoutInCell="1" allowOverlap="1" wp14:anchorId="57FF38CD" wp14:editId="7532F5C6">
                <wp:simplePos x="0" y="0"/>
                <wp:positionH relativeFrom="column">
                  <wp:posOffset>657860</wp:posOffset>
                </wp:positionH>
                <wp:positionV relativeFrom="paragraph">
                  <wp:posOffset>-428625</wp:posOffset>
                </wp:positionV>
                <wp:extent cx="4657090" cy="342900"/>
                <wp:effectExtent l="0" t="0" r="101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342900"/>
                        </a:xfrm>
                        <a:prstGeom prst="rect">
                          <a:avLst/>
                        </a:prstGeom>
                        <a:solidFill>
                          <a:srgbClr val="FFFFFF"/>
                        </a:solidFill>
                        <a:ln w="9525">
                          <a:solidFill>
                            <a:srgbClr val="000000"/>
                          </a:solidFill>
                          <a:miter lim="800000"/>
                          <a:headEnd/>
                          <a:tailEnd/>
                        </a:ln>
                      </wps:spPr>
                      <wps:txbx>
                        <w:txbxContent>
                          <w:p w:rsidR="00E15076" w:rsidRPr="00760342" w:rsidRDefault="00E15076" w:rsidP="00670FE8">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670FE8">
                              <w:rPr>
                                <w:rFonts w:cs="B Nazanin" w:hint="cs"/>
                                <w:strike/>
                                <w:color w:val="FF0000"/>
                                <w:sz w:val="24"/>
                                <w:szCs w:val="24"/>
                                <w:rtl/>
                              </w:rPr>
                              <w:t>شماره 39 -  پاییز و زمستان 1398</w:t>
                            </w:r>
                          </w:p>
                          <w:p w:rsidR="00E15076" w:rsidRPr="00114EEF" w:rsidRDefault="00E15076" w:rsidP="009454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38CD" id="Rectangle 4" o:spid="_x0000_s1026" style="position:absolute;left:0;text-align:left;margin-left:51.8pt;margin-top:-33.75pt;width:366.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">
                <v:textbox>
                  <w:txbxContent>
                    <w:p w:rsidR="00E15076" w:rsidRPr="00760342" w:rsidRDefault="00E15076" w:rsidP="00670FE8">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670FE8">
                        <w:rPr>
                          <w:rFonts w:cs="B Nazanin" w:hint="cs"/>
                          <w:strike/>
                          <w:color w:val="FF0000"/>
                          <w:sz w:val="24"/>
                          <w:szCs w:val="24"/>
                          <w:rtl/>
                        </w:rPr>
                        <w:t>شماره 39 -  پاییز و زمستان 1398</w:t>
                      </w:r>
                    </w:p>
                    <w:p w:rsidR="00E15076" w:rsidRPr="00114EEF" w:rsidRDefault="00E15076" w:rsidP="009454DC">
                      <w:pPr>
                        <w:jc w:val="center"/>
                      </w:pPr>
                    </w:p>
                  </w:txbxContent>
                </v:textbox>
              </v:rect>
            </w:pict>
          </mc:Fallback>
        </mc:AlternateContent>
      </w:r>
      <w:r>
        <w:rPr>
          <w:rFonts w:cs="B Titr"/>
          <w:noProof/>
          <w:sz w:val="28"/>
          <w:szCs w:val="28"/>
          <w:rtl/>
          <w:lang w:bidi="ar-SA"/>
        </w:rPr>
        <mc:AlternateContent>
          <mc:Choice Requires="wps">
            <w:drawing>
              <wp:anchor distT="0" distB="0" distL="114300" distR="114300" simplePos="0" relativeHeight="251659264" behindDoc="0" locked="0" layoutInCell="1" allowOverlap="1" wp14:anchorId="72383A04" wp14:editId="7216ABE1">
                <wp:simplePos x="0" y="0"/>
                <wp:positionH relativeFrom="page">
                  <wp:posOffset>-190500</wp:posOffset>
                </wp:positionH>
                <wp:positionV relativeFrom="paragraph">
                  <wp:posOffset>-504825</wp:posOffset>
                </wp:positionV>
                <wp:extent cx="9264015" cy="45085"/>
                <wp:effectExtent l="0" t="0" r="1333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8491E23" id="Rectangle 2" o:spid="_x0000_s1026" style="position:absolute;margin-left:-15pt;margin-top:-39.75pt;width:729.4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">
                <v:fill color2="#121212" rotate="t" focus="100%" type="gradient"/>
                <w10:wrap anchorx="page"/>
              </v:rect>
            </w:pict>
          </mc:Fallback>
        </mc:AlternateContent>
      </w:r>
      <w:r w:rsidR="009454DC">
        <w:rPr>
          <w:rFonts w:cs="B Titr"/>
          <w:noProof/>
          <w:sz w:val="28"/>
          <w:szCs w:val="28"/>
          <w:rtl/>
          <w:lang w:bidi="ar-SA"/>
        </w:rPr>
        <mc:AlternateContent>
          <mc:Choice Requires="wps">
            <w:drawing>
              <wp:anchor distT="0" distB="0" distL="114300" distR="114300" simplePos="0" relativeHeight="251661312" behindDoc="0" locked="0" layoutInCell="1" allowOverlap="1" wp14:anchorId="6ACCBD76" wp14:editId="4B8D5945">
                <wp:simplePos x="0" y="0"/>
                <wp:positionH relativeFrom="column">
                  <wp:posOffset>-1590675</wp:posOffset>
                </wp:positionH>
                <wp:positionV relativeFrom="paragraph">
                  <wp:posOffset>-59690</wp:posOffset>
                </wp:positionV>
                <wp:extent cx="9264015" cy="45085"/>
                <wp:effectExtent l="0" t="0" r="1333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473A199" id="Rectangle 2" o:spid="_x0000_s1026" style="position:absolute;margin-left:-125.25pt;margin-top:-4.7pt;width:729.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">
                <v:fill color2="#121212" rotate="t" focus="100%" type="gradient"/>
              </v:rect>
            </w:pict>
          </mc:Fallback>
        </mc:AlternateContent>
      </w:r>
    </w:p>
    <w:p w:rsidR="00A745D3" w:rsidRPr="00A64B1F" w:rsidRDefault="00A745D3" w:rsidP="00A745D3">
      <w:pPr>
        <w:spacing w:beforeLines="20" w:before="48" w:afterLines="20" w:after="48" w:line="240" w:lineRule="auto"/>
        <w:jc w:val="center"/>
        <w:rPr>
          <w:rFonts w:cs="B Titr"/>
          <w:b/>
          <w:bCs/>
          <w:sz w:val="28"/>
          <w:szCs w:val="28"/>
          <w:rtl/>
        </w:rPr>
      </w:pPr>
      <w:r w:rsidRPr="00A64B1F">
        <w:rPr>
          <w:rFonts w:cs="B Titr" w:hint="cs"/>
          <w:b/>
          <w:bCs/>
          <w:sz w:val="28"/>
          <w:szCs w:val="28"/>
          <w:rtl/>
        </w:rPr>
        <w:t xml:space="preserve">بررسي </w:t>
      </w:r>
      <w:r w:rsidRPr="00A64B1F">
        <w:rPr>
          <w:rFonts w:cs="B Titr"/>
          <w:b/>
          <w:bCs/>
          <w:sz w:val="28"/>
          <w:szCs w:val="28"/>
          <w:rtl/>
        </w:rPr>
        <w:t>اثربخش</w:t>
      </w:r>
      <w:r w:rsidRPr="00A64B1F">
        <w:rPr>
          <w:rFonts w:cs="B Titr" w:hint="cs"/>
          <w:b/>
          <w:bCs/>
          <w:sz w:val="28"/>
          <w:szCs w:val="28"/>
          <w:rtl/>
        </w:rPr>
        <w:t>ی</w:t>
      </w:r>
      <w:r w:rsidRPr="00A64B1F">
        <w:rPr>
          <w:rFonts w:cs="B Titr"/>
          <w:b/>
          <w:bCs/>
          <w:sz w:val="28"/>
          <w:szCs w:val="28"/>
          <w:rtl/>
        </w:rPr>
        <w:t xml:space="preserve"> برنامه</w:t>
      </w:r>
      <w:r w:rsidRPr="00A64B1F">
        <w:rPr>
          <w:rFonts w:cs="B Titr"/>
          <w:b/>
          <w:bCs/>
          <w:sz w:val="28"/>
          <w:szCs w:val="28"/>
        </w:rPr>
        <w:t>‌</w:t>
      </w:r>
      <w:r w:rsidRPr="00A64B1F">
        <w:rPr>
          <w:rFonts w:cs="B Titr"/>
          <w:b/>
          <w:bCs/>
          <w:sz w:val="28"/>
          <w:szCs w:val="28"/>
          <w:rtl/>
        </w:rPr>
        <w:t>های فرهنگ</w:t>
      </w:r>
      <w:r w:rsidRPr="00A64B1F">
        <w:rPr>
          <w:rFonts w:cs="B Titr" w:hint="cs"/>
          <w:b/>
          <w:bCs/>
          <w:sz w:val="28"/>
          <w:szCs w:val="28"/>
          <w:rtl/>
        </w:rPr>
        <w:t>ی</w:t>
      </w:r>
      <w:r w:rsidRPr="00A64B1F">
        <w:rPr>
          <w:rFonts w:cs="B Titr"/>
          <w:b/>
          <w:bCs/>
          <w:sz w:val="28"/>
          <w:szCs w:val="28"/>
          <w:rtl/>
        </w:rPr>
        <w:t xml:space="preserve"> با تاک</w:t>
      </w:r>
      <w:r w:rsidRPr="00A64B1F">
        <w:rPr>
          <w:rFonts w:cs="B Titr" w:hint="cs"/>
          <w:b/>
          <w:bCs/>
          <w:sz w:val="28"/>
          <w:szCs w:val="28"/>
          <w:rtl/>
        </w:rPr>
        <w:t>ی</w:t>
      </w:r>
      <w:r w:rsidRPr="00A64B1F">
        <w:rPr>
          <w:rFonts w:cs="B Titr"/>
          <w:b/>
          <w:bCs/>
          <w:sz w:val="28"/>
          <w:szCs w:val="28"/>
          <w:rtl/>
        </w:rPr>
        <w:t>د بر مناسبت</w:t>
      </w:r>
      <w:r w:rsidRPr="00A64B1F">
        <w:rPr>
          <w:rFonts w:cs="B Titr"/>
          <w:b/>
          <w:bCs/>
          <w:sz w:val="28"/>
          <w:szCs w:val="28"/>
        </w:rPr>
        <w:t>‌</w:t>
      </w:r>
      <w:r w:rsidRPr="00A64B1F">
        <w:rPr>
          <w:rFonts w:cs="B Titr"/>
          <w:b/>
          <w:bCs/>
          <w:sz w:val="28"/>
          <w:szCs w:val="28"/>
          <w:rtl/>
        </w:rPr>
        <w:t>ها</w:t>
      </w:r>
      <w:r w:rsidRPr="00A64B1F">
        <w:rPr>
          <w:rFonts w:cs="B Titr" w:hint="cs"/>
          <w:b/>
          <w:bCs/>
          <w:sz w:val="28"/>
          <w:szCs w:val="28"/>
          <w:rtl/>
        </w:rPr>
        <w:t>ی</w:t>
      </w:r>
      <w:r w:rsidRPr="00A64B1F">
        <w:rPr>
          <w:rFonts w:cs="B Titr"/>
          <w:b/>
          <w:bCs/>
          <w:sz w:val="28"/>
          <w:szCs w:val="28"/>
          <w:rtl/>
        </w:rPr>
        <w:t xml:space="preserve"> مذهب</w:t>
      </w:r>
      <w:r w:rsidRPr="00A64B1F">
        <w:rPr>
          <w:rFonts w:cs="B Titr" w:hint="cs"/>
          <w:b/>
          <w:bCs/>
          <w:sz w:val="28"/>
          <w:szCs w:val="28"/>
          <w:rtl/>
        </w:rPr>
        <w:t>ی</w:t>
      </w:r>
      <w:r w:rsidRPr="00A64B1F">
        <w:rPr>
          <w:rFonts w:cs="B Titr"/>
          <w:b/>
          <w:bCs/>
          <w:sz w:val="28"/>
          <w:szCs w:val="28"/>
          <w:rtl/>
        </w:rPr>
        <w:t xml:space="preserve"> در بهبود نگرش دانش‌آموزان ابتدا</w:t>
      </w:r>
      <w:r w:rsidRPr="00A64B1F">
        <w:rPr>
          <w:rFonts w:cs="B Titr" w:hint="cs"/>
          <w:b/>
          <w:bCs/>
          <w:sz w:val="28"/>
          <w:szCs w:val="28"/>
          <w:rtl/>
        </w:rPr>
        <w:t>یی</w:t>
      </w:r>
      <w:r w:rsidRPr="00A64B1F">
        <w:rPr>
          <w:rFonts w:cs="B Titr"/>
          <w:b/>
          <w:bCs/>
          <w:sz w:val="28"/>
          <w:szCs w:val="28"/>
          <w:rtl/>
        </w:rPr>
        <w:t xml:space="preserve"> نسبت به مفاه</w:t>
      </w:r>
      <w:r w:rsidRPr="00A64B1F">
        <w:rPr>
          <w:rFonts w:cs="B Titr" w:hint="cs"/>
          <w:b/>
          <w:bCs/>
          <w:sz w:val="28"/>
          <w:szCs w:val="28"/>
          <w:rtl/>
        </w:rPr>
        <w:t>ی</w:t>
      </w:r>
      <w:r w:rsidRPr="00A64B1F">
        <w:rPr>
          <w:rFonts w:cs="B Titr"/>
          <w:b/>
          <w:bCs/>
          <w:sz w:val="28"/>
          <w:szCs w:val="28"/>
          <w:rtl/>
        </w:rPr>
        <w:t>م د</w:t>
      </w:r>
      <w:r w:rsidRPr="00A64B1F">
        <w:rPr>
          <w:rFonts w:cs="B Titr" w:hint="cs"/>
          <w:b/>
          <w:bCs/>
          <w:sz w:val="28"/>
          <w:szCs w:val="28"/>
          <w:rtl/>
        </w:rPr>
        <w:t>ی</w:t>
      </w:r>
      <w:r w:rsidRPr="00A64B1F">
        <w:rPr>
          <w:rFonts w:cs="B Titr"/>
          <w:b/>
          <w:bCs/>
          <w:sz w:val="28"/>
          <w:szCs w:val="28"/>
          <w:rtl/>
        </w:rPr>
        <w:t>ن</w:t>
      </w:r>
      <w:r w:rsidRPr="00A64B1F">
        <w:rPr>
          <w:rFonts w:cs="B Titr" w:hint="cs"/>
          <w:b/>
          <w:bCs/>
          <w:sz w:val="28"/>
          <w:szCs w:val="28"/>
          <w:rtl/>
        </w:rPr>
        <w:t>ی</w:t>
      </w:r>
    </w:p>
    <w:p w:rsidR="00A745D3" w:rsidRPr="00A745D3" w:rsidRDefault="00321867" w:rsidP="00A745D3">
      <w:pPr>
        <w:spacing w:after="120" w:line="240" w:lineRule="auto"/>
        <w:jc w:val="center"/>
        <w:rPr>
          <w:rFonts w:cs="B Nazanin"/>
          <w:b/>
          <w:bCs/>
          <w:sz w:val="24"/>
          <w:szCs w:val="24"/>
          <w:rtl/>
        </w:rPr>
      </w:pPr>
      <w:r>
        <w:rPr>
          <w:rFonts w:ascii="Arial" w:hAnsi="Arial" w:cs="B Nazanin" w:hint="cs"/>
          <w:b/>
          <w:bCs/>
          <w:color w:val="000000" w:themeColor="text1"/>
          <w:sz w:val="24"/>
          <w:szCs w:val="24"/>
          <w:rtl/>
        </w:rPr>
        <w:t xml:space="preserve"> </w:t>
      </w:r>
    </w:p>
    <w:p w:rsidR="00A745D3" w:rsidRPr="00C04925" w:rsidRDefault="00A745D3" w:rsidP="00A745D3">
      <w:pPr>
        <w:spacing w:before="240" w:after="0"/>
        <w:ind w:left="-43"/>
        <w:jc w:val="center"/>
        <w:rPr>
          <w:rFonts w:cs="B Nazanin"/>
          <w:rtl/>
        </w:rPr>
      </w:pPr>
      <w:r w:rsidRPr="00C04925">
        <w:rPr>
          <w:rFonts w:cs="B Nazanin" w:hint="cs"/>
          <w:rtl/>
        </w:rPr>
        <w:t xml:space="preserve">تاریخ دریافت: </w:t>
      </w:r>
      <w:r>
        <w:rPr>
          <w:rFonts w:hint="cs"/>
          <w:rtl/>
        </w:rPr>
        <w:t xml:space="preserve"> </w:t>
      </w:r>
      <w:r w:rsidRPr="00C04925">
        <w:rPr>
          <w:rFonts w:cs="B Nazanin" w:hint="cs"/>
          <w:rtl/>
        </w:rPr>
        <w:t xml:space="preserve">          پذیرش نهایی: </w:t>
      </w:r>
      <w:r>
        <w:rPr>
          <w:rFonts w:hint="cs"/>
          <w:rtl/>
        </w:rPr>
        <w:t xml:space="preserve"> </w:t>
      </w:r>
    </w:p>
    <w:p w:rsidR="00A745D3" w:rsidRPr="00173478" w:rsidRDefault="00A745D3" w:rsidP="00A745D3">
      <w:pPr>
        <w:spacing w:line="240" w:lineRule="auto"/>
        <w:rPr>
          <w:rFonts w:cs="B Titr"/>
          <w:sz w:val="24"/>
          <w:szCs w:val="24"/>
          <w:rtl/>
        </w:rPr>
      </w:pPr>
      <w:r w:rsidRPr="00173478">
        <w:rPr>
          <w:rFonts w:cs="B Titr" w:hint="cs"/>
          <w:sz w:val="24"/>
          <w:szCs w:val="24"/>
          <w:rtl/>
        </w:rPr>
        <w:t>چكيده:</w:t>
      </w:r>
    </w:p>
    <w:p w:rsidR="00A745D3" w:rsidRPr="00EC54C8" w:rsidRDefault="00A745D3" w:rsidP="000B287E">
      <w:pPr>
        <w:spacing w:after="0" w:line="288" w:lineRule="auto"/>
        <w:jc w:val="both"/>
        <w:rPr>
          <w:rFonts w:cs="B Nazanin"/>
          <w:sz w:val="26"/>
          <w:szCs w:val="26"/>
          <w:rtl/>
        </w:rPr>
      </w:pPr>
      <w:r w:rsidRPr="00EC54C8">
        <w:rPr>
          <w:rFonts w:cs="B Nazanin" w:hint="cs"/>
          <w:sz w:val="26"/>
          <w:szCs w:val="26"/>
          <w:rtl/>
        </w:rPr>
        <w:t>هدف</w:t>
      </w:r>
      <w:r w:rsidRPr="00EC54C8">
        <w:rPr>
          <w:rFonts w:cs="B Nazanin"/>
          <w:sz w:val="26"/>
          <w:szCs w:val="26"/>
          <w:rtl/>
        </w:rPr>
        <w:t xml:space="preserve"> </w:t>
      </w:r>
      <w:r w:rsidRPr="00EC54C8">
        <w:rPr>
          <w:rFonts w:cs="B Nazanin" w:hint="cs"/>
          <w:sz w:val="26"/>
          <w:szCs w:val="26"/>
          <w:rtl/>
        </w:rPr>
        <w:t xml:space="preserve">اين پژوهش </w:t>
      </w:r>
      <w:r w:rsidRPr="00EC54C8">
        <w:rPr>
          <w:rFonts w:cs="B Nazanin"/>
          <w:sz w:val="26"/>
          <w:szCs w:val="26"/>
          <w:rtl/>
        </w:rPr>
        <w:t>بررسی اثربخشی</w:t>
      </w:r>
      <w:r>
        <w:rPr>
          <w:rFonts w:hint="cs"/>
          <w:sz w:val="26"/>
          <w:szCs w:val="26"/>
          <w:rtl/>
        </w:rPr>
        <w:t xml:space="preserve"> </w:t>
      </w:r>
      <w:r w:rsidRPr="00EC54C8">
        <w:rPr>
          <w:rFonts w:cs="B Nazanin"/>
          <w:sz w:val="26"/>
          <w:szCs w:val="26"/>
          <w:rtl/>
        </w:rPr>
        <w:t>برنامه‌های فرهنگی با تأکید بر مناسبت‌های مذهبی</w:t>
      </w:r>
      <w:r>
        <w:rPr>
          <w:rFonts w:hint="cs"/>
          <w:sz w:val="26"/>
          <w:szCs w:val="26"/>
          <w:rtl/>
        </w:rPr>
        <w:t xml:space="preserve"> </w:t>
      </w:r>
      <w:r w:rsidRPr="00EC54C8">
        <w:rPr>
          <w:rFonts w:cs="B Nazanin"/>
          <w:sz w:val="26"/>
          <w:szCs w:val="26"/>
          <w:rtl/>
        </w:rPr>
        <w:t xml:space="preserve">در میان دانش‌آموزان دختر دوره دوم ابتدایی شهرستان قرچک </w:t>
      </w:r>
      <w:r w:rsidRPr="00EC54C8">
        <w:rPr>
          <w:rFonts w:cs="B Nazanin" w:hint="cs"/>
          <w:sz w:val="26"/>
          <w:szCs w:val="26"/>
          <w:rtl/>
        </w:rPr>
        <w:t>بود</w:t>
      </w:r>
      <w:r w:rsidRPr="00EC54C8">
        <w:rPr>
          <w:rFonts w:cs="B Nazanin"/>
          <w:sz w:val="26"/>
          <w:szCs w:val="26"/>
          <w:rtl/>
        </w:rPr>
        <w:t xml:space="preserve">. </w:t>
      </w:r>
      <w:r w:rsidRPr="00EC54C8">
        <w:rPr>
          <w:rFonts w:cs="B Nazanin" w:hint="cs"/>
          <w:sz w:val="26"/>
          <w:szCs w:val="26"/>
          <w:rtl/>
        </w:rPr>
        <w:t xml:space="preserve">از پژوهش علي-مقايسه‌اي استفاده شد. </w:t>
      </w:r>
      <w:r w:rsidRPr="00EC54C8">
        <w:rPr>
          <w:rFonts w:cs="B Nazanin"/>
          <w:sz w:val="26"/>
          <w:szCs w:val="26"/>
          <w:rtl/>
        </w:rPr>
        <w:t xml:space="preserve">جامعه آماری شامل کلیه دانش‌آموزان دختر </w:t>
      </w:r>
      <w:r>
        <w:rPr>
          <w:rFonts w:hint="cs"/>
          <w:sz w:val="26"/>
          <w:szCs w:val="26"/>
          <w:rtl/>
        </w:rPr>
        <w:t xml:space="preserve">دوره دوم </w:t>
      </w:r>
      <w:r w:rsidRPr="00EC54C8">
        <w:rPr>
          <w:rFonts w:cs="B Nazanin"/>
          <w:sz w:val="26"/>
          <w:szCs w:val="26"/>
          <w:rtl/>
        </w:rPr>
        <w:t xml:space="preserve">ابتدایی </w:t>
      </w:r>
      <w:r w:rsidRPr="00EC54C8">
        <w:rPr>
          <w:rFonts w:cs="B Nazanin" w:hint="cs"/>
          <w:sz w:val="26"/>
          <w:szCs w:val="26"/>
          <w:rtl/>
        </w:rPr>
        <w:t>در شهرستان قرچك بود</w:t>
      </w:r>
      <w:r w:rsidRPr="00EC54C8">
        <w:rPr>
          <w:rFonts w:cs="B Nazanin"/>
          <w:sz w:val="26"/>
          <w:szCs w:val="26"/>
          <w:rtl/>
        </w:rPr>
        <w:t xml:space="preserve"> </w:t>
      </w:r>
      <w:r w:rsidRPr="00EC54C8">
        <w:rPr>
          <w:rFonts w:cs="B Nazanin" w:hint="cs"/>
          <w:sz w:val="26"/>
          <w:szCs w:val="26"/>
          <w:rtl/>
        </w:rPr>
        <w:t>که</w:t>
      </w:r>
      <w:r w:rsidRPr="00EC54C8">
        <w:rPr>
          <w:rFonts w:cs="B Nazanin"/>
          <w:sz w:val="26"/>
          <w:szCs w:val="26"/>
          <w:rtl/>
        </w:rPr>
        <w:t xml:space="preserve"> </w:t>
      </w:r>
      <w:r w:rsidRPr="00EC54C8">
        <w:rPr>
          <w:rFonts w:cs="B Nazanin" w:hint="cs"/>
          <w:sz w:val="26"/>
          <w:szCs w:val="26"/>
          <w:rtl/>
        </w:rPr>
        <w:t>براساس جدول نمونه‌گيري كريسي و مورگان و</w:t>
      </w:r>
      <w:r w:rsidRPr="00EC54C8">
        <w:rPr>
          <w:rFonts w:cs="B Nazanin"/>
          <w:sz w:val="26"/>
          <w:szCs w:val="26"/>
          <w:rtl/>
        </w:rPr>
        <w:t xml:space="preserve"> </w:t>
      </w:r>
      <w:r w:rsidRPr="00EC54C8">
        <w:rPr>
          <w:rFonts w:cs="B Nazanin" w:hint="cs"/>
          <w:sz w:val="26"/>
          <w:szCs w:val="26"/>
          <w:rtl/>
        </w:rPr>
        <w:t>به صورت خوشه‌اي تصادفي</w:t>
      </w:r>
      <w:r>
        <w:rPr>
          <w:rFonts w:hint="cs"/>
          <w:sz w:val="26"/>
          <w:szCs w:val="26"/>
          <w:rtl/>
        </w:rPr>
        <w:t>،</w:t>
      </w:r>
      <w:r w:rsidRPr="00EC54C8">
        <w:rPr>
          <w:rFonts w:cs="B Nazanin" w:hint="cs"/>
          <w:sz w:val="26"/>
          <w:szCs w:val="26"/>
          <w:rtl/>
        </w:rPr>
        <w:t xml:space="preserve"> 215 نفر به عنوان نمونه</w:t>
      </w:r>
      <w:r w:rsidRPr="00EC54C8">
        <w:rPr>
          <w:rFonts w:cs="B Nazanin"/>
          <w:sz w:val="26"/>
          <w:szCs w:val="26"/>
          <w:rtl/>
        </w:rPr>
        <w:t xml:space="preserve"> </w:t>
      </w:r>
      <w:r w:rsidRPr="00EC54C8">
        <w:rPr>
          <w:rFonts w:cs="B Nazanin" w:hint="cs"/>
          <w:sz w:val="26"/>
          <w:szCs w:val="26"/>
          <w:rtl/>
        </w:rPr>
        <w:t xml:space="preserve">انتخاب و به </w:t>
      </w:r>
      <w:r w:rsidRPr="00EC54C8">
        <w:rPr>
          <w:rFonts w:cs="B Nazanin"/>
          <w:sz w:val="26"/>
          <w:szCs w:val="26"/>
          <w:rtl/>
        </w:rPr>
        <w:t>پرسشنامه سنجش نگرش مذهبی و دینداری خدایاری‌فرد و همکاران</w:t>
      </w:r>
      <w:r w:rsidRPr="00EC54C8">
        <w:rPr>
          <w:rFonts w:cs="B Nazanin" w:hint="cs"/>
          <w:sz w:val="26"/>
          <w:szCs w:val="26"/>
          <w:rtl/>
        </w:rPr>
        <w:t xml:space="preserve"> پاسخ دادند. داده‌‌هاي با جداول توزيع فراواني، ميانگين و انحراف معيار ز </w:t>
      </w:r>
      <w:r w:rsidRPr="00EC54C8">
        <w:rPr>
          <w:rFonts w:cs="B Nazanin"/>
          <w:sz w:val="26"/>
          <w:szCs w:val="26"/>
          <w:rtl/>
        </w:rPr>
        <w:t>آزمون ناپارامتریک یومن</w:t>
      </w:r>
      <w:r w:rsidRPr="00EC54C8">
        <w:rPr>
          <w:rFonts w:ascii="Sakkal Majalla" w:hAnsi="Sakkal Majalla" w:cs="Sakkal Majalla" w:hint="cs"/>
          <w:sz w:val="26"/>
          <w:szCs w:val="26"/>
          <w:rtl/>
        </w:rPr>
        <w:t>–</w:t>
      </w:r>
      <w:r w:rsidRPr="00EC54C8">
        <w:rPr>
          <w:rFonts w:cs="B Nazanin" w:hint="cs"/>
          <w:sz w:val="26"/>
          <w:szCs w:val="26"/>
          <w:rtl/>
        </w:rPr>
        <w:t>ویتنی</w:t>
      </w:r>
      <w:r w:rsidRPr="00EC54C8">
        <w:rPr>
          <w:rFonts w:cs="B Nazanin"/>
          <w:sz w:val="26"/>
          <w:szCs w:val="26"/>
        </w:rPr>
        <w:t xml:space="preserve"> </w:t>
      </w:r>
      <w:r w:rsidRPr="00EC54C8">
        <w:rPr>
          <w:rFonts w:cs="B Nazanin" w:hint="cs"/>
          <w:sz w:val="26"/>
          <w:szCs w:val="26"/>
          <w:rtl/>
        </w:rPr>
        <w:t xml:space="preserve">تحلیل شد. براساس </w:t>
      </w:r>
      <w:r w:rsidRPr="00EC54C8">
        <w:rPr>
          <w:rFonts w:cs="B Nazanin"/>
          <w:sz w:val="26"/>
          <w:szCs w:val="26"/>
          <w:rtl/>
        </w:rPr>
        <w:t>یافته‌ها</w:t>
      </w:r>
      <w:r w:rsidRPr="00EC54C8">
        <w:rPr>
          <w:rFonts w:cs="B Nazanin" w:hint="cs"/>
          <w:sz w:val="26"/>
          <w:szCs w:val="26"/>
          <w:rtl/>
        </w:rPr>
        <w:t xml:space="preserve"> بين گروه آموزش ديده با برنامه‌هاي فرهنگي و گروه مقايسه در متغير‌هاي باور ديني و رفتار ديني تفاوت معني‌داري وجود داشت و دانش‌آموزان آموزش ديده ميانگين بالاتري داشتند. اما در متغيرهاي عاطفه ديني و وانمود اجتماعي تفاوت بين اين دو گروه از نظر آماري معني‌دار نبود.  </w:t>
      </w:r>
    </w:p>
    <w:p w:rsidR="00A745D3" w:rsidRPr="00EC54C8" w:rsidRDefault="00A745D3" w:rsidP="000B287E">
      <w:pPr>
        <w:spacing w:after="0" w:line="288" w:lineRule="auto"/>
        <w:jc w:val="both"/>
        <w:rPr>
          <w:rFonts w:cs="B Nazanin"/>
          <w:sz w:val="26"/>
          <w:szCs w:val="26"/>
        </w:rPr>
      </w:pPr>
      <w:r w:rsidRPr="00EC54C8">
        <w:rPr>
          <w:rFonts w:cs="B Nazanin" w:hint="cs"/>
          <w:b/>
          <w:bCs/>
          <w:sz w:val="26"/>
          <w:szCs w:val="26"/>
          <w:rtl/>
        </w:rPr>
        <w:t>واژگان كليدي:</w:t>
      </w:r>
      <w:r w:rsidRPr="00EC54C8">
        <w:rPr>
          <w:rFonts w:cs="B Nazanin" w:hint="cs"/>
          <w:sz w:val="26"/>
          <w:szCs w:val="26"/>
          <w:rtl/>
        </w:rPr>
        <w:t xml:space="preserve"> </w:t>
      </w:r>
      <w:r w:rsidRPr="00EC54C8">
        <w:rPr>
          <w:rFonts w:cs="B Nazanin"/>
          <w:sz w:val="26"/>
          <w:szCs w:val="26"/>
          <w:rtl/>
        </w:rPr>
        <w:t>برنامه</w:t>
      </w:r>
      <w:r w:rsidRPr="00EC54C8">
        <w:rPr>
          <w:rFonts w:cs="B Nazanin"/>
          <w:sz w:val="26"/>
          <w:szCs w:val="26"/>
        </w:rPr>
        <w:t>‌</w:t>
      </w:r>
      <w:r w:rsidRPr="00EC54C8">
        <w:rPr>
          <w:rFonts w:cs="B Nazanin"/>
          <w:sz w:val="26"/>
          <w:szCs w:val="26"/>
          <w:rtl/>
        </w:rPr>
        <w:t>های فرهنگ</w:t>
      </w:r>
      <w:r w:rsidRPr="00EC54C8">
        <w:rPr>
          <w:rFonts w:cs="B Nazanin" w:hint="cs"/>
          <w:sz w:val="26"/>
          <w:szCs w:val="26"/>
          <w:rtl/>
        </w:rPr>
        <w:t xml:space="preserve">ی، </w:t>
      </w:r>
      <w:r w:rsidRPr="00EC54C8">
        <w:rPr>
          <w:rFonts w:cs="B Nazanin"/>
          <w:sz w:val="26"/>
          <w:szCs w:val="26"/>
          <w:rtl/>
        </w:rPr>
        <w:t>مناسبت</w:t>
      </w:r>
      <w:r w:rsidRPr="00EC54C8">
        <w:rPr>
          <w:rFonts w:cs="B Nazanin"/>
          <w:sz w:val="26"/>
          <w:szCs w:val="26"/>
        </w:rPr>
        <w:t>‌</w:t>
      </w:r>
      <w:r w:rsidRPr="00EC54C8">
        <w:rPr>
          <w:rFonts w:cs="B Nazanin"/>
          <w:sz w:val="26"/>
          <w:szCs w:val="26"/>
          <w:rtl/>
        </w:rPr>
        <w:t>ها</w:t>
      </w:r>
      <w:r w:rsidRPr="00EC54C8">
        <w:rPr>
          <w:rFonts w:cs="B Nazanin" w:hint="cs"/>
          <w:sz w:val="26"/>
          <w:szCs w:val="26"/>
          <w:rtl/>
        </w:rPr>
        <w:t>ی</w:t>
      </w:r>
      <w:r w:rsidRPr="00EC54C8">
        <w:rPr>
          <w:rFonts w:cs="B Nazanin"/>
          <w:sz w:val="26"/>
          <w:szCs w:val="26"/>
          <w:rtl/>
        </w:rPr>
        <w:t xml:space="preserve"> مذهب</w:t>
      </w:r>
      <w:r w:rsidRPr="00EC54C8">
        <w:rPr>
          <w:rFonts w:cs="B Nazanin" w:hint="cs"/>
          <w:sz w:val="26"/>
          <w:szCs w:val="26"/>
          <w:rtl/>
        </w:rPr>
        <w:t xml:space="preserve">ی، </w:t>
      </w:r>
      <w:r w:rsidRPr="00EC54C8">
        <w:rPr>
          <w:rFonts w:cs="B Nazanin"/>
          <w:sz w:val="26"/>
          <w:szCs w:val="26"/>
          <w:rtl/>
        </w:rPr>
        <w:t>نگرش</w:t>
      </w:r>
      <w:r w:rsidRPr="00EC54C8">
        <w:rPr>
          <w:rFonts w:cs="B Nazanin" w:hint="cs"/>
          <w:sz w:val="26"/>
          <w:szCs w:val="26"/>
          <w:rtl/>
        </w:rPr>
        <w:t xml:space="preserve">، </w:t>
      </w:r>
      <w:r w:rsidRPr="00EC54C8">
        <w:rPr>
          <w:rFonts w:cs="B Nazanin"/>
          <w:sz w:val="26"/>
          <w:szCs w:val="26"/>
          <w:rtl/>
        </w:rPr>
        <w:t>دانش</w:t>
      </w:r>
      <w:r w:rsidRPr="00EC54C8">
        <w:rPr>
          <w:rFonts w:cs="B Nazanin" w:hint="cs"/>
          <w:sz w:val="26"/>
          <w:szCs w:val="26"/>
          <w:rtl/>
        </w:rPr>
        <w:t>‌</w:t>
      </w:r>
      <w:r w:rsidRPr="00EC54C8">
        <w:rPr>
          <w:rFonts w:cs="B Nazanin"/>
          <w:sz w:val="26"/>
          <w:szCs w:val="26"/>
          <w:rtl/>
        </w:rPr>
        <w:t>آموزان</w:t>
      </w:r>
      <w:r w:rsidRPr="00EC54C8">
        <w:rPr>
          <w:rFonts w:cs="B Nazanin" w:hint="cs"/>
          <w:sz w:val="26"/>
          <w:szCs w:val="26"/>
          <w:rtl/>
        </w:rPr>
        <w:t>،</w:t>
      </w:r>
      <w:r w:rsidRPr="00EC54C8">
        <w:rPr>
          <w:rFonts w:cs="B Nazanin"/>
          <w:sz w:val="26"/>
          <w:szCs w:val="26"/>
          <w:rtl/>
        </w:rPr>
        <w:t xml:space="preserve"> ابتدا</w:t>
      </w:r>
      <w:r w:rsidRPr="00EC54C8">
        <w:rPr>
          <w:rFonts w:cs="B Nazanin" w:hint="cs"/>
          <w:sz w:val="26"/>
          <w:szCs w:val="26"/>
          <w:rtl/>
        </w:rPr>
        <w:t xml:space="preserve">یی، </w:t>
      </w:r>
      <w:r w:rsidRPr="00EC54C8">
        <w:rPr>
          <w:rFonts w:cs="B Nazanin"/>
          <w:sz w:val="26"/>
          <w:szCs w:val="26"/>
          <w:rtl/>
        </w:rPr>
        <w:t>مفاه</w:t>
      </w:r>
      <w:r w:rsidRPr="00EC54C8">
        <w:rPr>
          <w:rFonts w:cs="B Nazanin" w:hint="cs"/>
          <w:sz w:val="26"/>
          <w:szCs w:val="26"/>
          <w:rtl/>
        </w:rPr>
        <w:t>ی</w:t>
      </w:r>
      <w:r w:rsidRPr="00EC54C8">
        <w:rPr>
          <w:rFonts w:cs="B Nazanin"/>
          <w:sz w:val="26"/>
          <w:szCs w:val="26"/>
          <w:rtl/>
        </w:rPr>
        <w:t>م د</w:t>
      </w:r>
      <w:r w:rsidRPr="00EC54C8">
        <w:rPr>
          <w:rFonts w:cs="B Nazanin" w:hint="cs"/>
          <w:sz w:val="26"/>
          <w:szCs w:val="26"/>
          <w:rtl/>
        </w:rPr>
        <w:t>ی</w:t>
      </w:r>
      <w:r w:rsidRPr="00EC54C8">
        <w:rPr>
          <w:rFonts w:cs="B Nazanin"/>
          <w:sz w:val="26"/>
          <w:szCs w:val="26"/>
          <w:rtl/>
        </w:rPr>
        <w:t>ن</w:t>
      </w:r>
      <w:r w:rsidRPr="00EC54C8">
        <w:rPr>
          <w:rFonts w:cs="B Nazanin" w:hint="cs"/>
          <w:sz w:val="26"/>
          <w:szCs w:val="26"/>
          <w:rtl/>
        </w:rPr>
        <w:t>ی</w:t>
      </w:r>
    </w:p>
    <w:p w:rsidR="00812080" w:rsidRDefault="00812080" w:rsidP="00812080">
      <w:pPr>
        <w:pStyle w:val="Style1"/>
        <w:rPr>
          <w:rtl/>
          <w:lang w:bidi="fa-IR"/>
        </w:rPr>
      </w:pPr>
    </w:p>
    <w:p w:rsidR="00A745D3" w:rsidRDefault="00A745D3" w:rsidP="00812080">
      <w:pPr>
        <w:pStyle w:val="Style1"/>
        <w:rPr>
          <w:rtl/>
          <w:lang w:bidi="fa-IR"/>
        </w:rPr>
      </w:pPr>
    </w:p>
    <w:p w:rsidR="00A745D3" w:rsidRDefault="00A745D3" w:rsidP="00812080">
      <w:pPr>
        <w:pStyle w:val="Style1"/>
        <w:rPr>
          <w:rtl/>
          <w:lang w:bidi="fa-IR"/>
        </w:rPr>
      </w:pPr>
    </w:p>
    <w:p w:rsidR="00812080" w:rsidRDefault="00812080" w:rsidP="00812080">
      <w:pPr>
        <w:pStyle w:val="Style1"/>
        <w:rPr>
          <w:rtl/>
          <w:lang w:bidi="fa-IR"/>
        </w:rPr>
      </w:pPr>
    </w:p>
    <w:p w:rsidR="00E751F7" w:rsidRDefault="00E751F7" w:rsidP="00812080">
      <w:pPr>
        <w:pStyle w:val="Style1"/>
        <w:rPr>
          <w:rtl/>
          <w:lang w:bidi="fa-IR"/>
        </w:rPr>
      </w:pPr>
    </w:p>
    <w:p w:rsidR="00321867" w:rsidRDefault="00321867" w:rsidP="00812080">
      <w:pPr>
        <w:pStyle w:val="Style1"/>
        <w:rPr>
          <w:rtl/>
          <w:lang w:bidi="fa-IR"/>
        </w:rPr>
      </w:pPr>
    </w:p>
    <w:p w:rsidR="00321867" w:rsidRDefault="00321867" w:rsidP="00812080">
      <w:pPr>
        <w:pStyle w:val="Style1"/>
        <w:rPr>
          <w:rtl/>
          <w:lang w:bidi="fa-IR"/>
        </w:rPr>
      </w:pPr>
    </w:p>
    <w:p w:rsidR="00321867" w:rsidRDefault="00321867" w:rsidP="00812080">
      <w:pPr>
        <w:pStyle w:val="Style1"/>
        <w:rPr>
          <w:rtl/>
          <w:lang w:bidi="fa-IR"/>
        </w:rPr>
      </w:pPr>
    </w:p>
    <w:p w:rsidR="00321867" w:rsidRDefault="00321867" w:rsidP="00812080">
      <w:pPr>
        <w:pStyle w:val="Style1"/>
        <w:rPr>
          <w:rtl/>
          <w:lang w:bidi="fa-IR"/>
        </w:rPr>
      </w:pPr>
    </w:p>
    <w:p w:rsidR="005209FE" w:rsidRPr="00F1631D" w:rsidRDefault="005209FE" w:rsidP="00812080">
      <w:pPr>
        <w:pStyle w:val="Style1"/>
        <w:rPr>
          <w:rtl/>
        </w:rPr>
      </w:pPr>
    </w:p>
    <w:p w:rsidR="000B50E7" w:rsidRPr="00BB7D8D" w:rsidRDefault="000B50E7" w:rsidP="00BB7D8D">
      <w:pPr>
        <w:pStyle w:val="Heading1"/>
        <w:bidi/>
        <w:rPr>
          <w:rFonts w:cs="B Titr"/>
          <w:sz w:val="24"/>
          <w:szCs w:val="24"/>
          <w:rtl/>
        </w:rPr>
      </w:pPr>
      <w:r w:rsidRPr="00BB7D8D">
        <w:rPr>
          <w:rFonts w:cs="B Titr" w:hint="cs"/>
          <w:sz w:val="24"/>
          <w:szCs w:val="24"/>
          <w:rtl/>
        </w:rPr>
        <w:lastRenderedPageBreak/>
        <w:t xml:space="preserve">مقدمه </w:t>
      </w:r>
    </w:p>
    <w:p w:rsidR="00670FE8" w:rsidRPr="000E55BA" w:rsidRDefault="00670FE8" w:rsidP="00AC0F4A">
      <w:pPr>
        <w:pStyle w:val="Firstparagragh"/>
        <w:rPr>
          <w:rtl/>
        </w:rPr>
      </w:pPr>
      <w:r>
        <w:rPr>
          <w:rFonts w:hint="cs"/>
          <w:b/>
          <w:bCs/>
          <w:rtl/>
        </w:rPr>
        <w:t xml:space="preserve"> </w:t>
      </w:r>
      <w:r w:rsidRPr="000E55BA">
        <w:rPr>
          <w:rFonts w:hint="cs"/>
          <w:rtl/>
        </w:rPr>
        <w:t xml:space="preserve">بررسي و تأمل در بنيان‌هاي علمي و يافته‌هاي پژوهشي نشان مي‌دهد كه دين و آموزه‌هاي ديني و ايجاد نگرش و باور ديني تأثيرات شگرفي بر امنيت رواني، همزيستي مسالمت‌آميز، رشد شخصيت، تاب‌آوري و مدار </w:t>
      </w:r>
      <w:r>
        <w:rPr>
          <w:rFonts w:hint="cs"/>
          <w:rtl/>
        </w:rPr>
        <w:t xml:space="preserve">دانش‌آموزان </w:t>
      </w:r>
      <w:r w:rsidRPr="000E55BA">
        <w:rPr>
          <w:rFonts w:hint="cs"/>
          <w:rtl/>
        </w:rPr>
        <w:t>دارد. در تأييد اين مدعا، زكي‌پور و عبدي</w:t>
      </w:r>
      <w:r>
        <w:rPr>
          <w:rFonts w:hint="cs"/>
          <w:rtl/>
        </w:rPr>
        <w:t xml:space="preserve"> </w:t>
      </w:r>
      <w:r w:rsidRPr="000E55BA">
        <w:rPr>
          <w:rFonts w:hint="cs"/>
          <w:rtl/>
        </w:rPr>
        <w:t xml:space="preserve">(1403) استدلال مي‌كنند كه </w:t>
      </w:r>
      <w:r w:rsidRPr="000E55BA">
        <w:rPr>
          <w:rtl/>
        </w:rPr>
        <w:t>دین و آموزه</w:t>
      </w:r>
      <w:r w:rsidRPr="000E55BA">
        <w:rPr>
          <w:rFonts w:hint="cs"/>
          <w:rtl/>
        </w:rPr>
        <w:t>‌</w:t>
      </w:r>
      <w:r w:rsidRPr="000E55BA">
        <w:rPr>
          <w:rtl/>
        </w:rPr>
        <w:t>های دینی در افزایش تابآوری و ایجاد آرامش و امنیت نقش چشمگیری دارد</w:t>
      </w:r>
      <w:r w:rsidRPr="000E55BA">
        <w:rPr>
          <w:rFonts w:hint="cs"/>
          <w:rtl/>
        </w:rPr>
        <w:t>. مصطامير و تانگ</w:t>
      </w:r>
      <w:r>
        <w:rPr>
          <w:rStyle w:val="FootnoteReference"/>
          <w:rtl/>
        </w:rPr>
        <w:footnoteReference w:id="1"/>
      </w:r>
      <w:r>
        <w:rPr>
          <w:rFonts w:hint="cs"/>
          <w:rtl/>
        </w:rPr>
        <w:t xml:space="preserve"> </w:t>
      </w:r>
      <w:r w:rsidRPr="000E55BA">
        <w:rPr>
          <w:rFonts w:hint="cs"/>
          <w:rtl/>
        </w:rPr>
        <w:t xml:space="preserve">(2025) تأييد مي‌كنند كه </w:t>
      </w:r>
      <w:r w:rsidRPr="000E55BA">
        <w:rPr>
          <w:rtl/>
        </w:rPr>
        <w:t>آموزش دینی می</w:t>
      </w:r>
      <w:r w:rsidRPr="000E55BA">
        <w:rPr>
          <w:rFonts w:hint="cs"/>
          <w:rtl/>
        </w:rPr>
        <w:t>‌</w:t>
      </w:r>
      <w:r w:rsidRPr="000E55BA">
        <w:rPr>
          <w:rtl/>
        </w:rPr>
        <w:t xml:space="preserve">تواند به بهبود تحمل و همبستگی چندفرهنگی کمک کند و نقش موثری در ایجاد فراگیرترین ارزشها و همکاری در میان </w:t>
      </w:r>
      <w:r>
        <w:rPr>
          <w:rtl/>
        </w:rPr>
        <w:t xml:space="preserve">دانش‌آموزان </w:t>
      </w:r>
      <w:r w:rsidRPr="000E55BA">
        <w:rPr>
          <w:rtl/>
        </w:rPr>
        <w:t>ایفا نماید</w:t>
      </w:r>
      <w:r w:rsidRPr="000E55BA">
        <w:rPr>
          <w:rFonts w:hint="cs"/>
          <w:rtl/>
        </w:rPr>
        <w:t xml:space="preserve">. يافته‌هاي پژوهشي </w:t>
      </w:r>
      <w:r>
        <w:rPr>
          <w:rFonts w:hint="cs"/>
          <w:rtl/>
        </w:rPr>
        <w:t>بارسيهانور، روفام و حافظ</w:t>
      </w:r>
      <w:r>
        <w:rPr>
          <w:rStyle w:val="FootnoteReference"/>
          <w:rtl/>
        </w:rPr>
        <w:footnoteReference w:id="2"/>
      </w:r>
      <w:r w:rsidRPr="000E55BA">
        <w:rPr>
          <w:rFonts w:hint="cs"/>
          <w:rtl/>
        </w:rPr>
        <w:t xml:space="preserve"> (2024) </w:t>
      </w:r>
      <w:r w:rsidR="00AC0F4A" w:rsidRPr="000E55BA">
        <w:rPr>
          <w:rFonts w:hint="cs"/>
          <w:rtl/>
        </w:rPr>
        <w:t>نشان مي‌دهد كه</w:t>
      </w:r>
      <w:r w:rsidR="00AC0F4A" w:rsidRPr="000E55BA">
        <w:rPr>
          <w:rtl/>
        </w:rPr>
        <w:t xml:space="preserve"> </w:t>
      </w:r>
      <w:r w:rsidRPr="000E55BA">
        <w:rPr>
          <w:rFonts w:hint="cs"/>
          <w:rtl/>
        </w:rPr>
        <w:t xml:space="preserve">ادغام </w:t>
      </w:r>
      <w:r w:rsidRPr="000E55BA">
        <w:rPr>
          <w:rtl/>
        </w:rPr>
        <w:t>ارزشها</w:t>
      </w:r>
      <w:r w:rsidRPr="000E55BA">
        <w:rPr>
          <w:rFonts w:hint="cs"/>
          <w:rtl/>
        </w:rPr>
        <w:t>ي ديني و چندفرهنگي</w:t>
      </w:r>
      <w:r w:rsidRPr="000E55BA">
        <w:rPr>
          <w:rtl/>
        </w:rPr>
        <w:t xml:space="preserve"> در فرایند یادگیری می</w:t>
      </w:r>
      <w:r w:rsidRPr="000E55BA">
        <w:rPr>
          <w:rFonts w:hint="cs"/>
          <w:rtl/>
        </w:rPr>
        <w:t>‌</w:t>
      </w:r>
      <w:r w:rsidRPr="000E55BA">
        <w:rPr>
          <w:rtl/>
        </w:rPr>
        <w:t>تواند باعث تقویت شخصیت دانش</w:t>
      </w:r>
      <w:r w:rsidRPr="000E55BA">
        <w:rPr>
          <w:rFonts w:hint="cs"/>
          <w:rtl/>
        </w:rPr>
        <w:t>‌</w:t>
      </w:r>
      <w:r w:rsidRPr="000E55BA">
        <w:rPr>
          <w:rtl/>
        </w:rPr>
        <w:t>آموزان، به ویژه از جنبه</w:t>
      </w:r>
      <w:r w:rsidRPr="000E55BA">
        <w:rPr>
          <w:rFonts w:hint="cs"/>
          <w:rtl/>
        </w:rPr>
        <w:t>‌</w:t>
      </w:r>
      <w:r w:rsidRPr="000E55BA">
        <w:rPr>
          <w:rtl/>
        </w:rPr>
        <w:t>هایی مانند برابری، اتحاد، عدالت، و محبت شود</w:t>
      </w:r>
      <w:r w:rsidRPr="000E55BA">
        <w:rPr>
          <w:rFonts w:hint="cs"/>
          <w:rtl/>
        </w:rPr>
        <w:t xml:space="preserve">. </w:t>
      </w:r>
    </w:p>
    <w:p w:rsidR="00670FE8" w:rsidRPr="000E55BA" w:rsidRDefault="00700801" w:rsidP="00700801">
      <w:pPr>
        <w:pStyle w:val="secondparagraph"/>
        <w:rPr>
          <w:rtl/>
        </w:rPr>
      </w:pPr>
      <w:r w:rsidRPr="00700801">
        <w:rPr>
          <w:rFonts w:hint="cs"/>
          <w:rtl/>
        </w:rPr>
        <w:t>نیوزوف و ممون</w:t>
      </w:r>
      <w:r w:rsidRPr="00700801">
        <w:rPr>
          <w:vertAlign w:val="superscript"/>
          <w:rtl/>
        </w:rPr>
        <w:footnoteReference w:id="3"/>
      </w:r>
      <w:r w:rsidRPr="00700801">
        <w:rPr>
          <w:rFonts w:hint="cs"/>
          <w:vertAlign w:val="superscript"/>
          <w:rtl/>
        </w:rPr>
        <w:t xml:space="preserve"> </w:t>
      </w:r>
      <w:r w:rsidRPr="00700801">
        <w:rPr>
          <w:rFonts w:hint="cs"/>
          <w:rtl/>
        </w:rPr>
        <w:t xml:space="preserve">(2021) </w:t>
      </w:r>
      <w:r w:rsidRPr="000E55BA">
        <w:rPr>
          <w:rFonts w:hint="cs"/>
          <w:rtl/>
        </w:rPr>
        <w:t>خاطرنشان مي‌سازن</w:t>
      </w:r>
      <w:r>
        <w:rPr>
          <w:rFonts w:hint="cs"/>
          <w:rtl/>
        </w:rPr>
        <w:t>د</w:t>
      </w:r>
      <w:r w:rsidRPr="000E55BA">
        <w:rPr>
          <w:rFonts w:hint="cs"/>
          <w:rtl/>
        </w:rPr>
        <w:t xml:space="preserve"> كه </w:t>
      </w:r>
      <w:r w:rsidR="00AC0F4A" w:rsidRPr="00700801">
        <w:rPr>
          <w:rtl/>
        </w:rPr>
        <w:t>آموزش دینی می‌تواند در تقویت ارزش‌های مدارا، صلح و عدالت در کودکان مؤثر</w:t>
      </w:r>
      <w:r w:rsidRPr="00700801">
        <w:rPr>
          <w:rFonts w:hint="cs"/>
          <w:rtl/>
        </w:rPr>
        <w:t xml:space="preserve"> باشد. </w:t>
      </w:r>
      <w:r w:rsidR="00670FE8" w:rsidRPr="000E55BA">
        <w:rPr>
          <w:rtl/>
        </w:rPr>
        <w:t xml:space="preserve">مشارکت </w:t>
      </w:r>
      <w:r w:rsidR="00670FE8">
        <w:rPr>
          <w:rtl/>
        </w:rPr>
        <w:t xml:space="preserve">دانش‌آموزان </w:t>
      </w:r>
      <w:r w:rsidR="00670FE8" w:rsidRPr="000E55BA">
        <w:rPr>
          <w:rtl/>
        </w:rPr>
        <w:t>در این نوع فعالیت‌ها موجب تقویت حس تعلق، همبستگی اجتماعی و درونی‌سازی ارزش‌های معنوی</w:t>
      </w:r>
      <w:r w:rsidR="00670FE8" w:rsidRPr="000E55BA">
        <w:rPr>
          <w:rFonts w:hint="cs"/>
          <w:rtl/>
        </w:rPr>
        <w:t xml:space="preserve"> </w:t>
      </w:r>
      <w:r w:rsidR="00670FE8" w:rsidRPr="000E55BA">
        <w:rPr>
          <w:noProof/>
          <w:rtl/>
        </w:rPr>
        <w:t>(</w:t>
      </w:r>
      <w:r w:rsidR="00670FE8" w:rsidRPr="000E55BA">
        <w:rPr>
          <w:rFonts w:hint="cs"/>
          <w:noProof/>
          <w:rtl/>
        </w:rPr>
        <w:t>پیکانی،</w:t>
      </w:r>
      <w:r w:rsidR="00670FE8" w:rsidRPr="000E55BA">
        <w:rPr>
          <w:noProof/>
          <w:rtl/>
        </w:rPr>
        <w:t xml:space="preserve"> </w:t>
      </w:r>
      <w:r w:rsidR="00670FE8" w:rsidRPr="000E55BA">
        <w:rPr>
          <w:rFonts w:hint="cs"/>
          <w:noProof/>
          <w:rtl/>
        </w:rPr>
        <w:t>1404</w:t>
      </w:r>
      <w:r w:rsidR="00670FE8" w:rsidRPr="000E55BA">
        <w:rPr>
          <w:rFonts w:hint="cs"/>
          <w:rtl/>
        </w:rPr>
        <w:t xml:space="preserve">) و </w:t>
      </w:r>
      <w:r w:rsidR="00670FE8" w:rsidRPr="000E55BA">
        <w:rPr>
          <w:rtl/>
        </w:rPr>
        <w:t xml:space="preserve">تقویت نگرش دینی </w:t>
      </w:r>
      <w:r w:rsidR="00670FE8">
        <w:rPr>
          <w:rtl/>
        </w:rPr>
        <w:t xml:space="preserve">دانش‌آموزان </w:t>
      </w:r>
      <w:r w:rsidR="00670FE8" w:rsidRPr="000E55BA">
        <w:rPr>
          <w:rtl/>
        </w:rPr>
        <w:t>می‌شود</w:t>
      </w:r>
      <w:r w:rsidR="00670FE8" w:rsidRPr="000E55BA">
        <w:t xml:space="preserve"> </w:t>
      </w:r>
      <w:r w:rsidR="00670FE8" w:rsidRPr="000E55BA">
        <w:rPr>
          <w:rFonts w:hint="cs"/>
          <w:rtl/>
        </w:rPr>
        <w:t xml:space="preserve">(قائمي‌منش، 1402). </w:t>
      </w:r>
      <w:r w:rsidR="00670FE8" w:rsidRPr="000E55BA">
        <w:rPr>
          <w:rtl/>
        </w:rPr>
        <w:t xml:space="preserve">در واقع، مناسبت‌های مذهبی، با ایجاد زمینه‌ای عاطفی و فرهنگی، زمینه‌ساز شکل‌گیری رفتارهای اخلاقی، انسجام اجتماعی و هویت پایدار در مراحل بعدی رشد </w:t>
      </w:r>
      <w:r w:rsidR="00670FE8" w:rsidRPr="000E55BA">
        <w:rPr>
          <w:rFonts w:hint="cs"/>
          <w:rtl/>
        </w:rPr>
        <w:t xml:space="preserve">بوده (یوسف و کریم، 1401) و </w:t>
      </w:r>
      <w:r w:rsidR="00670FE8" w:rsidRPr="000E55BA">
        <w:rPr>
          <w:rtl/>
        </w:rPr>
        <w:t>بستر مؤثری برای آموزش غیرمستقیم مفاهیم دینی فراهم می‌سازند؛ زیرا کودکان از طریق تجربه‌ی جمعی و مشاهده‌ی نمادها و آیین‌های مذهبی، مفاهیم ایمان، اخلاق، و هویت را به شکلی طبیعی درونی می‌کنند</w:t>
      </w:r>
      <w:r w:rsidR="00670FE8" w:rsidRPr="000E55BA">
        <w:t xml:space="preserve"> </w:t>
      </w:r>
      <w:r w:rsidR="00670FE8" w:rsidRPr="000E55BA">
        <w:rPr>
          <w:rtl/>
        </w:rPr>
        <w:fldChar w:fldCharType="begin"/>
      </w:r>
      <w:r w:rsidR="00670FE8" w:rsidRPr="000E55BA">
        <w:rPr>
          <w:rtl/>
        </w:rPr>
        <w:instrText xml:space="preserve"> </w:instrText>
      </w:r>
      <w:r w:rsidR="00670FE8" w:rsidRPr="000E55BA">
        <w:instrText>ADDIN EN.CITE &lt;EndNote&gt;&lt;Cite&gt;&lt;Author&gt;Yusoff&lt;/Author&gt;&lt;Year&gt;2025&lt;/Year&gt;&lt;RecNum&gt;1761&lt;/RecNum&gt;&lt;DisplayText&gt;(Yusoff et al., 2025)&lt;/DisplayText&gt;&lt;record&gt;&lt;rec-number&gt;1761&lt;/rec-number&gt;&lt;foreign-keys&gt;&lt;key app="EN" db-id="pfadvsv91vwse8e9s0spst5y2dxp9xxtsf00" timestamp="1766230722"&gt;1761&lt;/key&gt;&lt;/foreign-keys&gt;&lt;ref-type name="Journal Article"&gt;17&lt;/ref-type&gt;&lt;contributors&gt;&lt;authors&gt;&lt;author&gt;Yusoff, Shahazwan Mat&lt;/author&gt;&lt;author&gt;Lijie, Hao&lt;/author&gt;&lt;author&gt;Basal, Mohd Helme&lt;/author&gt;&lt;/authors&gt;&lt;/contributors&gt;&lt;titles&gt;&lt;title&gt;Investigating the influence of pedagogical content knowledge on formative assessment practices in Islamic Religious Education of Malaysian Secondary Schools&lt;/title&gt;&lt;secondary-title&gt;International Journal of Asia-Pacific Studies&lt;/secondary-title&gt;&lt;/titles&gt;&lt;periodical&gt;&lt;full-title&gt;International Journal of Asia-Pacific Studies&lt;/full-title&gt;&lt;/periodical&gt;&lt;pages&gt;89-113&lt;/pages&gt;&lt;volume&gt;21&lt;/volume&gt;&lt;number&gt;2&lt;/number&gt;&lt;dates&gt;&lt;year&gt;2025&lt;/year&gt;&lt;/dates&gt;&lt;urls&gt;&lt;/urls&gt;&lt;/record&gt;&lt;/Cite&gt;&lt;/EndNote</w:instrText>
      </w:r>
      <w:r w:rsidR="00670FE8" w:rsidRPr="000E55BA">
        <w:rPr>
          <w:rtl/>
        </w:rPr>
        <w:instrText>&gt;</w:instrText>
      </w:r>
      <w:r w:rsidR="00670FE8" w:rsidRPr="000E55BA">
        <w:rPr>
          <w:rtl/>
        </w:rPr>
        <w:fldChar w:fldCharType="separate"/>
      </w:r>
      <w:r w:rsidR="00670FE8" w:rsidRPr="000E55BA">
        <w:rPr>
          <w:noProof/>
          <w:rtl/>
        </w:rPr>
        <w:t>(</w:t>
      </w:r>
      <w:r w:rsidR="00670FE8" w:rsidRPr="000E55BA">
        <w:rPr>
          <w:rtl/>
        </w:rPr>
        <w:fldChar w:fldCharType="end"/>
      </w:r>
      <w:r w:rsidR="00670FE8">
        <w:rPr>
          <w:rFonts w:hint="cs"/>
          <w:rtl/>
        </w:rPr>
        <w:t>یوسف، لیجی و بسال</w:t>
      </w:r>
      <w:r w:rsidR="00670FE8">
        <w:rPr>
          <w:rStyle w:val="FootnoteReference"/>
          <w:rtl/>
        </w:rPr>
        <w:footnoteReference w:id="4"/>
      </w:r>
      <w:r w:rsidR="00670FE8" w:rsidRPr="000E55BA">
        <w:rPr>
          <w:rFonts w:hint="cs"/>
          <w:rtl/>
        </w:rPr>
        <w:t xml:space="preserve">، 2025). </w:t>
      </w:r>
    </w:p>
    <w:p w:rsidR="00670FE8" w:rsidRPr="000E55BA" w:rsidRDefault="00670FE8" w:rsidP="00670FE8">
      <w:pPr>
        <w:pStyle w:val="secondparagraph"/>
        <w:rPr>
          <w:rtl/>
        </w:rPr>
      </w:pPr>
      <w:r w:rsidRPr="000E55BA">
        <w:rPr>
          <w:rFonts w:hint="cs"/>
          <w:rtl/>
        </w:rPr>
        <w:t xml:space="preserve">چنين يافته‌هايي سبب شده است مدرسه به عنوان يك </w:t>
      </w:r>
      <w:r w:rsidRPr="000E55BA">
        <w:rPr>
          <w:rtl/>
        </w:rPr>
        <w:t>نهاد اجتماعی و آموزشی</w:t>
      </w:r>
      <w:r w:rsidRPr="000E55BA">
        <w:rPr>
          <w:rFonts w:hint="cs"/>
          <w:rtl/>
        </w:rPr>
        <w:t xml:space="preserve"> داراي كاركرد انتقال ارزش‌ها و هنجارها (پارسونز</w:t>
      </w:r>
      <w:r>
        <w:rPr>
          <w:rStyle w:val="FootnoteReference"/>
          <w:rtl/>
        </w:rPr>
        <w:footnoteReference w:id="5"/>
      </w:r>
      <w:r w:rsidRPr="000E55BA">
        <w:rPr>
          <w:rFonts w:hint="cs"/>
          <w:rtl/>
        </w:rPr>
        <w:t>، 1951)</w:t>
      </w:r>
      <w:r w:rsidRPr="000E55BA">
        <w:rPr>
          <w:rtl/>
        </w:rPr>
        <w:t xml:space="preserve"> </w:t>
      </w:r>
      <w:r w:rsidRPr="000E55BA">
        <w:rPr>
          <w:rFonts w:hint="cs"/>
          <w:rtl/>
        </w:rPr>
        <w:t xml:space="preserve">و </w:t>
      </w:r>
      <w:r w:rsidRPr="000E55BA">
        <w:rPr>
          <w:rtl/>
        </w:rPr>
        <w:t xml:space="preserve">پرورش هویت فرهنگی و معنوی </w:t>
      </w:r>
      <w:r>
        <w:rPr>
          <w:rFonts w:hint="cs"/>
          <w:rtl/>
        </w:rPr>
        <w:t>دانش‌آموزان (گوانا و یووانتینینگروم</w:t>
      </w:r>
      <w:r>
        <w:rPr>
          <w:rStyle w:val="FootnoteReference"/>
          <w:rtl/>
        </w:rPr>
        <w:footnoteReference w:id="6"/>
      </w:r>
      <w:r>
        <w:rPr>
          <w:rFonts w:hint="cs"/>
          <w:rtl/>
        </w:rPr>
        <w:t>، 2024)</w:t>
      </w:r>
      <w:r w:rsidRPr="000E55BA">
        <w:rPr>
          <w:rFonts w:hint="cs"/>
          <w:rtl/>
        </w:rPr>
        <w:t>،</w:t>
      </w:r>
      <w:r w:rsidRPr="000E55BA">
        <w:rPr>
          <w:rtl/>
        </w:rPr>
        <w:t xml:space="preserve"> </w:t>
      </w:r>
      <w:r w:rsidRPr="000E55BA">
        <w:rPr>
          <w:rFonts w:hint="cs"/>
          <w:rtl/>
        </w:rPr>
        <w:t xml:space="preserve">نقشي </w:t>
      </w:r>
      <w:r w:rsidRPr="000E55BA">
        <w:rPr>
          <w:rtl/>
        </w:rPr>
        <w:t>کلیدی</w:t>
      </w:r>
      <w:r w:rsidRPr="000E55BA">
        <w:rPr>
          <w:rFonts w:hint="cs"/>
          <w:rtl/>
        </w:rPr>
        <w:t xml:space="preserve"> در</w:t>
      </w:r>
      <w:r w:rsidRPr="000E55BA">
        <w:rPr>
          <w:rtl/>
        </w:rPr>
        <w:t xml:space="preserve"> تربیت صحیح </w:t>
      </w:r>
      <w:r>
        <w:rPr>
          <w:rtl/>
        </w:rPr>
        <w:t xml:space="preserve">دانش‌آموزان </w:t>
      </w:r>
      <w:r w:rsidRPr="000E55BA">
        <w:rPr>
          <w:rtl/>
        </w:rPr>
        <w:t>در جنبه</w:t>
      </w:r>
      <w:r w:rsidRPr="000E55BA">
        <w:rPr>
          <w:rFonts w:hint="cs"/>
          <w:rtl/>
        </w:rPr>
        <w:t>‌</w:t>
      </w:r>
      <w:r w:rsidRPr="000E55BA">
        <w:rPr>
          <w:rtl/>
        </w:rPr>
        <w:t>های دینی</w:t>
      </w:r>
      <w:r w:rsidRPr="000E55BA">
        <w:rPr>
          <w:rFonts w:hint="cs"/>
          <w:rtl/>
        </w:rPr>
        <w:t xml:space="preserve"> و </w:t>
      </w:r>
      <w:r w:rsidRPr="000E55BA">
        <w:rPr>
          <w:rtl/>
        </w:rPr>
        <w:t>اخ</w:t>
      </w:r>
      <w:r w:rsidRPr="000E55BA">
        <w:rPr>
          <w:rFonts w:hint="cs"/>
          <w:rtl/>
        </w:rPr>
        <w:t>لا</w:t>
      </w:r>
      <w:r w:rsidRPr="000E55BA">
        <w:rPr>
          <w:rtl/>
        </w:rPr>
        <w:t xml:space="preserve">قی </w:t>
      </w:r>
      <w:r w:rsidRPr="000E55BA">
        <w:rPr>
          <w:rFonts w:hint="cs"/>
          <w:rtl/>
        </w:rPr>
        <w:t>داشته</w:t>
      </w:r>
      <w:r w:rsidRPr="000E55BA">
        <w:rPr>
          <w:rtl/>
        </w:rPr>
        <w:t xml:space="preserve"> و برای مشارکت نوجوانان در امور دینی دقت و حساسیت </w:t>
      </w:r>
      <w:r w:rsidRPr="000E55BA">
        <w:rPr>
          <w:rFonts w:hint="cs"/>
          <w:rtl/>
        </w:rPr>
        <w:t>زيادي به خرج بدهد (صالحي و همكاران، 1403).</w:t>
      </w:r>
    </w:p>
    <w:p w:rsidR="00670FE8" w:rsidRPr="000E55BA" w:rsidRDefault="00670FE8" w:rsidP="00670FE8">
      <w:pPr>
        <w:pStyle w:val="secondparagraph"/>
        <w:rPr>
          <w:rtl/>
        </w:rPr>
      </w:pPr>
      <w:r w:rsidRPr="000E55BA">
        <w:rPr>
          <w:rFonts w:hint="cs"/>
          <w:rtl/>
        </w:rPr>
        <w:t xml:space="preserve">يكي از اقدامات بسيار مهم مدارس در اين زمينه ارايه </w:t>
      </w:r>
      <w:r w:rsidRPr="000E55BA">
        <w:rPr>
          <w:rtl/>
        </w:rPr>
        <w:t>برنامه</w:t>
      </w:r>
      <w:r w:rsidRPr="000E55BA">
        <w:t>‌</w:t>
      </w:r>
      <w:r w:rsidRPr="000E55BA">
        <w:rPr>
          <w:rtl/>
        </w:rPr>
        <w:t>های</w:t>
      </w:r>
      <w:r w:rsidRPr="000E55BA">
        <w:rPr>
          <w:rFonts w:hint="cs"/>
          <w:rtl/>
        </w:rPr>
        <w:t xml:space="preserve"> متعدد</w:t>
      </w:r>
      <w:r w:rsidRPr="000E55BA">
        <w:rPr>
          <w:rtl/>
        </w:rPr>
        <w:t xml:space="preserve"> فرهنگ</w:t>
      </w:r>
      <w:r w:rsidRPr="000E55BA">
        <w:rPr>
          <w:rFonts w:hint="cs"/>
          <w:rtl/>
        </w:rPr>
        <w:t>ی است (زكي‌پور و عبدي، 1403؛ قائمي‌منش، 1402؛ ايربسي و همكاران، 2025). م</w:t>
      </w:r>
      <w:r w:rsidRPr="000E55BA">
        <w:rPr>
          <w:rtl/>
        </w:rPr>
        <w:t>جموعه</w:t>
      </w:r>
      <w:r w:rsidRPr="000E55BA">
        <w:rPr>
          <w:rFonts w:hint="cs"/>
          <w:rtl/>
        </w:rPr>
        <w:t>‌</w:t>
      </w:r>
      <w:r w:rsidRPr="000E55BA">
        <w:rPr>
          <w:rtl/>
        </w:rPr>
        <w:t>ای از طرحها، فعالیتها، و رویدادهای</w:t>
      </w:r>
      <w:r w:rsidRPr="000E55BA">
        <w:rPr>
          <w:rFonts w:hint="cs"/>
          <w:rtl/>
        </w:rPr>
        <w:t xml:space="preserve"> </w:t>
      </w:r>
      <w:r w:rsidRPr="000E55BA">
        <w:rPr>
          <w:rtl/>
        </w:rPr>
        <w:t>هنری، تاریخی، ادبی، و اجتماعی سازماندهی</w:t>
      </w:r>
      <w:r w:rsidRPr="000E55BA">
        <w:rPr>
          <w:rFonts w:hint="cs"/>
          <w:rtl/>
        </w:rPr>
        <w:t>‌</w:t>
      </w:r>
      <w:r w:rsidRPr="000E55BA">
        <w:rPr>
          <w:rtl/>
        </w:rPr>
        <w:t xml:space="preserve">شده </w:t>
      </w:r>
      <w:r w:rsidRPr="000E55BA">
        <w:rPr>
          <w:rFonts w:hint="cs"/>
          <w:rtl/>
        </w:rPr>
        <w:t>و هماهنگ،</w:t>
      </w:r>
      <w:r w:rsidRPr="000E55BA">
        <w:rPr>
          <w:rtl/>
        </w:rPr>
        <w:t xml:space="preserve"> در محیط</w:t>
      </w:r>
      <w:r w:rsidRPr="000E55BA">
        <w:rPr>
          <w:rFonts w:hint="cs"/>
          <w:rtl/>
        </w:rPr>
        <w:t>‌</w:t>
      </w:r>
      <w:r w:rsidRPr="000E55BA">
        <w:rPr>
          <w:rtl/>
        </w:rPr>
        <w:t>های آموزشی، فرهنگی، یا عمومی</w:t>
      </w:r>
      <w:r w:rsidRPr="000E55BA">
        <w:rPr>
          <w:rFonts w:hint="cs"/>
          <w:rtl/>
        </w:rPr>
        <w:t>،</w:t>
      </w:r>
      <w:r w:rsidRPr="000E55BA">
        <w:rPr>
          <w:rtl/>
        </w:rPr>
        <w:t xml:space="preserve"> که از طریق جشن‌ها، آیین‌ها، نمایش‌ها و فعالیت‌های گروهی، پیوندی میان آموزش رسمی و تجربه‌ی زیسته‌ی دینی ایجاد می‌کنند</w:t>
      </w:r>
      <w:r w:rsidRPr="000E55BA">
        <w:t xml:space="preserve"> </w:t>
      </w:r>
      <w:r w:rsidRPr="000E55BA">
        <w:fldChar w:fldCharType="begin"/>
      </w:r>
      <w:r w:rsidRPr="000E55BA">
        <w:instrText xml:space="preserve"> ADDIN EN.CITE &lt;EndNote&gt;&lt;Cite&gt;&lt;Author&gt;</w:instrText>
      </w:r>
      <w:r w:rsidRPr="000E55BA">
        <w:rPr>
          <w:rFonts w:hint="cs"/>
          <w:rtl/>
        </w:rPr>
        <w:instrText>عبدالهی</w:instrText>
      </w:r>
      <w:r w:rsidRPr="000E55BA">
        <w:instrText>&lt;/Author&gt;&lt;Year&gt;2024&lt;/Year&gt;&lt;RecNum&gt;1758&lt;/RecNum&gt;&lt;DisplayText&gt;(</w:instrText>
      </w:r>
      <w:r w:rsidRPr="000E55BA">
        <w:rPr>
          <w:rFonts w:hint="cs"/>
          <w:rtl/>
        </w:rPr>
        <w:instrText>عبدالهی</w:instrText>
      </w:r>
      <w:r w:rsidRPr="000E55BA">
        <w:instrText xml:space="preserve"> et al., 2024)&lt;/DisplayText&gt;&lt;record&gt;&lt;rec-number&gt;1758&lt;/rec-number&gt;&lt;foreign-keys&gt;&lt;key app="EN" db-id="pfadvsv91vwse8e9s0spst5y2dxp9xxtsf00" timestamp="1766230460"&gt;1758&lt;/key&gt;&lt;/foreign-keys&gt;&lt;ref-type name="Journal Article"&gt;17&lt;/ref-type&gt;&lt;contributors&gt;&lt;authors&gt;&lt;author&gt;</w:instrText>
      </w:r>
      <w:r w:rsidRPr="000E55BA">
        <w:rPr>
          <w:rFonts w:hint="cs"/>
          <w:rtl/>
        </w:rPr>
        <w:instrText>عبدالهی</w:instrText>
      </w:r>
      <w:r w:rsidRPr="000E55BA">
        <w:instrText>&lt;/author&gt;&lt;author&gt;</w:instrText>
      </w:r>
      <w:r w:rsidRPr="000E55BA">
        <w:rPr>
          <w:rFonts w:hint="cs"/>
          <w:rtl/>
        </w:rPr>
        <w:instrText>اندیشمند</w:instrText>
      </w:r>
      <w:r w:rsidRPr="000E55BA">
        <w:instrText>&lt;/author&gt;&lt;author&gt;</w:instrText>
      </w:r>
      <w:r w:rsidRPr="000E55BA">
        <w:rPr>
          <w:rFonts w:hint="cs"/>
          <w:rtl/>
        </w:rPr>
        <w:instrText>بحرینی</w:instrText>
      </w:r>
      <w:r w:rsidRPr="000E55BA">
        <w:rPr>
          <w:rtl/>
        </w:rPr>
        <w:instrText xml:space="preserve"> </w:instrText>
      </w:r>
      <w:r w:rsidRPr="000E55BA">
        <w:rPr>
          <w:rFonts w:hint="cs"/>
          <w:rtl/>
        </w:rPr>
        <w:instrText>زاده</w:instrText>
      </w:r>
      <w:r w:rsidRPr="000E55BA">
        <w:instrText>&lt;/author&gt;&lt;author&gt;</w:instrText>
      </w:r>
      <w:r w:rsidRPr="000E55BA">
        <w:rPr>
          <w:rFonts w:hint="cs"/>
          <w:rtl/>
        </w:rPr>
        <w:instrText>زین</w:instrText>
      </w:r>
      <w:r w:rsidRPr="000E55BA">
        <w:rPr>
          <w:rtl/>
        </w:rPr>
        <w:instrText xml:space="preserve"> </w:instrText>
      </w:r>
      <w:r w:rsidRPr="000E55BA">
        <w:rPr>
          <w:rFonts w:hint="cs"/>
          <w:rtl/>
        </w:rPr>
        <w:instrText>الدینی</w:instrText>
      </w:r>
      <w:r w:rsidRPr="000E55BA">
        <w:rPr>
          <w:rtl/>
        </w:rPr>
        <w:instrText xml:space="preserve"> </w:instrText>
      </w:r>
      <w:r w:rsidRPr="000E55BA">
        <w:rPr>
          <w:rFonts w:hint="cs"/>
          <w:rtl/>
        </w:rPr>
        <w:instrText>میمند</w:instrText>
      </w:r>
      <w:r w:rsidRPr="000E55BA">
        <w:instrText>&lt;/author&gt;&lt;/authors&gt;&lt;/contributors&gt;&lt;titles&gt;&lt;title&gt;</w:instrText>
      </w:r>
      <w:r w:rsidRPr="000E55BA">
        <w:rPr>
          <w:rFonts w:hint="cs"/>
          <w:rtl/>
        </w:rPr>
        <w:instrText>الگوی</w:instrText>
      </w:r>
      <w:r w:rsidRPr="000E55BA">
        <w:rPr>
          <w:rtl/>
        </w:rPr>
        <w:instrText xml:space="preserve"> </w:instrText>
      </w:r>
      <w:r w:rsidRPr="000E55BA">
        <w:rPr>
          <w:rFonts w:hint="cs"/>
          <w:rtl/>
        </w:rPr>
        <w:instrText>برنامه</w:instrText>
      </w:r>
      <w:r w:rsidRPr="000E55BA">
        <w:rPr>
          <w:rtl/>
        </w:rPr>
        <w:instrText xml:space="preserve"> </w:instrText>
      </w:r>
      <w:r w:rsidRPr="000E55BA">
        <w:rPr>
          <w:rFonts w:hint="cs"/>
          <w:rtl/>
        </w:rPr>
        <w:instrText>درسی</w:instrText>
      </w:r>
      <w:r w:rsidRPr="000E55BA">
        <w:rPr>
          <w:rtl/>
        </w:rPr>
        <w:instrText xml:space="preserve"> </w:instrText>
      </w:r>
      <w:r w:rsidRPr="000E55BA">
        <w:rPr>
          <w:rFonts w:hint="cs"/>
          <w:rtl/>
        </w:rPr>
        <w:instrText>مبتنی</w:instrText>
      </w:r>
      <w:r w:rsidRPr="000E55BA">
        <w:rPr>
          <w:rtl/>
        </w:rPr>
        <w:instrText xml:space="preserve"> </w:instrText>
      </w:r>
      <w:r w:rsidRPr="000E55BA">
        <w:rPr>
          <w:rFonts w:hint="cs"/>
          <w:rtl/>
        </w:rPr>
        <w:instrText>بر</w:instrText>
      </w:r>
      <w:r w:rsidRPr="000E55BA">
        <w:rPr>
          <w:rtl/>
        </w:rPr>
        <w:instrText xml:space="preserve"> </w:instrText>
      </w:r>
      <w:r w:rsidRPr="000E55BA">
        <w:rPr>
          <w:rFonts w:hint="cs"/>
          <w:rtl/>
        </w:rPr>
        <w:instrText>سواد</w:instrText>
      </w:r>
      <w:r w:rsidRPr="000E55BA">
        <w:rPr>
          <w:rtl/>
        </w:rPr>
        <w:instrText xml:space="preserve"> </w:instrText>
      </w:r>
      <w:r w:rsidRPr="000E55BA">
        <w:rPr>
          <w:rFonts w:hint="cs"/>
          <w:rtl/>
        </w:rPr>
        <w:instrText>فرهنگی</w:instrText>
      </w:r>
      <w:r w:rsidRPr="000E55BA">
        <w:rPr>
          <w:rtl/>
        </w:rPr>
        <w:instrText xml:space="preserve"> </w:instrText>
      </w:r>
      <w:r w:rsidRPr="000E55BA">
        <w:rPr>
          <w:rFonts w:hint="cs"/>
          <w:rtl/>
        </w:rPr>
        <w:instrText>در</w:instrText>
      </w:r>
      <w:r w:rsidRPr="000E55BA">
        <w:rPr>
          <w:rtl/>
        </w:rPr>
        <w:instrText xml:space="preserve"> </w:instrText>
      </w:r>
      <w:r w:rsidRPr="000E55BA">
        <w:rPr>
          <w:rFonts w:hint="cs"/>
          <w:rtl/>
        </w:rPr>
        <w:instrText>آموزش</w:instrText>
      </w:r>
      <w:r w:rsidRPr="000E55BA">
        <w:rPr>
          <w:rtl/>
        </w:rPr>
        <w:instrText xml:space="preserve"> </w:instrText>
      </w:r>
      <w:r w:rsidRPr="000E55BA">
        <w:rPr>
          <w:rFonts w:hint="cs"/>
          <w:rtl/>
        </w:rPr>
        <w:instrText>و</w:instrText>
      </w:r>
      <w:r w:rsidRPr="000E55BA">
        <w:rPr>
          <w:rtl/>
        </w:rPr>
        <w:instrText xml:space="preserve"> </w:instrText>
      </w:r>
      <w:r w:rsidRPr="000E55BA">
        <w:rPr>
          <w:rFonts w:hint="cs"/>
          <w:rtl/>
        </w:rPr>
        <w:instrText>پرورش</w:instrText>
      </w:r>
      <w:r w:rsidRPr="000E55BA">
        <w:rPr>
          <w:rtl/>
        </w:rPr>
        <w:instrText xml:space="preserve"> </w:instrText>
      </w:r>
      <w:r w:rsidRPr="000E55BA">
        <w:rPr>
          <w:rFonts w:hint="cs"/>
          <w:rtl/>
        </w:rPr>
        <w:instrText>در</w:instrText>
      </w:r>
      <w:r w:rsidRPr="000E55BA">
        <w:rPr>
          <w:rtl/>
        </w:rPr>
        <w:instrText xml:space="preserve"> </w:instrText>
      </w:r>
      <w:r w:rsidRPr="000E55BA">
        <w:rPr>
          <w:rFonts w:hint="cs"/>
          <w:rtl/>
        </w:rPr>
        <w:instrText>راستای</w:instrText>
      </w:r>
      <w:r w:rsidRPr="000E55BA">
        <w:rPr>
          <w:rtl/>
        </w:rPr>
        <w:instrText xml:space="preserve"> </w:instrText>
      </w:r>
      <w:r w:rsidRPr="000E55BA">
        <w:rPr>
          <w:rFonts w:hint="cs"/>
          <w:rtl/>
        </w:rPr>
        <w:instrText>برنامه</w:instrText>
      </w:r>
      <w:r w:rsidRPr="000E55BA">
        <w:rPr>
          <w:rtl/>
        </w:rPr>
        <w:instrText xml:space="preserve"> </w:instrText>
      </w:r>
      <w:r w:rsidRPr="000E55BA">
        <w:rPr>
          <w:rFonts w:hint="cs"/>
          <w:rtl/>
        </w:rPr>
        <w:instrText>ریزی</w:instrText>
      </w:r>
      <w:r w:rsidRPr="000E55BA">
        <w:rPr>
          <w:rtl/>
        </w:rPr>
        <w:instrText xml:space="preserve"> </w:instrText>
      </w:r>
      <w:r w:rsidRPr="000E55BA">
        <w:rPr>
          <w:rFonts w:hint="cs"/>
          <w:rtl/>
        </w:rPr>
        <w:instrText>منطقه</w:instrText>
      </w:r>
      <w:r w:rsidRPr="000E55BA">
        <w:rPr>
          <w:rtl/>
        </w:rPr>
        <w:instrText xml:space="preserve"> </w:instrText>
      </w:r>
      <w:r w:rsidRPr="000E55BA">
        <w:rPr>
          <w:rFonts w:hint="cs"/>
          <w:rtl/>
        </w:rPr>
        <w:instrText>ای</w:instrText>
      </w:r>
      <w:r w:rsidRPr="000E55BA">
        <w:instrText>&lt;/title&gt;&lt;secondary-title&gt;</w:instrText>
      </w:r>
      <w:r w:rsidRPr="000E55BA">
        <w:rPr>
          <w:rFonts w:hint="cs"/>
          <w:rtl/>
        </w:rPr>
        <w:instrText>فصلنامه</w:instrText>
      </w:r>
      <w:r w:rsidRPr="000E55BA">
        <w:rPr>
          <w:rtl/>
        </w:rPr>
        <w:instrText xml:space="preserve"> </w:instrText>
      </w:r>
      <w:r w:rsidRPr="000E55BA">
        <w:rPr>
          <w:rFonts w:hint="cs"/>
          <w:rtl/>
        </w:rPr>
        <w:instrText>جغرافیا</w:instrText>
      </w:r>
      <w:r w:rsidRPr="000E55BA">
        <w:rPr>
          <w:rtl/>
        </w:rPr>
        <w:instrText xml:space="preserve"> (</w:instrText>
      </w:r>
      <w:r w:rsidRPr="000E55BA">
        <w:rPr>
          <w:rFonts w:hint="cs"/>
          <w:rtl/>
        </w:rPr>
        <w:instrText>برنامه</w:instrText>
      </w:r>
      <w:r w:rsidRPr="000E55BA">
        <w:rPr>
          <w:rtl/>
        </w:rPr>
        <w:instrText xml:space="preserve"> </w:instrText>
      </w:r>
      <w:r w:rsidRPr="000E55BA">
        <w:rPr>
          <w:rFonts w:hint="cs"/>
          <w:rtl/>
        </w:rPr>
        <w:instrText>ریزی</w:instrText>
      </w:r>
      <w:r w:rsidRPr="000E55BA">
        <w:rPr>
          <w:rtl/>
        </w:rPr>
        <w:instrText xml:space="preserve"> </w:instrText>
      </w:r>
      <w:r w:rsidRPr="000E55BA">
        <w:rPr>
          <w:rFonts w:hint="cs"/>
          <w:rtl/>
        </w:rPr>
        <w:instrText>منطقه</w:instrText>
      </w:r>
      <w:r w:rsidRPr="000E55BA">
        <w:rPr>
          <w:rtl/>
        </w:rPr>
        <w:instrText xml:space="preserve"> </w:instrText>
      </w:r>
      <w:r w:rsidRPr="000E55BA">
        <w:rPr>
          <w:rFonts w:hint="cs"/>
          <w:rtl/>
        </w:rPr>
        <w:instrText>ای</w:instrText>
      </w:r>
      <w:r w:rsidRPr="000E55BA">
        <w:rPr>
          <w:rtl/>
        </w:rPr>
        <w:instrText>)</w:instrText>
      </w:r>
      <w:r w:rsidRPr="000E55BA">
        <w:instrText>&lt;/secondary-title&gt;&lt;/titles&gt;&lt;periodical&gt;&lt;full-title&gt;</w:instrText>
      </w:r>
      <w:r w:rsidRPr="000E55BA">
        <w:rPr>
          <w:rFonts w:hint="cs"/>
          <w:rtl/>
        </w:rPr>
        <w:instrText>فصلنامه</w:instrText>
      </w:r>
      <w:r w:rsidRPr="000E55BA">
        <w:rPr>
          <w:rtl/>
        </w:rPr>
        <w:instrText xml:space="preserve"> </w:instrText>
      </w:r>
      <w:r w:rsidRPr="000E55BA">
        <w:rPr>
          <w:rFonts w:hint="cs"/>
          <w:rtl/>
        </w:rPr>
        <w:instrText>جغرافیا</w:instrText>
      </w:r>
      <w:r w:rsidRPr="000E55BA">
        <w:rPr>
          <w:rtl/>
        </w:rPr>
        <w:instrText xml:space="preserve"> (</w:instrText>
      </w:r>
      <w:r w:rsidRPr="000E55BA">
        <w:rPr>
          <w:rFonts w:hint="cs"/>
          <w:rtl/>
        </w:rPr>
        <w:instrText>برنامه</w:instrText>
      </w:r>
      <w:r w:rsidRPr="000E55BA">
        <w:rPr>
          <w:rtl/>
        </w:rPr>
        <w:instrText xml:space="preserve"> </w:instrText>
      </w:r>
      <w:r w:rsidRPr="000E55BA">
        <w:rPr>
          <w:rFonts w:hint="cs"/>
          <w:rtl/>
        </w:rPr>
        <w:instrText>ریزی</w:instrText>
      </w:r>
      <w:r w:rsidRPr="000E55BA">
        <w:rPr>
          <w:rtl/>
        </w:rPr>
        <w:instrText xml:space="preserve"> </w:instrText>
      </w:r>
      <w:r w:rsidRPr="000E55BA">
        <w:rPr>
          <w:rFonts w:hint="cs"/>
          <w:rtl/>
        </w:rPr>
        <w:instrText>منطقه</w:instrText>
      </w:r>
      <w:r w:rsidRPr="000E55BA">
        <w:rPr>
          <w:rtl/>
        </w:rPr>
        <w:instrText xml:space="preserve"> </w:instrText>
      </w:r>
      <w:r w:rsidRPr="000E55BA">
        <w:rPr>
          <w:rFonts w:hint="cs"/>
          <w:rtl/>
        </w:rPr>
        <w:instrText>ای</w:instrText>
      </w:r>
      <w:r w:rsidRPr="000E55BA">
        <w:rPr>
          <w:rtl/>
        </w:rPr>
        <w:instrText>)</w:instrText>
      </w:r>
      <w:r w:rsidRPr="000E55BA">
        <w:instrText>&lt;/full-title&gt;&lt;/periodical&gt;&lt;pages&gt;470-485&lt;/pages&gt;&lt;volume&gt;14&lt;/volume&gt;&lt;number&gt;55&lt;/number&gt;&lt;dates&gt;&lt;year&gt;2024&lt;/year&gt;&lt;/dates&gt;&lt;isbn&gt;2228-6462&lt;/isbn&gt;&lt;urls&gt;&lt;/urls&gt;&lt;/record&gt;&lt;/Cite&gt;&lt;/EndNote&gt;</w:instrText>
      </w:r>
      <w:r w:rsidRPr="000E55BA">
        <w:fldChar w:fldCharType="separate"/>
      </w:r>
      <w:r w:rsidRPr="000E55BA">
        <w:rPr>
          <w:rFonts w:hint="cs"/>
          <w:noProof/>
          <w:rtl/>
        </w:rPr>
        <w:t>(عبدالهی</w:t>
      </w:r>
      <w:r w:rsidRPr="000E55BA">
        <w:fldChar w:fldCharType="end"/>
      </w:r>
      <w:r w:rsidRPr="000E55BA">
        <w:rPr>
          <w:rFonts w:hint="cs"/>
          <w:rtl/>
        </w:rPr>
        <w:t xml:space="preserve"> و همکاران، 1403) و درصدد </w:t>
      </w:r>
      <w:r w:rsidRPr="000E55BA">
        <w:rPr>
          <w:rtl/>
        </w:rPr>
        <w:t>تقویت هویت فرهنگی، انتقال ارزشها، و ارتقای آگاهی</w:t>
      </w:r>
      <w:r w:rsidRPr="000E55BA">
        <w:rPr>
          <w:rFonts w:hint="cs"/>
          <w:rtl/>
        </w:rPr>
        <w:t>‌</w:t>
      </w:r>
      <w:r w:rsidRPr="000E55BA">
        <w:rPr>
          <w:rtl/>
        </w:rPr>
        <w:t xml:space="preserve">های اجتماعی و انسانی در جامعه </w:t>
      </w:r>
      <w:r w:rsidRPr="000E55BA">
        <w:rPr>
          <w:rFonts w:hint="cs"/>
          <w:rtl/>
        </w:rPr>
        <w:t>هستند (</w:t>
      </w:r>
      <w:r w:rsidRPr="000E55BA">
        <w:rPr>
          <w:rtl/>
        </w:rPr>
        <w:t>حاجی</w:t>
      </w:r>
      <w:r>
        <w:rPr>
          <w:rFonts w:hint="cs"/>
          <w:rtl/>
        </w:rPr>
        <w:t>‌</w:t>
      </w:r>
      <w:r w:rsidRPr="000E55BA">
        <w:rPr>
          <w:rtl/>
        </w:rPr>
        <w:t>نژاد،</w:t>
      </w:r>
      <w:r w:rsidRPr="003F0A75">
        <w:rPr>
          <w:rFonts w:hint="cs"/>
          <w:rtl/>
        </w:rPr>
        <w:t xml:space="preserve"> پایدار و</w:t>
      </w:r>
      <w:r w:rsidRPr="003F0A75">
        <w:t xml:space="preserve"> </w:t>
      </w:r>
      <w:r w:rsidRPr="003F0A75">
        <w:rPr>
          <w:rFonts w:hint="cs"/>
          <w:rtl/>
        </w:rPr>
        <w:t>الاالدین</w:t>
      </w:r>
      <w:r w:rsidRPr="003F0A75">
        <w:t xml:space="preserve"> </w:t>
      </w:r>
      <w:r w:rsidRPr="003F0A75">
        <w:rPr>
          <w:rFonts w:hint="cs"/>
          <w:rtl/>
        </w:rPr>
        <w:t>وندی</w:t>
      </w:r>
      <w:r>
        <w:rPr>
          <w:rFonts w:hint="cs"/>
          <w:rtl/>
        </w:rPr>
        <w:t>،</w:t>
      </w:r>
      <w:r w:rsidRPr="000E55BA">
        <w:rPr>
          <w:rtl/>
        </w:rPr>
        <w:t xml:space="preserve"> </w:t>
      </w:r>
      <w:r w:rsidRPr="000E55BA">
        <w:rPr>
          <w:rFonts w:hint="cs"/>
          <w:rtl/>
        </w:rPr>
        <w:t>1395</w:t>
      </w:r>
      <w:r w:rsidRPr="000E55BA">
        <w:t>(</w:t>
      </w:r>
      <w:r w:rsidRPr="000E55BA">
        <w:rPr>
          <w:rFonts w:hint="cs"/>
          <w:rtl/>
        </w:rPr>
        <w:t xml:space="preserve">. </w:t>
      </w:r>
    </w:p>
    <w:p w:rsidR="00670FE8" w:rsidRPr="000E55BA" w:rsidRDefault="00670FE8" w:rsidP="00670FE8">
      <w:pPr>
        <w:pStyle w:val="secondparagraph"/>
        <w:rPr>
          <w:rtl/>
        </w:rPr>
      </w:pPr>
      <w:r w:rsidRPr="000E55BA">
        <w:rPr>
          <w:rFonts w:hint="cs"/>
          <w:rtl/>
        </w:rPr>
        <w:t>يكي از مهمترين‌ برنامه‌هاي فرهنگي مدنظر در مدارس، مناسبت‌هاي مذهبي است كه</w:t>
      </w:r>
      <w:r w:rsidRPr="000E55BA">
        <w:rPr>
          <w:rtl/>
        </w:rPr>
        <w:t xml:space="preserve"> به روزهای خاص</w:t>
      </w:r>
      <w:r w:rsidRPr="000E55BA">
        <w:rPr>
          <w:rFonts w:hint="cs"/>
          <w:rtl/>
        </w:rPr>
        <w:t>ي</w:t>
      </w:r>
      <w:r w:rsidRPr="000E55BA">
        <w:rPr>
          <w:rtl/>
        </w:rPr>
        <w:t xml:space="preserve"> در تقویم مذهبی اشاره دارد که دارای اهمیت معنوی، اعتقادی، و فرهنگی برای پیروان یک دین هستند. این مناسبتها </w:t>
      </w:r>
      <w:r w:rsidRPr="000E55BA">
        <w:rPr>
          <w:rFonts w:hint="cs"/>
          <w:rtl/>
        </w:rPr>
        <w:t>معمولاً</w:t>
      </w:r>
      <w:r w:rsidRPr="000E55BA">
        <w:rPr>
          <w:rtl/>
        </w:rPr>
        <w:t xml:space="preserve"> به یادبود رویدادهای مهم دینی، زندگی اولیاء الهی، یا تعالیم مذهبی اختصاص دارند و اغلب با مراسم</w:t>
      </w:r>
      <w:r w:rsidRPr="000E55BA">
        <w:rPr>
          <w:rFonts w:hint="cs"/>
          <w:rtl/>
        </w:rPr>
        <w:t>‌</w:t>
      </w:r>
      <w:r w:rsidRPr="000E55BA">
        <w:rPr>
          <w:rtl/>
        </w:rPr>
        <w:t xml:space="preserve">های ویژه، نمازهای جمعی، و فعالیتهای اجتماعی همراه هستند </w:t>
      </w:r>
      <w:r w:rsidRPr="000E55BA">
        <w:rPr>
          <w:rFonts w:hint="cs"/>
          <w:rtl/>
        </w:rPr>
        <w:t>(</w:t>
      </w:r>
      <w:r w:rsidRPr="000E55BA">
        <w:rPr>
          <w:rtl/>
        </w:rPr>
        <w:t>زکی</w:t>
      </w:r>
      <w:r>
        <w:rPr>
          <w:rFonts w:hint="cs"/>
          <w:rtl/>
        </w:rPr>
        <w:t>‌</w:t>
      </w:r>
      <w:r w:rsidRPr="000E55BA">
        <w:rPr>
          <w:rtl/>
        </w:rPr>
        <w:t>پور</w:t>
      </w:r>
      <w:r>
        <w:rPr>
          <w:rFonts w:hint="cs"/>
          <w:rtl/>
        </w:rPr>
        <w:t xml:space="preserve"> و عبدی</w:t>
      </w:r>
      <w:r w:rsidRPr="000E55BA">
        <w:rPr>
          <w:rtl/>
        </w:rPr>
        <w:t xml:space="preserve">، </w:t>
      </w:r>
      <w:r w:rsidRPr="000E55BA">
        <w:rPr>
          <w:rFonts w:hint="cs"/>
          <w:rtl/>
        </w:rPr>
        <w:t xml:space="preserve">1403). از </w:t>
      </w:r>
      <w:r w:rsidRPr="000E55BA">
        <w:rPr>
          <w:rtl/>
        </w:rPr>
        <w:t>نمونه</w:t>
      </w:r>
      <w:r w:rsidRPr="000E55BA">
        <w:rPr>
          <w:rFonts w:hint="cs"/>
          <w:rtl/>
        </w:rPr>
        <w:t>‌</w:t>
      </w:r>
      <w:r w:rsidRPr="000E55BA">
        <w:rPr>
          <w:rtl/>
        </w:rPr>
        <w:t xml:space="preserve">های این مناسبتها </w:t>
      </w:r>
      <w:r w:rsidRPr="000E55BA">
        <w:rPr>
          <w:rFonts w:hint="cs"/>
          <w:rtl/>
        </w:rPr>
        <w:t>مي‌توان به</w:t>
      </w:r>
      <w:r w:rsidRPr="000E55BA">
        <w:rPr>
          <w:rtl/>
        </w:rPr>
        <w:t xml:space="preserve"> ماه رمضان، ایام محرم، می</w:t>
      </w:r>
      <w:r w:rsidRPr="000E55BA">
        <w:rPr>
          <w:rFonts w:hint="cs"/>
          <w:rtl/>
        </w:rPr>
        <w:t>لا</w:t>
      </w:r>
      <w:r w:rsidRPr="000E55BA">
        <w:rPr>
          <w:rtl/>
        </w:rPr>
        <w:t xml:space="preserve">د و شهادت ائمه اطهار </w:t>
      </w:r>
      <w:r w:rsidRPr="000E55BA">
        <w:rPr>
          <w:rFonts w:hint="cs"/>
          <w:rtl/>
        </w:rPr>
        <w:t>اشاره كرد كه</w:t>
      </w:r>
      <w:r w:rsidRPr="000E55BA">
        <w:rPr>
          <w:rtl/>
        </w:rPr>
        <w:t xml:space="preserve"> در قالب</w:t>
      </w:r>
      <w:r w:rsidRPr="000E55BA">
        <w:rPr>
          <w:rFonts w:hint="cs"/>
          <w:rtl/>
        </w:rPr>
        <w:t xml:space="preserve"> </w:t>
      </w:r>
      <w:r w:rsidRPr="000E55BA">
        <w:rPr>
          <w:rtl/>
        </w:rPr>
        <w:t>نمایش، سرود، نقاشی، قصه</w:t>
      </w:r>
      <w:r w:rsidRPr="000E55BA">
        <w:rPr>
          <w:rFonts w:hint="cs"/>
          <w:rtl/>
        </w:rPr>
        <w:t>‌</w:t>
      </w:r>
      <w:r w:rsidRPr="000E55BA">
        <w:rPr>
          <w:rtl/>
        </w:rPr>
        <w:t>گویی و مسابقات مذهبی</w:t>
      </w:r>
      <w:r w:rsidRPr="000E55BA">
        <w:rPr>
          <w:rFonts w:hint="cs"/>
          <w:rtl/>
        </w:rPr>
        <w:t xml:space="preserve"> به</w:t>
      </w:r>
      <w:r w:rsidRPr="000E55BA">
        <w:rPr>
          <w:rtl/>
        </w:rPr>
        <w:t xml:space="preserve"> 8 هفته</w:t>
      </w:r>
      <w:r w:rsidRPr="000E55BA">
        <w:rPr>
          <w:rFonts w:hint="cs"/>
          <w:rtl/>
        </w:rPr>
        <w:t xml:space="preserve"> و</w:t>
      </w:r>
      <w:r w:rsidRPr="000E55BA">
        <w:rPr>
          <w:rtl/>
        </w:rPr>
        <w:t xml:space="preserve"> ۳6 جلسه </w:t>
      </w:r>
      <w:r w:rsidRPr="000E55BA">
        <w:rPr>
          <w:rFonts w:hint="cs"/>
          <w:rtl/>
        </w:rPr>
        <w:t>50</w:t>
      </w:r>
      <w:r w:rsidRPr="000E55BA">
        <w:rPr>
          <w:rtl/>
        </w:rPr>
        <w:t xml:space="preserve"> دقیقه</w:t>
      </w:r>
      <w:r w:rsidRPr="000E55BA">
        <w:rPr>
          <w:rFonts w:hint="cs"/>
          <w:rtl/>
        </w:rPr>
        <w:t>‌</w:t>
      </w:r>
      <w:r w:rsidRPr="000E55BA">
        <w:rPr>
          <w:rtl/>
        </w:rPr>
        <w:t>ای</w:t>
      </w:r>
      <w:r w:rsidRPr="000E55BA">
        <w:rPr>
          <w:rFonts w:hint="cs"/>
          <w:rtl/>
        </w:rPr>
        <w:t xml:space="preserve"> و</w:t>
      </w:r>
      <w:r w:rsidRPr="000E55BA">
        <w:rPr>
          <w:rtl/>
        </w:rPr>
        <w:t xml:space="preserve"> دو بار در هفته برگزار می</w:t>
      </w:r>
      <w:r w:rsidRPr="000E55BA">
        <w:rPr>
          <w:rFonts w:hint="cs"/>
          <w:rtl/>
        </w:rPr>
        <w:t>‌</w:t>
      </w:r>
      <w:r w:rsidRPr="000E55BA">
        <w:rPr>
          <w:rtl/>
        </w:rPr>
        <w:t>گردند</w:t>
      </w:r>
      <w:r w:rsidRPr="000E55BA">
        <w:rPr>
          <w:rFonts w:hint="cs"/>
          <w:rtl/>
        </w:rPr>
        <w:t>.</w:t>
      </w:r>
    </w:p>
    <w:p w:rsidR="00670FE8" w:rsidRPr="000E55BA" w:rsidRDefault="00670FE8" w:rsidP="00670FE8">
      <w:pPr>
        <w:pStyle w:val="secondparagraph"/>
        <w:rPr>
          <w:rtl/>
        </w:rPr>
      </w:pPr>
      <w:r w:rsidRPr="000E55BA">
        <w:rPr>
          <w:rFonts w:hint="cs"/>
          <w:rtl/>
        </w:rPr>
        <w:t xml:space="preserve">اگرچه بنيان‌هاي نظري و پيشينه پژوهشي از اثرگذاري آموزش‌هاي ديني و برنامه‌هاي فرهنگي بر </w:t>
      </w:r>
      <w:r>
        <w:rPr>
          <w:rFonts w:hint="cs"/>
          <w:rtl/>
        </w:rPr>
        <w:t xml:space="preserve">دانش‌آموزان </w:t>
      </w:r>
      <w:r w:rsidRPr="000E55BA">
        <w:rPr>
          <w:rFonts w:hint="cs"/>
          <w:rtl/>
        </w:rPr>
        <w:t xml:space="preserve">حكايت دارند، اما شواهد پژوهشي متعددي نيز وجود دارد كه نشان مي‌دهد </w:t>
      </w:r>
      <w:r w:rsidRPr="000E55BA">
        <w:rPr>
          <w:rtl/>
        </w:rPr>
        <w:t>نظام‌های آموزشی</w:t>
      </w:r>
      <w:r w:rsidRPr="000E55BA">
        <w:rPr>
          <w:rFonts w:hint="cs"/>
          <w:rtl/>
        </w:rPr>
        <w:t xml:space="preserve"> و مدارس،</w:t>
      </w:r>
      <w:r w:rsidRPr="000E55BA">
        <w:rPr>
          <w:rtl/>
        </w:rPr>
        <w:t xml:space="preserve"> در عصر جهانی‌شدن و تحولات سریع فرهنگی، بیش از هر زمان دیگری با چالش حفظ هویت دینی و فرهنگی نسل نو مواجه‌اند</w:t>
      </w:r>
      <w:r w:rsidRPr="000E55BA">
        <w:rPr>
          <w:rFonts w:hint="cs"/>
          <w:rtl/>
        </w:rPr>
        <w:t xml:space="preserve"> (ياري‌حاجي‌عطالو و همكاران، 1401) و </w:t>
      </w:r>
      <w:r w:rsidRPr="000E55BA">
        <w:rPr>
          <w:rtl/>
        </w:rPr>
        <w:t>بخش قابل توجهی از برنامه‌های فرهنگی در مدارس ابتدایی فاقد طراحی هدفمند و مبتنی بر شواهد علمی هستند. در بسیاری از موارد، مناسبت‌های مذهبی صرفاً به شکل مراسمی نمادین و کوتاه‌مدت برگزار می‌شوند و کمتر به عنوان ابزار تربیتی در خدمت رشد نگرش‌های پایدار دینی مورد استفاده قرار می‌گیرند</w:t>
      </w:r>
      <w:r w:rsidRPr="000E55BA">
        <w:t xml:space="preserve"> </w:t>
      </w:r>
      <w:r w:rsidRPr="000E55BA">
        <w:rPr>
          <w:rtl/>
        </w:rPr>
        <w:fldChar w:fldCharType="begin"/>
      </w:r>
      <w:r w:rsidRPr="000E55BA">
        <w:rPr>
          <w:rtl/>
        </w:rPr>
        <w:instrText xml:space="preserve"> </w:instrText>
      </w:r>
      <w:r w:rsidRPr="000E55BA">
        <w:instrText>ADDIN EN.CITE &lt;EndNote&gt;&lt;Cite&gt;&lt;Author</w:instrText>
      </w:r>
      <w:r w:rsidRPr="000E55BA">
        <w:rPr>
          <w:rtl/>
        </w:rPr>
        <w:instrText>&gt;</w:instrText>
      </w:r>
      <w:r w:rsidRPr="000E55BA">
        <w:rPr>
          <w:rFonts w:hint="cs"/>
          <w:rtl/>
        </w:rPr>
        <w:instrText>محسن</w:instrText>
      </w:r>
      <w:r w:rsidRPr="000E55BA">
        <w:rPr>
          <w:rtl/>
        </w:rPr>
        <w:instrText xml:space="preserve"> </w:instrText>
      </w:r>
      <w:r w:rsidRPr="000E55BA">
        <w:rPr>
          <w:rFonts w:hint="cs"/>
          <w:rtl/>
        </w:rPr>
        <w:instrText>زاده</w:instrText>
      </w:r>
      <w:r w:rsidRPr="000E55BA">
        <w:rPr>
          <w:rtl/>
        </w:rPr>
        <w:instrText>&lt;/</w:instrText>
      </w:r>
      <w:r w:rsidRPr="000E55BA">
        <w:instrText>Author&gt;&lt;Year&gt;2022&lt;/Year&gt;&lt;RecNum&gt;1762&lt;/RecNum&gt;&lt;DisplayText</w:instrText>
      </w:r>
      <w:r w:rsidRPr="000E55BA">
        <w:rPr>
          <w:rtl/>
        </w:rPr>
        <w:instrText>&gt;(</w:instrText>
      </w:r>
      <w:r w:rsidRPr="000E55BA">
        <w:rPr>
          <w:rFonts w:hint="cs"/>
          <w:rtl/>
        </w:rPr>
        <w:instrText>محسن</w:instrText>
      </w:r>
      <w:r w:rsidRPr="000E55BA">
        <w:rPr>
          <w:rtl/>
        </w:rPr>
        <w:instrText xml:space="preserve"> </w:instrText>
      </w:r>
      <w:r w:rsidRPr="000E55BA">
        <w:rPr>
          <w:rFonts w:hint="cs"/>
          <w:rtl/>
        </w:rPr>
        <w:instrText>زاده</w:instrText>
      </w:r>
      <w:r w:rsidRPr="000E55BA">
        <w:rPr>
          <w:rtl/>
        </w:rPr>
        <w:instrText xml:space="preserve"> </w:instrText>
      </w:r>
      <w:r w:rsidRPr="000E55BA">
        <w:instrText>et al., 2022</w:instrText>
      </w:r>
      <w:r w:rsidRPr="000E55BA">
        <w:rPr>
          <w:rtl/>
        </w:rPr>
        <w:instrText>)&lt;/</w:instrText>
      </w:r>
      <w:r w:rsidRPr="000E55BA">
        <w:instrText>DisplayText&gt;&lt;record&gt;&lt;rec-number&gt;1762&lt;/rec-number&gt;&lt;foreign-keys&gt;&lt;key app="EN" db-id="pfadvsv91vwse8e9s0spst5y2dxp9xxtsf00</w:instrText>
      </w:r>
      <w:r w:rsidRPr="000E55BA">
        <w:rPr>
          <w:rtl/>
        </w:rPr>
        <w:instrText xml:space="preserve">" </w:instrText>
      </w:r>
      <w:r w:rsidRPr="000E55BA">
        <w:instrText>timestamp="1766230905"&gt;1762&lt;/key&gt;&lt;/foreign-keys&gt;&lt;ref-type name="Journal Article"&gt;17&lt;/ref-type&gt;&lt;contributors&gt;&lt;authors&gt;&lt;author</w:instrText>
      </w:r>
      <w:r w:rsidRPr="000E55BA">
        <w:rPr>
          <w:rtl/>
        </w:rPr>
        <w:instrText>&gt;</w:instrText>
      </w:r>
      <w:r w:rsidRPr="000E55BA">
        <w:rPr>
          <w:rFonts w:hint="cs"/>
          <w:rtl/>
        </w:rPr>
        <w:instrText>محسن</w:instrText>
      </w:r>
      <w:r w:rsidRPr="000E55BA">
        <w:rPr>
          <w:rtl/>
        </w:rPr>
        <w:instrText xml:space="preserve"> </w:instrText>
      </w:r>
      <w:r w:rsidRPr="000E55BA">
        <w:rPr>
          <w:rFonts w:hint="cs"/>
          <w:rtl/>
        </w:rPr>
        <w:instrText>زاده</w:instrText>
      </w:r>
      <w:r w:rsidRPr="000E55BA">
        <w:rPr>
          <w:rtl/>
        </w:rPr>
        <w:instrText xml:space="preserve">, </w:instrText>
      </w:r>
      <w:r w:rsidRPr="000E55BA">
        <w:rPr>
          <w:rFonts w:hint="cs"/>
          <w:rtl/>
        </w:rPr>
        <w:instrText>محمدجواد</w:instrText>
      </w:r>
      <w:r w:rsidRPr="000E55BA">
        <w:rPr>
          <w:rtl/>
        </w:rPr>
        <w:instrText>&lt;/</w:instrText>
      </w:r>
      <w:r w:rsidRPr="000E55BA">
        <w:instrText>author&gt;&lt;author</w:instrText>
      </w:r>
      <w:r w:rsidRPr="000E55BA">
        <w:rPr>
          <w:rtl/>
        </w:rPr>
        <w:instrText>&gt;</w:instrText>
      </w:r>
      <w:r w:rsidRPr="000E55BA">
        <w:rPr>
          <w:rFonts w:hint="cs"/>
          <w:rtl/>
        </w:rPr>
        <w:instrText>درزیان</w:instrText>
      </w:r>
      <w:r w:rsidRPr="000E55BA">
        <w:rPr>
          <w:rtl/>
        </w:rPr>
        <w:instrText xml:space="preserve"> </w:instrText>
      </w:r>
      <w:r w:rsidRPr="000E55BA">
        <w:rPr>
          <w:rFonts w:hint="cs"/>
          <w:rtl/>
        </w:rPr>
        <w:instrText>رستمی</w:instrText>
      </w:r>
      <w:r w:rsidRPr="000E55BA">
        <w:rPr>
          <w:rtl/>
        </w:rPr>
        <w:instrText xml:space="preserve">, </w:instrText>
      </w:r>
      <w:r w:rsidRPr="000E55BA">
        <w:rPr>
          <w:rFonts w:hint="cs"/>
          <w:rtl/>
        </w:rPr>
        <w:instrText>حسن</w:instrText>
      </w:r>
      <w:r w:rsidRPr="000E55BA">
        <w:rPr>
          <w:rtl/>
        </w:rPr>
        <w:instrText>&lt;/</w:instrText>
      </w:r>
      <w:r w:rsidRPr="000E55BA">
        <w:instrText>author&gt;&lt;author</w:instrText>
      </w:r>
      <w:r w:rsidRPr="000E55BA">
        <w:rPr>
          <w:rtl/>
        </w:rPr>
        <w:instrText>&gt;</w:instrText>
      </w:r>
      <w:r w:rsidRPr="000E55BA">
        <w:rPr>
          <w:rFonts w:hint="cs"/>
          <w:rtl/>
        </w:rPr>
        <w:instrText>صفایی</w:instrText>
      </w:r>
      <w:r w:rsidRPr="000E55BA">
        <w:rPr>
          <w:rtl/>
        </w:rPr>
        <w:instrText xml:space="preserve">, </w:instrText>
      </w:r>
      <w:r w:rsidRPr="000E55BA">
        <w:rPr>
          <w:rFonts w:hint="cs"/>
          <w:rtl/>
        </w:rPr>
        <w:instrText>داوود</w:instrText>
      </w:r>
      <w:r w:rsidRPr="000E55BA">
        <w:rPr>
          <w:rtl/>
        </w:rPr>
        <w:instrText>&lt;/</w:instrText>
      </w:r>
      <w:r w:rsidRPr="000E55BA">
        <w:instrText>author&gt;&lt;author</w:instrText>
      </w:r>
      <w:r w:rsidRPr="000E55BA">
        <w:rPr>
          <w:rtl/>
        </w:rPr>
        <w:instrText>&gt;</w:instrText>
      </w:r>
      <w:r w:rsidRPr="000E55BA">
        <w:rPr>
          <w:rFonts w:hint="cs"/>
          <w:rtl/>
        </w:rPr>
        <w:instrText>نجاتی</w:instrText>
      </w:r>
      <w:r w:rsidRPr="000E55BA">
        <w:rPr>
          <w:rtl/>
        </w:rPr>
        <w:instrText xml:space="preserve"> </w:instrText>
      </w:r>
      <w:r w:rsidRPr="000E55BA">
        <w:rPr>
          <w:rFonts w:hint="cs"/>
          <w:rtl/>
        </w:rPr>
        <w:instrText>حسینی</w:instrText>
      </w:r>
      <w:r w:rsidRPr="000E55BA">
        <w:rPr>
          <w:rtl/>
        </w:rPr>
        <w:instrText xml:space="preserve">, </w:instrText>
      </w:r>
      <w:r w:rsidRPr="000E55BA">
        <w:rPr>
          <w:rFonts w:hint="cs"/>
          <w:rtl/>
        </w:rPr>
        <w:instrText>سیدمحمود</w:instrText>
      </w:r>
      <w:r w:rsidRPr="000E55BA">
        <w:rPr>
          <w:rtl/>
        </w:rPr>
        <w:instrText>&lt;/</w:instrText>
      </w:r>
      <w:r w:rsidRPr="000E55BA">
        <w:instrText>author</w:instrText>
      </w:r>
      <w:r w:rsidRPr="000E55BA">
        <w:rPr>
          <w:rtl/>
        </w:rPr>
        <w:instrText>&gt;&lt;/</w:instrText>
      </w:r>
      <w:r w:rsidRPr="000E55BA">
        <w:instrText>authors&gt;&lt;/contributors&gt;&lt;titles&gt;&lt;title</w:instrText>
      </w:r>
      <w:r w:rsidRPr="000E55BA">
        <w:rPr>
          <w:rtl/>
        </w:rPr>
        <w:instrText>&gt;</w:instrText>
      </w:r>
      <w:r w:rsidRPr="000E55BA">
        <w:rPr>
          <w:rFonts w:hint="cs"/>
          <w:rtl/>
        </w:rPr>
        <w:instrText>نقش</w:instrText>
      </w:r>
      <w:r w:rsidRPr="000E55BA">
        <w:rPr>
          <w:rtl/>
        </w:rPr>
        <w:instrText xml:space="preserve"> </w:instrText>
      </w:r>
      <w:r w:rsidRPr="000E55BA">
        <w:rPr>
          <w:rFonts w:hint="cs"/>
          <w:rtl/>
        </w:rPr>
        <w:instrText>شبکه</w:instrText>
      </w:r>
      <w:r w:rsidRPr="000E55BA">
        <w:rPr>
          <w:rtl/>
        </w:rPr>
        <w:instrText xml:space="preserve"> </w:instrText>
      </w:r>
      <w:r w:rsidRPr="000E55BA">
        <w:rPr>
          <w:rFonts w:hint="cs"/>
          <w:rtl/>
        </w:rPr>
        <w:instrText>های</w:instrText>
      </w:r>
      <w:r w:rsidRPr="000E55BA">
        <w:rPr>
          <w:rtl/>
        </w:rPr>
        <w:instrText xml:space="preserve"> </w:instrText>
      </w:r>
      <w:r w:rsidRPr="000E55BA">
        <w:rPr>
          <w:rFonts w:hint="cs"/>
          <w:rtl/>
        </w:rPr>
        <w:instrText>اجتماعی</w:instrText>
      </w:r>
      <w:r w:rsidRPr="000E55BA">
        <w:rPr>
          <w:rtl/>
        </w:rPr>
        <w:instrText xml:space="preserve"> </w:instrText>
      </w:r>
      <w:r w:rsidRPr="000E55BA">
        <w:rPr>
          <w:rFonts w:hint="cs"/>
          <w:rtl/>
        </w:rPr>
        <w:instrText>در</w:instrText>
      </w:r>
      <w:r w:rsidRPr="000E55BA">
        <w:rPr>
          <w:rtl/>
        </w:rPr>
        <w:instrText xml:space="preserve"> </w:instrText>
      </w:r>
      <w:r w:rsidRPr="000E55BA">
        <w:rPr>
          <w:rFonts w:hint="cs"/>
          <w:rtl/>
        </w:rPr>
        <w:instrText>تقویت</w:instrText>
      </w:r>
      <w:r w:rsidRPr="000E55BA">
        <w:rPr>
          <w:rtl/>
        </w:rPr>
        <w:instrText xml:space="preserve"> </w:instrText>
      </w:r>
      <w:r w:rsidRPr="000E55BA">
        <w:rPr>
          <w:rFonts w:hint="cs"/>
          <w:rtl/>
        </w:rPr>
        <w:instrText>باورپذیری</w:instrText>
      </w:r>
      <w:r w:rsidRPr="000E55BA">
        <w:rPr>
          <w:rtl/>
        </w:rPr>
        <w:instrText xml:space="preserve"> </w:instrText>
      </w:r>
      <w:r w:rsidRPr="000E55BA">
        <w:rPr>
          <w:rFonts w:hint="cs"/>
          <w:rtl/>
        </w:rPr>
        <w:instrText>مذهبی</w:instrText>
      </w:r>
      <w:r w:rsidRPr="000E55BA">
        <w:rPr>
          <w:rtl/>
        </w:rPr>
        <w:instrText xml:space="preserve"> </w:instrText>
      </w:r>
      <w:r w:rsidRPr="000E55BA">
        <w:rPr>
          <w:rFonts w:hint="cs"/>
          <w:rtl/>
        </w:rPr>
        <w:instrText>جوانان</w:instrText>
      </w:r>
      <w:r w:rsidRPr="000E55BA">
        <w:rPr>
          <w:rtl/>
        </w:rPr>
        <w:instrText xml:space="preserve"> </w:instrText>
      </w:r>
      <w:r w:rsidRPr="000E55BA">
        <w:rPr>
          <w:rFonts w:hint="cs"/>
          <w:rtl/>
        </w:rPr>
        <w:instrText>نسبت</w:instrText>
      </w:r>
      <w:r w:rsidRPr="000E55BA">
        <w:rPr>
          <w:rtl/>
        </w:rPr>
        <w:instrText xml:space="preserve"> </w:instrText>
      </w:r>
      <w:r w:rsidRPr="000E55BA">
        <w:rPr>
          <w:rFonts w:hint="cs"/>
          <w:rtl/>
        </w:rPr>
        <w:instrText>به</w:instrText>
      </w:r>
      <w:r w:rsidRPr="000E55BA">
        <w:rPr>
          <w:rtl/>
        </w:rPr>
        <w:instrText xml:space="preserve"> </w:instrText>
      </w:r>
      <w:r w:rsidRPr="000E55BA">
        <w:rPr>
          <w:rFonts w:hint="cs"/>
          <w:rtl/>
        </w:rPr>
        <w:instrText>مراسم</w:instrText>
      </w:r>
      <w:r w:rsidRPr="000E55BA">
        <w:rPr>
          <w:rtl/>
        </w:rPr>
        <w:instrText xml:space="preserve"> </w:instrText>
      </w:r>
      <w:r w:rsidRPr="000E55BA">
        <w:rPr>
          <w:rFonts w:hint="cs"/>
          <w:rtl/>
        </w:rPr>
        <w:instrText>اربعین</w:instrText>
      </w:r>
      <w:r w:rsidRPr="000E55BA">
        <w:rPr>
          <w:rtl/>
        </w:rPr>
        <w:instrText>&lt;/</w:instrText>
      </w:r>
      <w:r w:rsidRPr="000E55BA">
        <w:instrText>title&gt;&lt;secondary-title</w:instrText>
      </w:r>
      <w:r w:rsidRPr="000E55BA">
        <w:rPr>
          <w:rtl/>
        </w:rPr>
        <w:instrText>&gt;</w:instrText>
      </w:r>
      <w:r w:rsidRPr="000E55BA">
        <w:rPr>
          <w:rFonts w:hint="cs"/>
          <w:rtl/>
        </w:rPr>
        <w:instrText>فصلنامه</w:instrText>
      </w:r>
      <w:r w:rsidRPr="000E55BA">
        <w:rPr>
          <w:rtl/>
        </w:rPr>
        <w:instrText xml:space="preserve"> </w:instrText>
      </w:r>
      <w:r w:rsidRPr="000E55BA">
        <w:rPr>
          <w:rFonts w:hint="cs"/>
          <w:rtl/>
        </w:rPr>
        <w:instrText>فرهنگ</w:instrText>
      </w:r>
      <w:r w:rsidRPr="000E55BA">
        <w:rPr>
          <w:rtl/>
        </w:rPr>
        <w:instrText xml:space="preserve"> </w:instrText>
      </w:r>
      <w:r w:rsidRPr="000E55BA">
        <w:rPr>
          <w:rFonts w:hint="cs"/>
          <w:rtl/>
        </w:rPr>
        <w:instrText>زیارت</w:instrText>
      </w:r>
      <w:r w:rsidRPr="000E55BA">
        <w:rPr>
          <w:rtl/>
        </w:rPr>
        <w:instrText>&lt;/</w:instrText>
      </w:r>
      <w:r w:rsidRPr="000E55BA">
        <w:instrText>secondary-title&gt;&lt;/titles&gt;&lt;periodical&gt;&lt;full-title</w:instrText>
      </w:r>
      <w:r w:rsidRPr="000E55BA">
        <w:rPr>
          <w:rtl/>
        </w:rPr>
        <w:instrText>&gt;</w:instrText>
      </w:r>
      <w:r w:rsidRPr="000E55BA">
        <w:rPr>
          <w:rFonts w:hint="cs"/>
          <w:rtl/>
        </w:rPr>
        <w:instrText>فصلنامه</w:instrText>
      </w:r>
      <w:r w:rsidRPr="000E55BA">
        <w:rPr>
          <w:rtl/>
        </w:rPr>
        <w:instrText xml:space="preserve"> </w:instrText>
      </w:r>
      <w:r w:rsidRPr="000E55BA">
        <w:rPr>
          <w:rFonts w:hint="cs"/>
          <w:rtl/>
        </w:rPr>
        <w:instrText>فرهنگ</w:instrText>
      </w:r>
      <w:r w:rsidRPr="000E55BA">
        <w:rPr>
          <w:rtl/>
        </w:rPr>
        <w:instrText xml:space="preserve"> </w:instrText>
      </w:r>
      <w:r w:rsidRPr="000E55BA">
        <w:rPr>
          <w:rFonts w:hint="cs"/>
          <w:rtl/>
        </w:rPr>
        <w:instrText>زیارت</w:instrText>
      </w:r>
      <w:r w:rsidRPr="000E55BA">
        <w:rPr>
          <w:rtl/>
        </w:rPr>
        <w:instrText>&lt;/</w:instrText>
      </w:r>
      <w:r w:rsidRPr="000E55BA">
        <w:instrText>full-title&gt;&lt;/periodical&gt;&lt;pages&gt;135-162&lt;/pages&gt;&lt;volume&gt;13&lt;/volume&gt;&lt;number&gt;52&lt;/number&gt;&lt;dates&gt;&lt;year&gt;2022&lt;/year&gt;&lt;/dates&gt;&lt;urls&gt;&lt;/urls&gt;&lt;/record&gt;&lt;/Cite&gt;&lt;/EndNote</w:instrText>
      </w:r>
      <w:r w:rsidRPr="000E55BA">
        <w:rPr>
          <w:rtl/>
        </w:rPr>
        <w:instrText>&gt;</w:instrText>
      </w:r>
      <w:r w:rsidRPr="000E55BA">
        <w:rPr>
          <w:rtl/>
        </w:rPr>
        <w:fldChar w:fldCharType="separate"/>
      </w:r>
      <w:r w:rsidRPr="000E55BA">
        <w:rPr>
          <w:noProof/>
          <w:rtl/>
        </w:rPr>
        <w:t>(</w:t>
      </w:r>
      <w:r w:rsidRPr="000E55BA">
        <w:rPr>
          <w:rFonts w:hint="cs"/>
          <w:noProof/>
          <w:rtl/>
        </w:rPr>
        <w:t>محسن‌زاده</w:t>
      </w:r>
      <w:r w:rsidRPr="000E55BA">
        <w:rPr>
          <w:noProof/>
          <w:rtl/>
        </w:rPr>
        <w:t xml:space="preserve"> </w:t>
      </w:r>
      <w:r w:rsidRPr="000E55BA">
        <w:rPr>
          <w:rFonts w:hint="cs"/>
          <w:noProof/>
          <w:rtl/>
        </w:rPr>
        <w:t>و همکاران، 1401).</w:t>
      </w:r>
      <w:r w:rsidRPr="000E55BA">
        <w:rPr>
          <w:rtl/>
        </w:rPr>
        <w:fldChar w:fldCharType="end"/>
      </w:r>
      <w:r w:rsidRPr="000E55BA">
        <w:rPr>
          <w:rFonts w:hint="cs"/>
          <w:rtl/>
        </w:rPr>
        <w:t xml:space="preserve"> </w:t>
      </w:r>
      <w:r w:rsidRPr="000E55BA">
        <w:rPr>
          <w:rtl/>
        </w:rPr>
        <w:t>تبدیل نشدن اهداف تربیت دینی در اسناد با</w:t>
      </w:r>
      <w:r w:rsidRPr="000E55BA">
        <w:rPr>
          <w:rFonts w:hint="cs"/>
          <w:rtl/>
        </w:rPr>
        <w:t>لا</w:t>
      </w:r>
      <w:r w:rsidRPr="000E55BA">
        <w:rPr>
          <w:rtl/>
        </w:rPr>
        <w:t>دستی به اهداف عملیاتی</w:t>
      </w:r>
      <w:r w:rsidRPr="000E55BA">
        <w:rPr>
          <w:rFonts w:hint="cs"/>
          <w:rtl/>
        </w:rPr>
        <w:t xml:space="preserve">، </w:t>
      </w:r>
      <w:r w:rsidRPr="000E55BA">
        <w:rPr>
          <w:rtl/>
        </w:rPr>
        <w:t>کیفیت و کمّیت نامناسب نیروی انسانی مدارس</w:t>
      </w:r>
      <w:r w:rsidRPr="000E55BA">
        <w:rPr>
          <w:rFonts w:hint="cs"/>
          <w:rtl/>
        </w:rPr>
        <w:t xml:space="preserve">، </w:t>
      </w:r>
      <w:r w:rsidRPr="000E55BA">
        <w:rPr>
          <w:rtl/>
        </w:rPr>
        <w:t>تقلیل تربیت دینی به آموزش مطالب درسی</w:t>
      </w:r>
      <w:r w:rsidRPr="000E55BA">
        <w:rPr>
          <w:rFonts w:hint="cs"/>
          <w:rtl/>
        </w:rPr>
        <w:t xml:space="preserve"> </w:t>
      </w:r>
      <w:r w:rsidRPr="000E55BA">
        <w:rPr>
          <w:rtl/>
        </w:rPr>
        <w:t>و کمبود زیرساخت</w:t>
      </w:r>
      <w:r w:rsidRPr="000E55BA">
        <w:rPr>
          <w:rFonts w:hint="cs"/>
          <w:rtl/>
        </w:rPr>
        <w:t>‌</w:t>
      </w:r>
      <w:r w:rsidRPr="000E55BA">
        <w:rPr>
          <w:rtl/>
        </w:rPr>
        <w:t>های موردنیاز فعالیتهای فرهنگی و پرورشی</w:t>
      </w:r>
      <w:r w:rsidRPr="000E55BA">
        <w:rPr>
          <w:rFonts w:hint="cs"/>
          <w:rtl/>
        </w:rPr>
        <w:t xml:space="preserve"> نيز از ديگر كاستي‌هاي اين حوزه است (سياحي‌زاده فرد، 1403). </w:t>
      </w:r>
    </w:p>
    <w:p w:rsidR="00670FE8" w:rsidRPr="000E55BA" w:rsidRDefault="00670FE8" w:rsidP="00670FE8">
      <w:pPr>
        <w:pStyle w:val="secondparagraph"/>
      </w:pPr>
      <w:r w:rsidRPr="000E55BA">
        <w:rPr>
          <w:rFonts w:hint="cs"/>
          <w:rtl/>
        </w:rPr>
        <w:t xml:space="preserve">ضرورت و اهميت آموزش‌هاي ديني، مناسبت‌هاي مذهبي و برنامه‌هاي فرهنگي از يك طرف و از طرف ديگر، چالش‌ها و كاستي‌هاي برخي از اين آموزش‌ها و برنامه‌ها اين سؤال را به ذهن متبادر مي‌سازد كه اين آموزش‌ها در عمل تا چه حد اثربخش هستند. سؤالي كه پاسخ ‌‌آن مهم بوده و ضرورت دارد. زيرا پاسخ آن </w:t>
      </w:r>
      <w:r w:rsidRPr="000E55BA">
        <w:rPr>
          <w:rtl/>
        </w:rPr>
        <w:t xml:space="preserve">به سیاست‌گذاران آموزشی در تدوین چارچوب‌هایی مؤثر برای پیوند میان آموزش رسمی و فرهنگ دینی کمک </w:t>
      </w:r>
      <w:r w:rsidRPr="000E55BA">
        <w:rPr>
          <w:rFonts w:hint="cs"/>
          <w:rtl/>
        </w:rPr>
        <w:t>مي‌</w:t>
      </w:r>
      <w:r w:rsidRPr="000E55BA">
        <w:rPr>
          <w:rtl/>
        </w:rPr>
        <w:t>کند</w:t>
      </w:r>
      <w:r w:rsidRPr="000E55BA">
        <w:rPr>
          <w:rFonts w:hint="cs"/>
          <w:rtl/>
        </w:rPr>
        <w:t xml:space="preserve"> (نور</w:t>
      </w:r>
      <w:r>
        <w:rPr>
          <w:rFonts w:hint="cs"/>
          <w:rtl/>
        </w:rPr>
        <w:t>، یوسف و عربی</w:t>
      </w:r>
      <w:r w:rsidRPr="000E55BA">
        <w:rPr>
          <w:rStyle w:val="FootnoteReference"/>
          <w:rtl/>
        </w:rPr>
        <w:footnoteReference w:id="7"/>
      </w:r>
      <w:r w:rsidRPr="000E55BA">
        <w:rPr>
          <w:rFonts w:hint="cs"/>
          <w:rtl/>
        </w:rPr>
        <w:t>، 2024) و به اين دليل كه مطالعات قبلي آموزش‌هاي ديني يا فعاليت‌‌هاي فرهنگي را به صورتي جداگانه و منفك از هم بررسي كرده‌اند (سیاحی</w:t>
      </w:r>
      <w:r>
        <w:rPr>
          <w:rFonts w:hint="cs"/>
          <w:rtl/>
        </w:rPr>
        <w:t>‌</w:t>
      </w:r>
      <w:r w:rsidRPr="000E55BA">
        <w:rPr>
          <w:rFonts w:hint="cs"/>
          <w:rtl/>
        </w:rPr>
        <w:t>زاده فرد،1402، عاشوری نالکیاشری،</w:t>
      </w:r>
      <w:r>
        <w:rPr>
          <w:rFonts w:hint="cs"/>
          <w:rtl/>
        </w:rPr>
        <w:t xml:space="preserve"> </w:t>
      </w:r>
      <w:r w:rsidRPr="000E55BA">
        <w:rPr>
          <w:rFonts w:hint="cs"/>
          <w:rtl/>
        </w:rPr>
        <w:t xml:space="preserve">1402) جاي خلأ پژوهشي در اين زمينه احساس مي‌شود.    </w:t>
      </w:r>
    </w:p>
    <w:p w:rsidR="00F01EB3" w:rsidRDefault="00670FE8" w:rsidP="00670FE8">
      <w:pPr>
        <w:pStyle w:val="secondparagraph"/>
        <w:rPr>
          <w:b/>
          <w:bCs/>
          <w:rtl/>
        </w:rPr>
      </w:pPr>
      <w:r w:rsidRPr="00D65F6E">
        <w:rPr>
          <w:rFonts w:hint="cs"/>
          <w:rtl/>
        </w:rPr>
        <w:t xml:space="preserve"> متناسب با مطالب فوق، سؤال اساسي اين پژوهش اين بود كه </w:t>
      </w:r>
      <w:r w:rsidRPr="00D65F6E">
        <w:rPr>
          <w:rtl/>
        </w:rPr>
        <w:t>برنامه</w:t>
      </w:r>
      <w:r w:rsidRPr="00D65F6E">
        <w:t>‌</w:t>
      </w:r>
      <w:r w:rsidRPr="00D65F6E">
        <w:rPr>
          <w:rtl/>
        </w:rPr>
        <w:t>های فرهنگ</w:t>
      </w:r>
      <w:r w:rsidRPr="00D65F6E">
        <w:rPr>
          <w:rFonts w:hint="cs"/>
          <w:rtl/>
        </w:rPr>
        <w:t>ی</w:t>
      </w:r>
      <w:r w:rsidRPr="00D65F6E">
        <w:rPr>
          <w:rtl/>
        </w:rPr>
        <w:t xml:space="preserve"> با تاک</w:t>
      </w:r>
      <w:r w:rsidRPr="00D65F6E">
        <w:rPr>
          <w:rFonts w:hint="cs"/>
          <w:rtl/>
        </w:rPr>
        <w:t>ی</w:t>
      </w:r>
      <w:r w:rsidRPr="00D65F6E">
        <w:rPr>
          <w:rtl/>
        </w:rPr>
        <w:t>د بر مناسبت</w:t>
      </w:r>
      <w:r w:rsidRPr="00D65F6E">
        <w:t>‌</w:t>
      </w:r>
      <w:r w:rsidRPr="00D65F6E">
        <w:rPr>
          <w:rtl/>
        </w:rPr>
        <w:t>ها</w:t>
      </w:r>
      <w:r w:rsidRPr="00D65F6E">
        <w:rPr>
          <w:rFonts w:hint="cs"/>
          <w:rtl/>
        </w:rPr>
        <w:t>ی</w:t>
      </w:r>
      <w:r w:rsidRPr="00D65F6E">
        <w:rPr>
          <w:rtl/>
        </w:rPr>
        <w:t xml:space="preserve"> مذهب</w:t>
      </w:r>
      <w:r w:rsidRPr="00D65F6E">
        <w:rPr>
          <w:rFonts w:hint="cs"/>
          <w:rtl/>
        </w:rPr>
        <w:t>ی</w:t>
      </w:r>
      <w:r w:rsidRPr="00D65F6E">
        <w:rPr>
          <w:rtl/>
        </w:rPr>
        <w:t xml:space="preserve"> در بهبود نگرش دانش‌آموزان ابتدا</w:t>
      </w:r>
      <w:r w:rsidRPr="00D65F6E">
        <w:rPr>
          <w:rFonts w:hint="cs"/>
          <w:rtl/>
        </w:rPr>
        <w:t xml:space="preserve">یی در ابعاد بعد </w:t>
      </w:r>
      <w:r w:rsidRPr="00D65F6E">
        <w:rPr>
          <w:rtl/>
        </w:rPr>
        <w:t>چهار خرده مقیاس باور دینی،</w:t>
      </w:r>
      <w:r w:rsidRPr="00D65F6E">
        <w:rPr>
          <w:rFonts w:hint="cs"/>
          <w:rtl/>
        </w:rPr>
        <w:t xml:space="preserve"> </w:t>
      </w:r>
      <w:r w:rsidRPr="00D65F6E">
        <w:rPr>
          <w:rtl/>
        </w:rPr>
        <w:t>عواطف دینی، رفتار دینی و</w:t>
      </w:r>
      <w:r w:rsidRPr="00D65F6E">
        <w:rPr>
          <w:rFonts w:hint="cs"/>
          <w:rtl/>
        </w:rPr>
        <w:t xml:space="preserve"> </w:t>
      </w:r>
      <w:r w:rsidRPr="00D65F6E">
        <w:rPr>
          <w:rtl/>
        </w:rPr>
        <w:t xml:space="preserve">وانمود </w:t>
      </w:r>
      <w:r w:rsidRPr="00D65F6E">
        <w:rPr>
          <w:rFonts w:hint="cs"/>
          <w:rtl/>
        </w:rPr>
        <w:t xml:space="preserve">اجتماعي تا چه حد بر اثرگذار هستند؟ </w:t>
      </w:r>
    </w:p>
    <w:p w:rsidR="000B50E7" w:rsidRPr="009E5CBA" w:rsidRDefault="000B50E7" w:rsidP="00822B58">
      <w:pPr>
        <w:pStyle w:val="Heading1"/>
        <w:bidi/>
        <w:rPr>
          <w:rFonts w:cs="B Titr"/>
          <w:b w:val="0"/>
          <w:bCs w:val="0"/>
          <w:sz w:val="24"/>
          <w:szCs w:val="24"/>
          <w:rtl/>
        </w:rPr>
      </w:pPr>
      <w:r w:rsidRPr="009E5CBA">
        <w:rPr>
          <w:rFonts w:cs="B Titr" w:hint="cs"/>
          <w:b w:val="0"/>
          <w:bCs w:val="0"/>
          <w:sz w:val="24"/>
          <w:szCs w:val="24"/>
          <w:rtl/>
        </w:rPr>
        <w:t xml:space="preserve">روش </w:t>
      </w:r>
    </w:p>
    <w:p w:rsidR="00670FE8" w:rsidRPr="00D65F6E" w:rsidRDefault="00670FE8" w:rsidP="00C40A76">
      <w:pPr>
        <w:pStyle w:val="Firstparagragh"/>
        <w:rPr>
          <w:rtl/>
        </w:rPr>
      </w:pPr>
      <w:r w:rsidRPr="00D65F6E">
        <w:rPr>
          <w:rtl/>
        </w:rPr>
        <w:t>پژوهش حاضر از نظر هدف، کاربردی و از نظر روش گردآوری داده‌ها، توصیفی از نوع علی</w:t>
      </w:r>
      <w:r w:rsidRPr="00D65F6E">
        <w:rPr>
          <w:rFonts w:ascii="Sakkal Majalla" w:hAnsi="Sakkal Majalla" w:cs="Sakkal Majalla" w:hint="cs"/>
          <w:rtl/>
        </w:rPr>
        <w:t>–</w:t>
      </w:r>
      <w:r w:rsidRPr="00D65F6E">
        <w:rPr>
          <w:rFonts w:hint="cs"/>
          <w:rtl/>
        </w:rPr>
        <w:t>مقایسه‌ای</w:t>
      </w:r>
      <w:r w:rsidRPr="00D65F6E">
        <w:rPr>
          <w:rtl/>
        </w:rPr>
        <w:t xml:space="preserve"> (</w:t>
      </w:r>
      <w:r w:rsidRPr="00D65F6E">
        <w:rPr>
          <w:rFonts w:hint="cs"/>
          <w:rtl/>
        </w:rPr>
        <w:t>پس‌رویدادی</w:t>
      </w:r>
      <w:r w:rsidRPr="00D65F6E">
        <w:rPr>
          <w:rtl/>
        </w:rPr>
        <w:t xml:space="preserve">) </w:t>
      </w:r>
      <w:r w:rsidRPr="00D65F6E">
        <w:rPr>
          <w:rFonts w:hint="cs"/>
          <w:rtl/>
        </w:rPr>
        <w:t>بود</w:t>
      </w:r>
      <w:r w:rsidRPr="00D65F6E">
        <w:rPr>
          <w:rtl/>
        </w:rPr>
        <w:t xml:space="preserve">. جامعه آماری این پژوهش شامل تمامی دانش‌آموزان دختر دوره دوم ابتدایی (پایه‌های چهارم تا ششم) مدارس شهرستان قرچک در سال تحصیلی </w:t>
      </w:r>
      <w:r w:rsidRPr="00D65F6E">
        <w:rPr>
          <w:rFonts w:hint="cs"/>
          <w:rtl/>
        </w:rPr>
        <w:t>404-1403</w:t>
      </w:r>
      <w:r w:rsidRPr="00D65F6E">
        <w:rPr>
          <w:rtl/>
        </w:rPr>
        <w:t>بود</w:t>
      </w:r>
      <w:r w:rsidRPr="00D65F6E">
        <w:rPr>
          <w:rFonts w:hint="cs"/>
          <w:rtl/>
        </w:rPr>
        <w:t xml:space="preserve">. براي نمونه‌گيري پژوهش از روش نمونه‌گيري خوشه‌اي تصادفي استفاده شد. به اين صورت كه در گام نخست به صورت خوشه‌اي از بين مدارس داراي داراي </w:t>
      </w:r>
      <w:r w:rsidRPr="00D65F6E">
        <w:rPr>
          <w:rtl/>
        </w:rPr>
        <w:t>فعالیت‌های فرهنگی</w:t>
      </w:r>
      <w:r w:rsidRPr="00D65F6E">
        <w:rPr>
          <w:rFonts w:ascii="Sakkal Majalla" w:hAnsi="Sakkal Majalla" w:cs="Sakkal Majalla" w:hint="cs"/>
          <w:rtl/>
        </w:rPr>
        <w:t>–</w:t>
      </w:r>
      <w:r w:rsidRPr="00D65F6E">
        <w:rPr>
          <w:rFonts w:hint="cs"/>
          <w:rtl/>
        </w:rPr>
        <w:t>مذهبی</w:t>
      </w:r>
      <w:r w:rsidRPr="00D65F6E">
        <w:rPr>
          <w:rtl/>
        </w:rPr>
        <w:t xml:space="preserve"> </w:t>
      </w:r>
      <w:r w:rsidRPr="00D65F6E">
        <w:rPr>
          <w:rFonts w:hint="cs"/>
          <w:rtl/>
        </w:rPr>
        <w:t>مستمر در يكسال گذشته يك مدرسه</w:t>
      </w:r>
      <w:r w:rsidR="00C40A76">
        <w:rPr>
          <w:rFonts w:hint="cs"/>
          <w:rtl/>
        </w:rPr>
        <w:t xml:space="preserve"> </w:t>
      </w:r>
      <w:r w:rsidRPr="00D65F6E">
        <w:rPr>
          <w:rFonts w:hint="cs"/>
          <w:rtl/>
        </w:rPr>
        <w:t xml:space="preserve">و فاقد اين فعاليت‌ها يك مدرسه، به صورت تصادفي به عنوان نمونه انتخاب شدند. در گام دوم، از بين دانش‌آموزان پايه‌هاي چهارم الي ششم اين مدارس تعداد 220 دانش‌آموز براساس جدول تعيين حجم نمونه كريسي و مورگان به عنوان نمونه اوليه انتخاب و به دو بخش مساوي 110 دانش‌آموزي تقسيم شدند. در انتخاب نمونه گروه مقايسه سعي شد </w:t>
      </w:r>
      <w:r w:rsidRPr="00D65F6E">
        <w:rPr>
          <w:rtl/>
        </w:rPr>
        <w:t>گروه‌ها از نظر جنس، سن و موقعیت جغرافیایی همتا</w:t>
      </w:r>
      <w:r w:rsidRPr="00D65F6E">
        <w:rPr>
          <w:rFonts w:hint="cs"/>
          <w:rtl/>
        </w:rPr>
        <w:t xml:space="preserve"> باشند. در نهايت، پس از اجراي نهايي پژوهش، حجم دقيق نمونه برابر با</w:t>
      </w:r>
      <w:r w:rsidR="007C500C">
        <w:rPr>
          <w:rFonts w:hint="cs"/>
          <w:rtl/>
        </w:rPr>
        <w:t xml:space="preserve"> 205 نفر (</w:t>
      </w:r>
      <w:r w:rsidRPr="00D65F6E">
        <w:rPr>
          <w:rFonts w:hint="cs"/>
          <w:rtl/>
        </w:rPr>
        <w:t>113 دانش‌آموز گروه فعاليت‌هاي فرهنگي و 92 دانش‌آموز گروه مقايسه</w:t>
      </w:r>
      <w:r w:rsidR="007C500C">
        <w:rPr>
          <w:rFonts w:hint="cs"/>
          <w:rtl/>
        </w:rPr>
        <w:t>)</w:t>
      </w:r>
      <w:r w:rsidRPr="00D65F6E">
        <w:rPr>
          <w:rFonts w:hint="cs"/>
          <w:rtl/>
        </w:rPr>
        <w:t xml:space="preserve"> بود. جدول زير جزئيات نمونه‌هاي پژوهش را نشان مي‌دهد:</w:t>
      </w:r>
    </w:p>
    <w:p w:rsidR="00670FE8" w:rsidRPr="00A7307B" w:rsidRDefault="00670FE8" w:rsidP="00A7307B">
      <w:pPr>
        <w:spacing w:beforeLines="20" w:before="48" w:afterLines="20" w:after="48" w:line="240" w:lineRule="auto"/>
        <w:jc w:val="center"/>
        <w:rPr>
          <w:rFonts w:ascii="Calibri" w:eastAsia="Calibri" w:hAnsi="Calibri" w:cs="B Nazanin"/>
          <w:color w:val="000000"/>
          <w:sz w:val="24"/>
          <w:szCs w:val="24"/>
          <w:rtl/>
        </w:rPr>
      </w:pPr>
      <w:r w:rsidRPr="00A7307B">
        <w:rPr>
          <w:rFonts w:ascii="Calibri" w:eastAsia="Calibri" w:hAnsi="Calibri" w:cs="B Nazanin" w:hint="cs"/>
          <w:color w:val="000000"/>
          <w:sz w:val="24"/>
          <w:szCs w:val="24"/>
          <w:rtl/>
        </w:rPr>
        <w:t>جدول 1. مشخصات نمونه‌هاي پژوهش</w:t>
      </w:r>
    </w:p>
    <w:tbl>
      <w:tblPr>
        <w:tblStyle w:val="TableGrid"/>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18"/>
        <w:gridCol w:w="701"/>
        <w:gridCol w:w="840"/>
        <w:gridCol w:w="744"/>
        <w:gridCol w:w="744"/>
        <w:gridCol w:w="744"/>
        <w:gridCol w:w="744"/>
        <w:gridCol w:w="690"/>
        <w:gridCol w:w="744"/>
        <w:gridCol w:w="744"/>
        <w:gridCol w:w="744"/>
        <w:gridCol w:w="659"/>
      </w:tblGrid>
      <w:tr w:rsidR="00670FE8" w:rsidRPr="000D4D3C" w:rsidTr="00175AA0">
        <w:tc>
          <w:tcPr>
            <w:tcW w:w="1619" w:type="dxa"/>
            <w:gridSpan w:val="2"/>
            <w:vMerge w:val="restart"/>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گروه‌ها</w:t>
            </w:r>
          </w:p>
        </w:tc>
        <w:tc>
          <w:tcPr>
            <w:tcW w:w="6738" w:type="dxa"/>
            <w:gridSpan w:val="9"/>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متغير</w:t>
            </w:r>
          </w:p>
        </w:tc>
        <w:tc>
          <w:tcPr>
            <w:tcW w:w="659" w:type="dxa"/>
            <w:vMerge w:val="restart"/>
            <w:shd w:val="clear" w:color="auto" w:fill="ACB9CA" w:themeFill="text2" w:themeFillTint="66"/>
            <w:vAlign w:val="center"/>
          </w:tcPr>
          <w:p w:rsidR="00670FE8" w:rsidRPr="000D4D3C" w:rsidRDefault="00670FE8" w:rsidP="007C500C">
            <w:pPr>
              <w:spacing w:after="0" w:line="240" w:lineRule="auto"/>
              <w:jc w:val="center"/>
              <w:rPr>
                <w:b/>
                <w:bCs/>
                <w:sz w:val="24"/>
                <w:szCs w:val="24"/>
                <w:rtl/>
              </w:rPr>
            </w:pPr>
            <w:r w:rsidRPr="007C500C">
              <w:rPr>
                <w:rFonts w:ascii="Calibri" w:hAnsi="Calibri" w:cs="B Nazanin" w:hint="cs"/>
                <w:b/>
                <w:bCs/>
                <w:rtl/>
              </w:rPr>
              <w:t>كل</w:t>
            </w:r>
          </w:p>
        </w:tc>
      </w:tr>
      <w:tr w:rsidR="00670FE8" w:rsidRPr="000D4D3C" w:rsidTr="00175AA0">
        <w:tc>
          <w:tcPr>
            <w:tcW w:w="1619" w:type="dxa"/>
            <w:gridSpan w:val="2"/>
            <w:vMerge/>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p>
        </w:tc>
        <w:tc>
          <w:tcPr>
            <w:tcW w:w="4506" w:type="dxa"/>
            <w:gridSpan w:val="6"/>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سن به سال</w:t>
            </w:r>
          </w:p>
        </w:tc>
        <w:tc>
          <w:tcPr>
            <w:tcW w:w="2232" w:type="dxa"/>
            <w:gridSpan w:val="3"/>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پايه</w:t>
            </w:r>
          </w:p>
        </w:tc>
        <w:tc>
          <w:tcPr>
            <w:tcW w:w="659" w:type="dxa"/>
            <w:vMerge/>
            <w:shd w:val="clear" w:color="auto" w:fill="ACB9CA" w:themeFill="text2" w:themeFillTint="66"/>
            <w:vAlign w:val="center"/>
          </w:tcPr>
          <w:p w:rsidR="00670FE8" w:rsidRPr="000D4D3C" w:rsidRDefault="00670FE8" w:rsidP="00E15076">
            <w:pPr>
              <w:spacing w:line="288" w:lineRule="auto"/>
              <w:jc w:val="center"/>
              <w:rPr>
                <w:b/>
                <w:bCs/>
                <w:sz w:val="24"/>
                <w:szCs w:val="24"/>
                <w:rtl/>
              </w:rPr>
            </w:pPr>
          </w:p>
        </w:tc>
      </w:tr>
      <w:tr w:rsidR="00175AA0" w:rsidTr="00175AA0">
        <w:tc>
          <w:tcPr>
            <w:tcW w:w="1619" w:type="dxa"/>
            <w:gridSpan w:val="2"/>
            <w:vMerge/>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p>
        </w:tc>
        <w:tc>
          <w:tcPr>
            <w:tcW w:w="840"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۹</w:t>
            </w:r>
            <w:r w:rsidRPr="007C500C">
              <w:rPr>
                <w:rFonts w:ascii="Calibri" w:hAnsi="Calibri" w:cs="B Nazanin"/>
                <w:b/>
                <w:bCs/>
              </w:rPr>
              <w:t xml:space="preserve"> </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۱۰</w:t>
            </w:r>
            <w:r w:rsidRPr="007C500C">
              <w:rPr>
                <w:rFonts w:ascii="Calibri" w:hAnsi="Calibri" w:cs="B Nazanin"/>
                <w:b/>
                <w:bCs/>
              </w:rPr>
              <w:t xml:space="preserve"> </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۱۱</w:t>
            </w:r>
            <w:r w:rsidRPr="007C500C">
              <w:rPr>
                <w:rFonts w:ascii="Calibri" w:hAnsi="Calibri" w:cs="B Nazanin"/>
                <w:b/>
                <w:bCs/>
              </w:rPr>
              <w:t xml:space="preserve"> </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۱۲</w:t>
            </w:r>
            <w:r w:rsidRPr="007C500C">
              <w:rPr>
                <w:rFonts w:ascii="Calibri" w:hAnsi="Calibri" w:cs="B Nazanin"/>
                <w:b/>
                <w:bCs/>
              </w:rPr>
              <w:t xml:space="preserve"> </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۱۳</w:t>
            </w:r>
            <w:r w:rsidRPr="007C500C">
              <w:rPr>
                <w:rFonts w:ascii="Calibri" w:hAnsi="Calibri" w:cs="B Nazanin"/>
                <w:b/>
                <w:bCs/>
              </w:rPr>
              <w:t xml:space="preserve"> </w:t>
            </w:r>
          </w:p>
        </w:tc>
        <w:tc>
          <w:tcPr>
            <w:tcW w:w="690"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cs"/>
                <w:b/>
                <w:bCs/>
                <w:rtl/>
              </w:rPr>
              <w:t>۱۴</w:t>
            </w:r>
            <w:r w:rsidRPr="007C500C">
              <w:rPr>
                <w:rFonts w:ascii="Calibri" w:hAnsi="Calibri" w:cs="B Nazanin"/>
                <w:b/>
                <w:bCs/>
              </w:rPr>
              <w:t xml:space="preserve"> </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eastAsia"/>
                <w:b/>
                <w:bCs/>
                <w:rtl/>
              </w:rPr>
              <w:t>چهارم</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eastAsia"/>
                <w:b/>
                <w:bCs/>
                <w:rtl/>
              </w:rPr>
              <w:t>پنجم</w:t>
            </w:r>
          </w:p>
        </w:tc>
        <w:tc>
          <w:tcPr>
            <w:tcW w:w="744" w:type="dxa"/>
            <w:shd w:val="clear" w:color="auto" w:fill="ACB9CA" w:themeFill="text2" w:themeFillTint="66"/>
            <w:vAlign w:val="center"/>
          </w:tcPr>
          <w:p w:rsidR="00670FE8" w:rsidRPr="007C500C" w:rsidRDefault="00670FE8" w:rsidP="007C500C">
            <w:pPr>
              <w:spacing w:after="0" w:line="240" w:lineRule="auto"/>
              <w:jc w:val="center"/>
              <w:rPr>
                <w:rFonts w:ascii="Calibri" w:hAnsi="Calibri" w:cs="B Nazanin"/>
                <w:b/>
                <w:bCs/>
                <w:rtl/>
              </w:rPr>
            </w:pPr>
            <w:r w:rsidRPr="007C500C">
              <w:rPr>
                <w:rFonts w:ascii="Calibri" w:hAnsi="Calibri" w:cs="B Nazanin" w:hint="eastAsia"/>
                <w:b/>
                <w:bCs/>
                <w:rtl/>
              </w:rPr>
              <w:t>ششم</w:t>
            </w:r>
          </w:p>
        </w:tc>
        <w:tc>
          <w:tcPr>
            <w:tcW w:w="659" w:type="dxa"/>
            <w:vMerge/>
            <w:shd w:val="clear" w:color="auto" w:fill="ACB9CA" w:themeFill="text2" w:themeFillTint="66"/>
            <w:vAlign w:val="center"/>
          </w:tcPr>
          <w:p w:rsidR="00670FE8" w:rsidRPr="00781C88" w:rsidRDefault="00670FE8" w:rsidP="00E15076">
            <w:pPr>
              <w:spacing w:line="288" w:lineRule="auto"/>
              <w:jc w:val="center"/>
            </w:pPr>
          </w:p>
        </w:tc>
      </w:tr>
      <w:tr w:rsidR="00670FE8" w:rsidTr="00E15076">
        <w:tc>
          <w:tcPr>
            <w:tcW w:w="918" w:type="dxa"/>
            <w:vMerge w:val="restart"/>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آموزش ديده</w:t>
            </w:r>
          </w:p>
        </w:tc>
        <w:tc>
          <w:tcPr>
            <w:tcW w:w="701" w:type="dxa"/>
            <w:vAlign w:val="center"/>
          </w:tcPr>
          <w:p w:rsidR="00670FE8" w:rsidRPr="007C500C" w:rsidRDefault="00670FE8" w:rsidP="007C500C">
            <w:pPr>
              <w:spacing w:after="0" w:line="240" w:lineRule="auto"/>
              <w:jc w:val="center"/>
              <w:rPr>
                <w:rFonts w:ascii="Calibri" w:hAnsi="Calibri" w:cs="B Nazanin"/>
              </w:rPr>
            </w:pPr>
            <w:r w:rsidRPr="007C500C">
              <w:rPr>
                <w:rFonts w:ascii="Calibri" w:hAnsi="Calibri" w:cs="B Nazanin" w:hint="cs"/>
                <w:rtl/>
              </w:rPr>
              <w:t>فراواني</w:t>
            </w:r>
          </w:p>
        </w:tc>
        <w:tc>
          <w:tcPr>
            <w:tcW w:w="84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30</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31</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11</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0</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12</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44</w:t>
            </w:r>
          </w:p>
        </w:tc>
        <w:tc>
          <w:tcPr>
            <w:tcW w:w="659"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92</w:t>
            </w:r>
          </w:p>
        </w:tc>
      </w:tr>
      <w:tr w:rsidR="00670FE8" w:rsidTr="00E15076">
        <w:tc>
          <w:tcPr>
            <w:tcW w:w="918" w:type="dxa"/>
            <w:vMerge/>
            <w:vAlign w:val="center"/>
          </w:tcPr>
          <w:p w:rsidR="00670FE8" w:rsidRPr="007C500C" w:rsidRDefault="00670FE8" w:rsidP="007C500C">
            <w:pPr>
              <w:spacing w:after="0" w:line="240" w:lineRule="auto"/>
              <w:jc w:val="center"/>
              <w:rPr>
                <w:rFonts w:ascii="Calibri" w:hAnsi="Calibri" w:cs="B Nazanin"/>
                <w:rtl/>
              </w:rPr>
            </w:pPr>
          </w:p>
        </w:tc>
        <w:tc>
          <w:tcPr>
            <w:tcW w:w="701" w:type="dxa"/>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درصد</w:t>
            </w:r>
          </w:p>
        </w:tc>
        <w:tc>
          <w:tcPr>
            <w:tcW w:w="84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17.4</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32.6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33.7</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12</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0</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39.1</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47.8</w:t>
            </w:r>
          </w:p>
        </w:tc>
        <w:tc>
          <w:tcPr>
            <w:tcW w:w="659" w:type="dxa"/>
            <w:vAlign w:val="center"/>
          </w:tcPr>
          <w:p w:rsidR="00670FE8" w:rsidRPr="007C500C" w:rsidRDefault="007C500C" w:rsidP="007C500C">
            <w:pPr>
              <w:spacing w:after="0" w:line="240" w:lineRule="auto"/>
              <w:jc w:val="center"/>
              <w:rPr>
                <w:rFonts w:ascii="Calibri" w:hAnsi="Calibri" w:cs="B Nazanin"/>
              </w:rPr>
            </w:pPr>
            <w:r>
              <w:rPr>
                <w:rFonts w:ascii="Calibri" w:hAnsi="Calibri" w:cs="B Nazanin" w:hint="cs"/>
                <w:rtl/>
              </w:rPr>
              <w:t>100</w:t>
            </w:r>
          </w:p>
        </w:tc>
      </w:tr>
      <w:tr w:rsidR="00670FE8" w:rsidTr="00E15076">
        <w:tc>
          <w:tcPr>
            <w:tcW w:w="918" w:type="dxa"/>
            <w:vMerge w:val="restart"/>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مقايسه</w:t>
            </w:r>
          </w:p>
        </w:tc>
        <w:tc>
          <w:tcPr>
            <w:tcW w:w="701" w:type="dxa"/>
            <w:vAlign w:val="center"/>
          </w:tcPr>
          <w:p w:rsidR="00670FE8" w:rsidRPr="007C500C" w:rsidRDefault="00670FE8" w:rsidP="007C500C">
            <w:pPr>
              <w:spacing w:after="0" w:line="240" w:lineRule="auto"/>
              <w:jc w:val="center"/>
              <w:rPr>
                <w:rFonts w:ascii="Calibri" w:hAnsi="Calibri" w:cs="B Nazanin"/>
              </w:rPr>
            </w:pPr>
            <w:r w:rsidRPr="007C500C">
              <w:rPr>
                <w:rFonts w:ascii="Calibri" w:hAnsi="Calibri" w:cs="B Nazanin" w:hint="cs"/>
                <w:rtl/>
              </w:rPr>
              <w:t>فراواني</w:t>
            </w:r>
          </w:p>
        </w:tc>
        <w:tc>
          <w:tcPr>
            <w:tcW w:w="84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20</w:t>
            </w:r>
          </w:p>
        </w:tc>
        <w:tc>
          <w:tcPr>
            <w:tcW w:w="744" w:type="dxa"/>
            <w:vAlign w:val="center"/>
          </w:tcPr>
          <w:p w:rsidR="00670FE8" w:rsidRPr="007C500C" w:rsidRDefault="007C500C" w:rsidP="007C500C">
            <w:pPr>
              <w:spacing w:after="0" w:line="240" w:lineRule="auto"/>
              <w:jc w:val="center"/>
              <w:rPr>
                <w:rFonts w:ascii="Calibri" w:hAnsi="Calibri" w:cs="B Nazanin"/>
              </w:rPr>
            </w:pPr>
            <w:r>
              <w:rPr>
                <w:rFonts w:ascii="Calibri" w:hAnsi="Calibri" w:cs="B Nazanin" w:hint="cs"/>
                <w:rtl/>
              </w:rPr>
              <w:t>43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9</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30</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47</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36</w:t>
            </w:r>
          </w:p>
        </w:tc>
        <w:tc>
          <w:tcPr>
            <w:tcW w:w="659"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113</w:t>
            </w:r>
          </w:p>
        </w:tc>
      </w:tr>
      <w:tr w:rsidR="00670FE8" w:rsidTr="00E15076">
        <w:tc>
          <w:tcPr>
            <w:tcW w:w="918" w:type="dxa"/>
            <w:vMerge/>
            <w:vAlign w:val="center"/>
          </w:tcPr>
          <w:p w:rsidR="00670FE8" w:rsidRPr="007C500C" w:rsidRDefault="00670FE8" w:rsidP="007C500C">
            <w:pPr>
              <w:spacing w:after="0" w:line="240" w:lineRule="auto"/>
              <w:jc w:val="center"/>
              <w:rPr>
                <w:rFonts w:ascii="Calibri" w:hAnsi="Calibri" w:cs="B Nazanin"/>
                <w:rtl/>
              </w:rPr>
            </w:pPr>
          </w:p>
        </w:tc>
        <w:tc>
          <w:tcPr>
            <w:tcW w:w="701" w:type="dxa"/>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درصد</w:t>
            </w:r>
          </w:p>
        </w:tc>
        <w:tc>
          <w:tcPr>
            <w:tcW w:w="840" w:type="dxa"/>
            <w:vAlign w:val="center"/>
          </w:tcPr>
          <w:p w:rsidR="00670FE8" w:rsidRPr="007C500C" w:rsidRDefault="007C500C" w:rsidP="007C500C">
            <w:pPr>
              <w:spacing w:after="0" w:line="240" w:lineRule="auto"/>
              <w:jc w:val="center"/>
              <w:rPr>
                <w:rFonts w:ascii="Calibri" w:hAnsi="Calibri" w:cs="B Nazanin"/>
              </w:rPr>
            </w:pPr>
            <w:r>
              <w:rPr>
                <w:rFonts w:ascii="Calibri" w:hAnsi="Calibri" w:cs="B Nazanin" w:hint="cs"/>
                <w:rtl/>
              </w:rPr>
              <w:t>3.5</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17.7</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38.1</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30.1</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8</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2.7</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26.3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42.1</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31.6</w:t>
            </w:r>
          </w:p>
        </w:tc>
        <w:tc>
          <w:tcPr>
            <w:tcW w:w="659" w:type="dxa"/>
            <w:vAlign w:val="center"/>
          </w:tcPr>
          <w:p w:rsidR="00670FE8" w:rsidRPr="007C500C" w:rsidRDefault="007C500C" w:rsidP="007C500C">
            <w:pPr>
              <w:spacing w:after="0" w:line="240" w:lineRule="auto"/>
              <w:jc w:val="center"/>
              <w:rPr>
                <w:rFonts w:ascii="Calibri" w:hAnsi="Calibri" w:cs="B Nazanin"/>
              </w:rPr>
            </w:pPr>
            <w:r>
              <w:rPr>
                <w:rFonts w:ascii="Calibri" w:hAnsi="Calibri" w:cs="B Nazanin" w:hint="cs"/>
                <w:rtl/>
              </w:rPr>
              <w:t>100</w:t>
            </w:r>
          </w:p>
        </w:tc>
      </w:tr>
      <w:tr w:rsidR="00670FE8" w:rsidTr="00E15076">
        <w:tc>
          <w:tcPr>
            <w:tcW w:w="918" w:type="dxa"/>
            <w:vMerge w:val="restart"/>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كل</w:t>
            </w:r>
          </w:p>
        </w:tc>
        <w:tc>
          <w:tcPr>
            <w:tcW w:w="701" w:type="dxa"/>
            <w:vAlign w:val="center"/>
          </w:tcPr>
          <w:p w:rsidR="00670FE8" w:rsidRPr="007C500C" w:rsidRDefault="00670FE8" w:rsidP="007C500C">
            <w:pPr>
              <w:spacing w:after="0" w:line="240" w:lineRule="auto"/>
              <w:jc w:val="center"/>
              <w:rPr>
                <w:rFonts w:ascii="Calibri" w:hAnsi="Calibri" w:cs="B Nazanin"/>
              </w:rPr>
            </w:pPr>
            <w:r w:rsidRPr="007C500C">
              <w:rPr>
                <w:rFonts w:ascii="Calibri" w:hAnsi="Calibri" w:cs="B Nazanin" w:hint="cs"/>
                <w:rtl/>
              </w:rPr>
              <w:t>فراواني</w:t>
            </w:r>
          </w:p>
        </w:tc>
        <w:tc>
          <w:tcPr>
            <w:tcW w:w="84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8</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73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64</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20</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42</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86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80</w:t>
            </w:r>
          </w:p>
        </w:tc>
        <w:tc>
          <w:tcPr>
            <w:tcW w:w="659"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205</w:t>
            </w:r>
          </w:p>
        </w:tc>
      </w:tr>
      <w:tr w:rsidR="00670FE8" w:rsidTr="00E15076">
        <w:tc>
          <w:tcPr>
            <w:tcW w:w="918" w:type="dxa"/>
            <w:vMerge/>
            <w:vAlign w:val="center"/>
          </w:tcPr>
          <w:p w:rsidR="00670FE8" w:rsidRPr="007C500C" w:rsidRDefault="00670FE8" w:rsidP="007C500C">
            <w:pPr>
              <w:spacing w:after="0" w:line="240" w:lineRule="auto"/>
              <w:jc w:val="center"/>
              <w:rPr>
                <w:rFonts w:ascii="Calibri" w:hAnsi="Calibri" w:cs="B Nazanin"/>
                <w:rtl/>
              </w:rPr>
            </w:pPr>
          </w:p>
        </w:tc>
        <w:tc>
          <w:tcPr>
            <w:tcW w:w="701" w:type="dxa"/>
            <w:vAlign w:val="center"/>
          </w:tcPr>
          <w:p w:rsidR="00670FE8" w:rsidRPr="007C500C" w:rsidRDefault="00670FE8" w:rsidP="007C500C">
            <w:pPr>
              <w:spacing w:after="0" w:line="240" w:lineRule="auto"/>
              <w:jc w:val="center"/>
              <w:rPr>
                <w:rFonts w:ascii="Calibri" w:hAnsi="Calibri" w:cs="B Nazanin"/>
                <w:rtl/>
              </w:rPr>
            </w:pPr>
            <w:r w:rsidRPr="007C500C">
              <w:rPr>
                <w:rFonts w:ascii="Calibri" w:hAnsi="Calibri" w:cs="B Nazanin" w:hint="cs"/>
                <w:rtl/>
              </w:rPr>
              <w:t>درصد</w:t>
            </w:r>
          </w:p>
        </w:tc>
        <w:tc>
          <w:tcPr>
            <w:tcW w:w="840" w:type="dxa"/>
            <w:vAlign w:val="center"/>
          </w:tcPr>
          <w:p w:rsidR="00670FE8" w:rsidRPr="007C500C" w:rsidRDefault="007C500C" w:rsidP="007C500C">
            <w:pPr>
              <w:spacing w:after="0" w:line="240" w:lineRule="auto"/>
              <w:jc w:val="center"/>
              <w:rPr>
                <w:rFonts w:ascii="Calibri" w:hAnsi="Calibri" w:cs="B Nazanin"/>
              </w:rPr>
            </w:pPr>
            <w:r>
              <w:rPr>
                <w:rFonts w:ascii="Calibri" w:hAnsi="Calibri" w:cs="B Nazanin" w:hint="cs"/>
                <w:rtl/>
              </w:rPr>
              <w:t>3.9</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17.6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35.6</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31.7</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9.8</w:t>
            </w:r>
          </w:p>
        </w:tc>
        <w:tc>
          <w:tcPr>
            <w:tcW w:w="690"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1.5</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20.4</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40.8</w:t>
            </w:r>
          </w:p>
        </w:tc>
        <w:tc>
          <w:tcPr>
            <w:tcW w:w="744"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38.8</w:t>
            </w:r>
          </w:p>
        </w:tc>
        <w:tc>
          <w:tcPr>
            <w:tcW w:w="659" w:type="dxa"/>
            <w:vAlign w:val="center"/>
          </w:tcPr>
          <w:p w:rsidR="00670FE8" w:rsidRPr="007C500C" w:rsidRDefault="007C500C" w:rsidP="007C500C">
            <w:pPr>
              <w:spacing w:after="0" w:line="240" w:lineRule="auto"/>
              <w:jc w:val="center"/>
              <w:rPr>
                <w:rFonts w:ascii="Calibri" w:hAnsi="Calibri" w:cs="B Nazanin"/>
                <w:rtl/>
              </w:rPr>
            </w:pPr>
            <w:r>
              <w:rPr>
                <w:rFonts w:ascii="Calibri" w:hAnsi="Calibri" w:cs="B Nazanin" w:hint="cs"/>
                <w:rtl/>
              </w:rPr>
              <w:t>100</w:t>
            </w:r>
          </w:p>
        </w:tc>
      </w:tr>
    </w:tbl>
    <w:p w:rsidR="00670FE8" w:rsidRPr="00D65F6E" w:rsidRDefault="00670FE8" w:rsidP="005B13B9">
      <w:pPr>
        <w:pStyle w:val="secondparagraph"/>
        <w:rPr>
          <w:rtl/>
        </w:rPr>
      </w:pPr>
      <w:r w:rsidRPr="00D65F6E">
        <w:rPr>
          <w:rFonts w:hint="cs"/>
          <w:rtl/>
        </w:rPr>
        <w:t>براي گردآوري داده‌هاي</w:t>
      </w:r>
      <w:r w:rsidRPr="00D65F6E">
        <w:rPr>
          <w:rtl/>
        </w:rPr>
        <w:t xml:space="preserve"> پژوهش</w:t>
      </w:r>
      <w:r w:rsidRPr="00D65F6E">
        <w:rPr>
          <w:rFonts w:hint="cs"/>
          <w:rtl/>
        </w:rPr>
        <w:t xml:space="preserve"> از </w:t>
      </w:r>
      <w:r w:rsidRPr="00D65F6E">
        <w:rPr>
          <w:rtl/>
        </w:rPr>
        <w:t>پرسشنامه سنجش نگرش مذهبی و دینداری خدایاری‌فرد و همکاران</w:t>
      </w:r>
      <w:r w:rsidRPr="00D65F6E">
        <w:t xml:space="preserve"> </w:t>
      </w:r>
      <w:r w:rsidRPr="00D65F6E">
        <w:rPr>
          <w:rFonts w:hint="cs"/>
          <w:rtl/>
        </w:rPr>
        <w:t>(</w:t>
      </w:r>
      <w:r w:rsidRPr="00D65F6E">
        <w:rPr>
          <w:rtl/>
        </w:rPr>
        <w:t>۱۳۹۲</w:t>
      </w:r>
      <w:r w:rsidRPr="00D65F6E">
        <w:rPr>
          <w:rFonts w:hint="cs"/>
          <w:rtl/>
        </w:rPr>
        <w:t>) استفاده شد</w:t>
      </w:r>
      <w:r w:rsidRPr="00D65F6E">
        <w:rPr>
          <w:rtl/>
        </w:rPr>
        <w:t>. این پرسشنامه شامل ۴۰</w:t>
      </w:r>
      <w:r w:rsidRPr="00D65F6E">
        <w:t xml:space="preserve"> </w:t>
      </w:r>
      <w:r w:rsidRPr="00D65F6E">
        <w:rPr>
          <w:rtl/>
        </w:rPr>
        <w:t>گویه در قالب مقیاس پنج‌درجه‌ای لیکرت از «کاملاً مخالفم</w:t>
      </w:r>
      <w:r>
        <w:rPr>
          <w:rFonts w:hint="cs"/>
          <w:rtl/>
        </w:rPr>
        <w:t xml:space="preserve"> 1</w:t>
      </w:r>
      <w:r w:rsidRPr="00D65F6E">
        <w:rPr>
          <w:rtl/>
        </w:rPr>
        <w:t>» تا «کاملاً موافقم</w:t>
      </w:r>
      <w:r>
        <w:rPr>
          <w:rFonts w:hint="cs"/>
          <w:rtl/>
        </w:rPr>
        <w:t xml:space="preserve"> 5</w:t>
      </w:r>
      <w:r w:rsidRPr="00D65F6E">
        <w:rPr>
          <w:rtl/>
        </w:rPr>
        <w:t xml:space="preserve">» است و چهار خرده‌مقیاس اصلی </w:t>
      </w:r>
      <w:r w:rsidRPr="00D65F6E">
        <w:rPr>
          <w:rFonts w:hint="cs"/>
          <w:rtl/>
        </w:rPr>
        <w:t xml:space="preserve">شامل </w:t>
      </w:r>
      <w:r w:rsidRPr="00D65F6E">
        <w:rPr>
          <w:rtl/>
        </w:rPr>
        <w:t>باور دینی (گویه‌های ۱ تا ۱۶)</w:t>
      </w:r>
      <w:r w:rsidRPr="00D65F6E">
        <w:rPr>
          <w:rFonts w:hint="cs"/>
          <w:rtl/>
        </w:rPr>
        <w:t>،</w:t>
      </w:r>
      <w:r w:rsidRPr="00D65F6E">
        <w:rPr>
          <w:rtl/>
        </w:rPr>
        <w:t xml:space="preserve"> عواطف دینی (گویه‌های ۱۷ تا ۲۲)</w:t>
      </w:r>
      <w:r w:rsidRPr="00D65F6E">
        <w:rPr>
          <w:rFonts w:hint="cs"/>
          <w:rtl/>
        </w:rPr>
        <w:t xml:space="preserve">، </w:t>
      </w:r>
      <w:r w:rsidRPr="00D65F6E">
        <w:rPr>
          <w:rtl/>
        </w:rPr>
        <w:t>رفتار دینی (گویه‌های ۲۳ تا ۳۰)</w:t>
      </w:r>
      <w:r w:rsidRPr="00D65F6E">
        <w:rPr>
          <w:rFonts w:hint="cs"/>
          <w:rtl/>
        </w:rPr>
        <w:t xml:space="preserve">، </w:t>
      </w:r>
      <w:r w:rsidRPr="00D65F6E">
        <w:rPr>
          <w:rtl/>
        </w:rPr>
        <w:t>وانمود اجتماعی (گویه‌های ۳۱ تا ۴۰)</w:t>
      </w:r>
      <w:r w:rsidRPr="00D65F6E">
        <w:rPr>
          <w:rFonts w:hint="cs"/>
          <w:rtl/>
        </w:rPr>
        <w:t xml:space="preserve"> </w:t>
      </w:r>
      <w:r w:rsidRPr="00D65F6E">
        <w:rPr>
          <w:rtl/>
        </w:rPr>
        <w:t>را اندازه‌گیری می‌کند</w:t>
      </w:r>
      <w:r w:rsidRPr="00D65F6E">
        <w:rPr>
          <w:rFonts w:hint="cs"/>
          <w:rtl/>
        </w:rPr>
        <w:t xml:space="preserve">. گويه‌هاي اين پرسشنامه هم بار مثبت و هم بار منفي دارند. روايي اين پرسشنامه توسط </w:t>
      </w:r>
      <w:r w:rsidRPr="00D65F6E">
        <w:rPr>
          <w:rtl/>
        </w:rPr>
        <w:t xml:space="preserve">خدایاری‌فرد و </w:t>
      </w:r>
      <w:r w:rsidR="005B13B9">
        <w:rPr>
          <w:rFonts w:hint="cs"/>
          <w:rtl/>
        </w:rPr>
        <w:t>همکاران</w:t>
      </w:r>
      <w:r w:rsidRPr="00D65F6E">
        <w:rPr>
          <w:rtl/>
        </w:rPr>
        <w:t xml:space="preserve"> (</w:t>
      </w:r>
      <w:r w:rsidR="005B13B9">
        <w:rPr>
          <w:rFonts w:hint="cs"/>
          <w:rtl/>
        </w:rPr>
        <w:t>1397</w:t>
      </w:r>
      <w:r w:rsidRPr="00D65F6E">
        <w:rPr>
          <w:rtl/>
        </w:rPr>
        <w:t>)</w:t>
      </w:r>
      <w:r w:rsidRPr="00D65F6E">
        <w:rPr>
          <w:rFonts w:hint="cs"/>
          <w:rtl/>
        </w:rPr>
        <w:t xml:space="preserve"> بررسي و مورد تأييد قرار گرفته است. پايايي آن نيز براساس</w:t>
      </w:r>
      <w:r w:rsidRPr="00D65F6E">
        <w:rPr>
          <w:rtl/>
        </w:rPr>
        <w:t xml:space="preserve"> ضریب آلفای کرونباخ برای کل پرسشنامه </w:t>
      </w:r>
      <w:r w:rsidRPr="00D65F6E">
        <w:t xml:space="preserve">0.92 </w:t>
      </w:r>
      <w:r w:rsidRPr="00D65F6E">
        <w:rPr>
          <w:rtl/>
        </w:rPr>
        <w:t>گزارش شده است</w:t>
      </w:r>
      <w:r w:rsidRPr="00D65F6E">
        <w:rPr>
          <w:rFonts w:hint="cs"/>
          <w:rtl/>
        </w:rPr>
        <w:t xml:space="preserve">. </w:t>
      </w:r>
      <w:r>
        <w:rPr>
          <w:rFonts w:hint="cs"/>
          <w:rtl/>
        </w:rPr>
        <w:t xml:space="preserve"> </w:t>
      </w:r>
      <w:r w:rsidRPr="00D65F6E">
        <w:rPr>
          <w:rFonts w:hint="cs"/>
          <w:rtl/>
        </w:rPr>
        <w:t xml:space="preserve"> </w:t>
      </w:r>
      <w:r w:rsidRPr="00D65F6E">
        <w:rPr>
          <w:rtl/>
        </w:rPr>
        <w:t xml:space="preserve"> </w:t>
      </w:r>
    </w:p>
    <w:p w:rsidR="00670FE8" w:rsidRDefault="00670FE8" w:rsidP="00A23D7D">
      <w:pPr>
        <w:pStyle w:val="secondparagraph"/>
        <w:rPr>
          <w:rtl/>
        </w:rPr>
      </w:pPr>
      <w:r w:rsidRPr="00D65F6E">
        <w:rPr>
          <w:rFonts w:hint="cs"/>
          <w:rtl/>
        </w:rPr>
        <w:t xml:space="preserve">براي تجزيه و تحليل داده‌هاي پژوهش نيز در بخش توصيف </w:t>
      </w:r>
      <w:r w:rsidR="003F24ED">
        <w:rPr>
          <w:rFonts w:hint="cs"/>
          <w:rtl/>
        </w:rPr>
        <w:t>داده‌ها</w:t>
      </w:r>
      <w:r w:rsidRPr="00D65F6E">
        <w:rPr>
          <w:rFonts w:hint="cs"/>
          <w:rtl/>
        </w:rPr>
        <w:t xml:space="preserve"> از جداول توزيع فراواني، اندازه‌هاي گرايش به مركز (ميانگين) و پراك</w:t>
      </w:r>
      <w:r w:rsidR="00A23D7D">
        <w:rPr>
          <w:rFonts w:hint="cs"/>
          <w:rtl/>
        </w:rPr>
        <w:t>ندگي‌ها (انحراف معيار) و در بخش پاسخگویی به فرضیه‌های پژوهش،</w:t>
      </w:r>
      <w:r w:rsidRPr="00D65F6E">
        <w:rPr>
          <w:rFonts w:hint="cs"/>
          <w:rtl/>
        </w:rPr>
        <w:t xml:space="preserve"> از </w:t>
      </w:r>
      <w:r w:rsidRPr="00D65F6E">
        <w:rPr>
          <w:rtl/>
        </w:rPr>
        <w:t>آزمون ناپارامتریک یومن</w:t>
      </w:r>
      <w:r w:rsidRPr="00D65F6E">
        <w:rPr>
          <w:rFonts w:ascii="Sakkal Majalla" w:hAnsi="Sakkal Majalla" w:cs="Sakkal Majalla" w:hint="cs"/>
          <w:rtl/>
        </w:rPr>
        <w:t>–</w:t>
      </w:r>
      <w:r w:rsidRPr="00D65F6E">
        <w:rPr>
          <w:rFonts w:hint="cs"/>
          <w:rtl/>
        </w:rPr>
        <w:t>ویتنی</w:t>
      </w:r>
      <w:r w:rsidRPr="00D65F6E">
        <w:t xml:space="preserve"> </w:t>
      </w:r>
      <w:r w:rsidRPr="00D65F6E">
        <w:rPr>
          <w:rtl/>
        </w:rPr>
        <w:t xml:space="preserve">استفاده </w:t>
      </w:r>
      <w:r w:rsidRPr="00D65F6E">
        <w:rPr>
          <w:rFonts w:hint="cs"/>
          <w:rtl/>
        </w:rPr>
        <w:t>شد. در اين پژوهش ا</w:t>
      </w:r>
      <w:r w:rsidRPr="00D65F6E">
        <w:rPr>
          <w:rtl/>
        </w:rPr>
        <w:t xml:space="preserve">صول اخلاقی زیر </w:t>
      </w:r>
      <w:r w:rsidRPr="00D65F6E">
        <w:rPr>
          <w:rFonts w:hint="cs"/>
          <w:rtl/>
        </w:rPr>
        <w:t xml:space="preserve">مدنظر قرار گرفت: </w:t>
      </w:r>
      <w:r w:rsidRPr="00D65F6E">
        <w:rPr>
          <w:rtl/>
        </w:rPr>
        <w:t>کسب رضایت آگاهانه از والدین و مدیران مدارس</w:t>
      </w:r>
      <w:r w:rsidRPr="00D65F6E">
        <w:rPr>
          <w:rFonts w:hint="cs"/>
          <w:rtl/>
        </w:rPr>
        <w:t xml:space="preserve">، </w:t>
      </w:r>
      <w:r w:rsidRPr="00D65F6E">
        <w:rPr>
          <w:rtl/>
        </w:rPr>
        <w:t>محرمانگی اطلاعات و ناشناس‌ماندن هویت شرکت‌کنندگان</w:t>
      </w:r>
      <w:r w:rsidRPr="00D65F6E">
        <w:rPr>
          <w:rFonts w:hint="cs"/>
          <w:rtl/>
        </w:rPr>
        <w:t xml:space="preserve">، </w:t>
      </w:r>
      <w:r w:rsidRPr="00D65F6E">
        <w:rPr>
          <w:rtl/>
        </w:rPr>
        <w:t>بی‌ضرر بودن برنامه‌ها و هماهنگی کامل با اهداف تربیتی آموزش‌وپرورش</w:t>
      </w:r>
      <w:r w:rsidRPr="00D65F6E">
        <w:rPr>
          <w:rFonts w:hint="cs"/>
          <w:rtl/>
        </w:rPr>
        <w:t xml:space="preserve"> و </w:t>
      </w:r>
      <w:r w:rsidRPr="00D65F6E">
        <w:rPr>
          <w:rtl/>
        </w:rPr>
        <w:t>امکان انصراف داوطلبانه در هر مرحله از پژوهش بدون هیچ پیامد منفی</w:t>
      </w:r>
      <w:r w:rsidRPr="00D65F6E">
        <w:rPr>
          <w:rFonts w:hint="cs"/>
          <w:rtl/>
        </w:rPr>
        <w:t>.</w:t>
      </w:r>
    </w:p>
    <w:p w:rsidR="00700801" w:rsidRPr="00D65F6E" w:rsidRDefault="00700801" w:rsidP="00A23D7D">
      <w:pPr>
        <w:pStyle w:val="secondparagraph"/>
        <w:rPr>
          <w:rtl/>
        </w:rPr>
      </w:pPr>
    </w:p>
    <w:p w:rsidR="00AC67AC" w:rsidRPr="00AC67AC" w:rsidRDefault="00AC67AC" w:rsidP="00864DA9">
      <w:pPr>
        <w:pStyle w:val="Heading1"/>
        <w:bidi/>
        <w:spacing w:before="0"/>
        <w:ind w:left="17"/>
        <w:rPr>
          <w:rFonts w:asciiTheme="minorHAnsi" w:eastAsiaTheme="minorHAnsi" w:hAnsiTheme="minorHAnsi" w:cs="B Titr"/>
          <w:b w:val="0"/>
          <w:bCs w:val="0"/>
          <w:kern w:val="0"/>
          <w:sz w:val="24"/>
          <w:szCs w:val="24"/>
          <w:rtl/>
        </w:rPr>
      </w:pPr>
      <w:r w:rsidRPr="00F15FFD">
        <w:rPr>
          <w:rFonts w:asciiTheme="minorHAnsi" w:eastAsiaTheme="minorHAnsi" w:hAnsiTheme="minorHAnsi" w:cs="B Titr" w:hint="cs"/>
          <w:b w:val="0"/>
          <w:bCs w:val="0"/>
          <w:kern w:val="0"/>
          <w:sz w:val="24"/>
          <w:szCs w:val="24"/>
          <w:rtl/>
        </w:rPr>
        <w:t>یافته</w:t>
      </w:r>
      <w:r w:rsidRPr="00F15FFD">
        <w:rPr>
          <w:rFonts w:asciiTheme="minorHAnsi" w:eastAsiaTheme="minorHAnsi" w:hAnsiTheme="minorHAnsi" w:cs="B Titr"/>
          <w:b w:val="0"/>
          <w:bCs w:val="0"/>
          <w:kern w:val="0"/>
          <w:sz w:val="24"/>
          <w:szCs w:val="24"/>
          <w:rtl/>
        </w:rPr>
        <w:softHyphen/>
      </w:r>
      <w:r w:rsidRPr="00F15FFD">
        <w:rPr>
          <w:rFonts w:asciiTheme="minorHAnsi" w:eastAsiaTheme="minorHAnsi" w:hAnsiTheme="minorHAnsi" w:cs="B Titr" w:hint="cs"/>
          <w:b w:val="0"/>
          <w:bCs w:val="0"/>
          <w:kern w:val="0"/>
          <w:sz w:val="24"/>
          <w:szCs w:val="24"/>
          <w:rtl/>
        </w:rPr>
        <w:t>ها</w:t>
      </w:r>
    </w:p>
    <w:p w:rsidR="00D2718D" w:rsidRPr="00D65F6E" w:rsidRDefault="00D2718D" w:rsidP="00A7307B">
      <w:pPr>
        <w:pStyle w:val="Firstparagragh"/>
        <w:rPr>
          <w:rtl/>
        </w:rPr>
      </w:pPr>
      <w:bookmarkStart w:id="0" w:name="_Toc432201298"/>
      <w:bookmarkEnd w:id="0"/>
      <w:r w:rsidRPr="00D65F6E">
        <w:rPr>
          <w:rFonts w:hint="cs"/>
          <w:rtl/>
        </w:rPr>
        <w:t>تحليل داده‌هاي اين پژوهش در دو گام زير انجام شد:</w:t>
      </w:r>
      <w:r w:rsidR="00A7307B">
        <w:rPr>
          <w:rFonts w:hint="cs"/>
          <w:rtl/>
        </w:rPr>
        <w:t xml:space="preserve"> </w:t>
      </w:r>
      <w:r w:rsidRPr="00D65F6E">
        <w:rPr>
          <w:rFonts w:hint="cs"/>
          <w:rtl/>
        </w:rPr>
        <w:t xml:space="preserve">در گام نخست مفروضه‌هاي نرمال بودن داده‌ها براساس </w:t>
      </w:r>
      <w:r w:rsidRPr="00D65F6E">
        <w:rPr>
          <w:rtl/>
        </w:rPr>
        <w:t xml:space="preserve">شاخص‌های توصیفی (میانگین، انحراف معیار، چولگی و کشیدگی) </w:t>
      </w:r>
      <w:r w:rsidRPr="00D65F6E">
        <w:rPr>
          <w:rFonts w:hint="cs"/>
          <w:rtl/>
        </w:rPr>
        <w:t>بررسي شد. جدول زير اين شاخص‌ها را نشان مي‌دهد:</w:t>
      </w:r>
    </w:p>
    <w:p w:rsidR="00D2718D" w:rsidRPr="00A7307B" w:rsidRDefault="00D2718D" w:rsidP="00A7307B">
      <w:pPr>
        <w:spacing w:beforeLines="20" w:before="48" w:afterLines="20" w:after="48" w:line="240" w:lineRule="auto"/>
        <w:jc w:val="center"/>
        <w:rPr>
          <w:rFonts w:ascii="Calibri" w:eastAsia="Calibri" w:hAnsi="Calibri" w:cs="B Nazanin"/>
          <w:color w:val="000000"/>
          <w:sz w:val="24"/>
          <w:szCs w:val="24"/>
          <w:rtl/>
        </w:rPr>
      </w:pPr>
      <w:bookmarkStart w:id="1" w:name="_Toc216505293"/>
      <w:r w:rsidRPr="00A7307B">
        <w:rPr>
          <w:rFonts w:ascii="Calibri" w:eastAsia="Calibri" w:hAnsi="Calibri" w:cs="B Nazanin" w:hint="cs"/>
          <w:color w:val="000000"/>
          <w:sz w:val="24"/>
          <w:szCs w:val="24"/>
          <w:rtl/>
        </w:rPr>
        <w:t>جدول 2. آماره‌های توصیفی مربوط به متغیرهای مورد بررسی در پژوهش</w:t>
      </w:r>
      <w:bookmarkEnd w:id="1"/>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3"/>
        <w:gridCol w:w="1935"/>
        <w:gridCol w:w="970"/>
        <w:gridCol w:w="1177"/>
        <w:gridCol w:w="1021"/>
        <w:gridCol w:w="1374"/>
        <w:gridCol w:w="1082"/>
      </w:tblGrid>
      <w:tr w:rsidR="00D2718D" w:rsidRPr="00FD23CB" w:rsidTr="00175AA0">
        <w:trPr>
          <w:tblHeader/>
          <w:jc w:val="center"/>
        </w:trPr>
        <w:tc>
          <w:tcPr>
            <w:tcW w:w="0" w:type="auto"/>
            <w:gridSpan w:val="2"/>
            <w:shd w:val="clear" w:color="auto" w:fill="ACB9CA" w:themeFill="text2" w:themeFillTint="66"/>
            <w:vAlign w:val="center"/>
          </w:tcPr>
          <w:p w:rsidR="00D2718D" w:rsidRPr="00D2718D" w:rsidRDefault="00D2718D" w:rsidP="00D2718D">
            <w:pPr>
              <w:spacing w:after="0" w:line="240" w:lineRule="auto"/>
              <w:jc w:val="center"/>
              <w:rPr>
                <w:rFonts w:ascii="Calibri" w:hAnsi="Calibri" w:cs="B Nazanin"/>
                <w:b/>
                <w:bCs/>
              </w:rPr>
            </w:pPr>
          </w:p>
        </w:tc>
        <w:tc>
          <w:tcPr>
            <w:tcW w:w="0" w:type="auto"/>
            <w:shd w:val="clear" w:color="auto" w:fill="ACB9CA" w:themeFill="text2" w:themeFillTint="66"/>
            <w:vAlign w:val="center"/>
            <w:hideMark/>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باور دینی</w:t>
            </w:r>
          </w:p>
        </w:tc>
        <w:tc>
          <w:tcPr>
            <w:tcW w:w="0" w:type="auto"/>
            <w:shd w:val="clear" w:color="auto" w:fill="ACB9CA" w:themeFill="text2" w:themeFillTint="66"/>
            <w:vAlign w:val="center"/>
            <w:hideMark/>
          </w:tcPr>
          <w:p w:rsidR="00D2718D" w:rsidRPr="00D2718D" w:rsidRDefault="00D2718D" w:rsidP="00D2718D">
            <w:pPr>
              <w:spacing w:after="0" w:line="240" w:lineRule="auto"/>
              <w:jc w:val="center"/>
              <w:rPr>
                <w:rFonts w:ascii="Calibri" w:hAnsi="Calibri" w:cs="B Nazanin"/>
                <w:b/>
                <w:bCs/>
                <w:rtl/>
              </w:rPr>
            </w:pPr>
            <w:r w:rsidRPr="00D2718D">
              <w:rPr>
                <w:rFonts w:ascii="Calibri" w:hAnsi="Calibri" w:cs="B Nazanin" w:hint="cs"/>
                <w:b/>
                <w:bCs/>
                <w:rtl/>
              </w:rPr>
              <w:t>عواطف دینی</w:t>
            </w:r>
          </w:p>
        </w:tc>
        <w:tc>
          <w:tcPr>
            <w:tcW w:w="0" w:type="auto"/>
            <w:shd w:val="clear" w:color="auto" w:fill="ACB9CA" w:themeFill="text2" w:themeFillTint="66"/>
            <w:vAlign w:val="center"/>
            <w:hideMark/>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رفتار دینی</w:t>
            </w:r>
          </w:p>
        </w:tc>
        <w:tc>
          <w:tcPr>
            <w:tcW w:w="0" w:type="auto"/>
            <w:shd w:val="clear" w:color="auto" w:fill="ACB9CA" w:themeFill="text2" w:themeFillTint="66"/>
            <w:vAlign w:val="center"/>
            <w:hideMark/>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وانمود اجتماعی</w:t>
            </w:r>
          </w:p>
        </w:tc>
        <w:tc>
          <w:tcPr>
            <w:tcW w:w="0" w:type="auto"/>
            <w:shd w:val="clear" w:color="auto" w:fill="ACB9CA" w:themeFill="text2" w:themeFillTint="66"/>
            <w:vAlign w:val="center"/>
            <w:hideMark/>
          </w:tcPr>
          <w:p w:rsidR="00D2718D" w:rsidRPr="00D2718D" w:rsidRDefault="00D2718D" w:rsidP="00D2718D">
            <w:pPr>
              <w:spacing w:after="0" w:line="240" w:lineRule="auto"/>
              <w:jc w:val="center"/>
              <w:rPr>
                <w:rFonts w:ascii="Calibri" w:hAnsi="Calibri" w:cs="B Nazanin"/>
                <w:b/>
                <w:bCs/>
                <w:rtl/>
              </w:rPr>
            </w:pPr>
            <w:r w:rsidRPr="00D2718D">
              <w:rPr>
                <w:rFonts w:ascii="Calibri" w:hAnsi="Calibri" w:cs="B Nazanin" w:hint="cs"/>
                <w:b/>
                <w:bCs/>
                <w:rtl/>
              </w:rPr>
              <w:t>نگرش کل</w:t>
            </w:r>
          </w:p>
        </w:tc>
      </w:tr>
      <w:tr w:rsidR="00D2718D" w:rsidRPr="00FD23CB" w:rsidTr="00E15076">
        <w:trPr>
          <w:jc w:val="center"/>
        </w:trPr>
        <w:tc>
          <w:tcPr>
            <w:tcW w:w="0" w:type="auto"/>
            <w:vMerge w:val="restart"/>
            <w:vAlign w:val="center"/>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گروه آموزش دیده</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tl/>
              </w:rPr>
              <w:t>میانگین</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56/9649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55/0439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51/8596</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18/4474</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182/3158</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انحراف استاندارد</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4/07220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4/91771</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6/92677</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1/83907</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15/71726</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میانگین</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0/38140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0/46059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0/64875</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0/17224</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1/47206</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چولگی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3/302</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0/752</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0/228</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3/726</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0/180</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چولگی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0/449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0/449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0/449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0/449</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0/449</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کشیدگی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1/819</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1/087</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0/851</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1/692</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rPr>
              <w:t>-</w:t>
            </w:r>
            <w:r w:rsidRPr="00D2718D">
              <w:rPr>
                <w:rFonts w:ascii="Calibri" w:hAnsi="Calibri" w:cs="B Nazanin" w:hint="cs"/>
              </w:rPr>
              <w:t>0/921</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کشیدگی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0/226</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0/226</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0/226</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0/226</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0/226</w:t>
            </w:r>
          </w:p>
        </w:tc>
      </w:tr>
      <w:tr w:rsidR="00D2718D" w:rsidRPr="00FD23CB" w:rsidTr="00E15076">
        <w:trPr>
          <w:jc w:val="center"/>
        </w:trPr>
        <w:tc>
          <w:tcPr>
            <w:tcW w:w="0" w:type="auto"/>
            <w:vMerge w:val="restart"/>
            <w:vAlign w:val="center"/>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گروه مقایسه</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tl/>
              </w:rPr>
              <w:t>میانگین</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55/0000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53/5326</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46/8152</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18/0978</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173/4457</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انحراف استاندارد</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5/94110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5/87685</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9/20455</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1/90465</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20/64954</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میانگین</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0/61940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0/61270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0/95964</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0/19857</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2/15286</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چولگی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6/047</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0/294</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0/867</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3/050</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1/343</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چولگی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0/498</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0/498</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0/498</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0/498</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0/498</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کشیدگی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2/100</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0/952</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0/875</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1/382</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rPr>
              <w:t>-</w:t>
            </w:r>
            <w:r w:rsidRPr="00D2718D">
              <w:rPr>
                <w:rFonts w:ascii="Calibri" w:hAnsi="Calibri" w:cs="B Nazanin" w:hint="cs"/>
              </w:rPr>
              <w:t>1/118</w:t>
            </w:r>
          </w:p>
        </w:tc>
      </w:tr>
      <w:tr w:rsidR="00D2718D" w:rsidRPr="00FD23CB" w:rsidTr="00E15076">
        <w:trPr>
          <w:jc w:val="center"/>
        </w:trPr>
        <w:tc>
          <w:tcPr>
            <w:tcW w:w="0" w:type="auto"/>
            <w:vMerge/>
            <w:vAlign w:val="center"/>
            <w:hideMark/>
          </w:tcPr>
          <w:p w:rsidR="00D2718D" w:rsidRPr="00166FF1" w:rsidRDefault="00D2718D" w:rsidP="00E15076">
            <w:pPr>
              <w:spacing w:line="288" w:lineRule="auto"/>
              <w:jc w:val="cente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کشیدگی</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0/251</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0/251</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0/251</w:t>
            </w:r>
          </w:p>
        </w:tc>
        <w:tc>
          <w:tcPr>
            <w:tcW w:w="0" w:type="auto"/>
            <w:vAlign w:val="center"/>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0/251</w:t>
            </w:r>
          </w:p>
        </w:tc>
        <w:tc>
          <w:tcPr>
            <w:tcW w:w="0" w:type="auto"/>
            <w:vAlign w:val="center"/>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0/251</w:t>
            </w:r>
          </w:p>
        </w:tc>
      </w:tr>
      <w:tr w:rsidR="00D2718D" w:rsidRPr="00D2718D" w:rsidTr="00E15076">
        <w:trPr>
          <w:jc w:val="center"/>
        </w:trPr>
        <w:tc>
          <w:tcPr>
            <w:tcW w:w="0" w:type="auto"/>
            <w:vMerge w:val="restart"/>
            <w:vAlign w:val="center"/>
            <w:hideMark/>
          </w:tcPr>
          <w:p w:rsidR="00D2718D" w:rsidRPr="00D2718D" w:rsidRDefault="00D2718D" w:rsidP="00D2718D">
            <w:pPr>
              <w:spacing w:after="0" w:line="240" w:lineRule="auto"/>
              <w:jc w:val="center"/>
              <w:rPr>
                <w:rFonts w:ascii="Calibri" w:hAnsi="Calibri" w:cs="B Nazanin"/>
                <w:b/>
                <w:bCs/>
              </w:rPr>
            </w:pPr>
            <w:r w:rsidRPr="00D2718D">
              <w:rPr>
                <w:rFonts w:ascii="Calibri" w:hAnsi="Calibri" w:cs="B Nazanin" w:hint="cs"/>
                <w:b/>
                <w:bCs/>
                <w:rtl/>
              </w:rPr>
              <w:t>کل</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tl/>
              </w:rPr>
              <w:t>میانگین</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56/0874</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54/3689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49/6068</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18/2913</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178/3544</w:t>
            </w:r>
          </w:p>
        </w:tc>
      </w:tr>
      <w:tr w:rsidR="00D2718D" w:rsidRPr="00D2718D"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انحراف استاندارد</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5/07621</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5/40639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8/38906</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1/87216</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18/57393</w:t>
            </w:r>
          </w:p>
        </w:tc>
      </w:tr>
      <w:tr w:rsidR="00D2718D" w:rsidRPr="00D2718D"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میانگین</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0/35368</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0/37668</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0/58449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0/13044</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1/29411</w:t>
            </w:r>
          </w:p>
        </w:tc>
      </w:tr>
      <w:tr w:rsidR="00D2718D" w:rsidRPr="00D2718D"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چولگی</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6/891</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0/629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1/187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3/211</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1/573</w:t>
            </w:r>
          </w:p>
        </w:tc>
      </w:tr>
      <w:tr w:rsidR="00D2718D" w:rsidRPr="00D2718D"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چولگی</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0/337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0/337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0/337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0/337</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0/337</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کشیدگی</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2/200</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1/057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1/007</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rPr>
              <w:t>-</w:t>
            </w:r>
            <w:r w:rsidRPr="00D2718D">
              <w:rPr>
                <w:rFonts w:ascii="Calibri" w:hAnsi="Calibri" w:cs="B Nazanin" w:hint="cs"/>
              </w:rPr>
              <w:t>1/525</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rPr>
              <w:t>-</w:t>
            </w:r>
            <w:r w:rsidRPr="00D2718D">
              <w:rPr>
                <w:rFonts w:ascii="Calibri" w:hAnsi="Calibri" w:cs="B Nazanin" w:hint="cs"/>
              </w:rPr>
              <w:t>1/166</w:t>
            </w:r>
          </w:p>
        </w:tc>
      </w:tr>
      <w:tr w:rsidR="00D2718D" w:rsidRPr="00FD23CB" w:rsidTr="00E15076">
        <w:trPr>
          <w:jc w:val="center"/>
        </w:trPr>
        <w:tc>
          <w:tcPr>
            <w:tcW w:w="0" w:type="auto"/>
            <w:vMerge/>
            <w:vAlign w:val="center"/>
            <w:hideMark/>
          </w:tcPr>
          <w:p w:rsidR="00D2718D" w:rsidRPr="00D2718D" w:rsidRDefault="00D2718D" w:rsidP="00D2718D">
            <w:pPr>
              <w:spacing w:after="0" w:line="240" w:lineRule="auto"/>
              <w:jc w:val="center"/>
              <w:rPr>
                <w:rFonts w:ascii="Calibri" w:hAnsi="Calibri" w:cs="B Nazanin"/>
                <w:b/>
                <w:bCs/>
              </w:rPr>
            </w:pP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tl/>
              </w:rPr>
              <w:t>خطای استاندارد کشیدگی</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0/169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0/169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0/169</w:t>
            </w:r>
          </w:p>
        </w:tc>
        <w:tc>
          <w:tcPr>
            <w:tcW w:w="0" w:type="auto"/>
            <w:vAlign w:val="center"/>
            <w:hideMark/>
          </w:tcPr>
          <w:p w:rsidR="00D2718D" w:rsidRPr="00D2718D" w:rsidRDefault="00D2718D" w:rsidP="00D2718D">
            <w:pPr>
              <w:spacing w:after="0" w:line="240" w:lineRule="auto"/>
              <w:jc w:val="center"/>
              <w:rPr>
                <w:rFonts w:ascii="Calibri" w:hAnsi="Calibri" w:cs="B Nazanin"/>
              </w:rPr>
            </w:pPr>
            <w:r w:rsidRPr="00D2718D">
              <w:rPr>
                <w:rFonts w:ascii="Calibri" w:hAnsi="Calibri" w:cs="B Nazanin" w:hint="cs"/>
              </w:rPr>
              <w:t>0/169</w:t>
            </w:r>
          </w:p>
        </w:tc>
        <w:tc>
          <w:tcPr>
            <w:tcW w:w="0" w:type="auto"/>
            <w:vAlign w:val="center"/>
            <w:hideMark/>
          </w:tcPr>
          <w:p w:rsidR="00D2718D" w:rsidRPr="00D2718D" w:rsidRDefault="00D2718D" w:rsidP="00D2718D">
            <w:pPr>
              <w:spacing w:after="0" w:line="240" w:lineRule="auto"/>
              <w:jc w:val="center"/>
              <w:rPr>
                <w:rFonts w:ascii="Calibri" w:hAnsi="Calibri" w:cs="B Nazanin"/>
                <w:rtl/>
              </w:rPr>
            </w:pPr>
            <w:r w:rsidRPr="00D2718D">
              <w:rPr>
                <w:rFonts w:ascii="Calibri" w:hAnsi="Calibri" w:cs="B Nazanin" w:hint="cs"/>
              </w:rPr>
              <w:t>0/169</w:t>
            </w:r>
          </w:p>
        </w:tc>
      </w:tr>
    </w:tbl>
    <w:p w:rsidR="00D2718D" w:rsidRDefault="00D2718D" w:rsidP="00F17670">
      <w:pPr>
        <w:pStyle w:val="secondparagraph"/>
        <w:rPr>
          <w:rFonts w:hint="cs"/>
          <w:rtl/>
        </w:rPr>
      </w:pPr>
      <w:r w:rsidRPr="00D65F6E">
        <w:rPr>
          <w:rFonts w:hint="cs"/>
          <w:rtl/>
        </w:rPr>
        <w:t xml:space="preserve">نتايج جدول 2 نشان مي‌دهد كه </w:t>
      </w:r>
      <w:r w:rsidRPr="00D65F6E">
        <w:rPr>
          <w:rtl/>
        </w:rPr>
        <w:t>توزیع داده‌ها در برخی متغیرها از نرمال بودن فاصله دارد</w:t>
      </w:r>
      <w:r w:rsidRPr="00D65F6E">
        <w:rPr>
          <w:rFonts w:hint="cs"/>
          <w:rtl/>
        </w:rPr>
        <w:t>.</w:t>
      </w:r>
      <w:r w:rsidR="00A7307B">
        <w:rPr>
          <w:rFonts w:hint="cs"/>
          <w:rtl/>
        </w:rPr>
        <w:t xml:space="preserve"> </w:t>
      </w:r>
      <w:r w:rsidRPr="00D65F6E">
        <w:rPr>
          <w:rFonts w:hint="cs"/>
          <w:rtl/>
        </w:rPr>
        <w:t xml:space="preserve">همچنين </w:t>
      </w:r>
      <w:r w:rsidRPr="00D65F6E">
        <w:rPr>
          <w:rtl/>
        </w:rPr>
        <w:t>نتایج آزمون کولموگروف</w:t>
      </w:r>
      <w:r w:rsidRPr="00A7307B">
        <w:rPr>
          <w:rFonts w:ascii="Sakkal Majalla" w:hAnsi="Sakkal Majalla" w:cs="Sakkal Majalla" w:hint="cs"/>
          <w:rtl/>
        </w:rPr>
        <w:t>–</w:t>
      </w:r>
      <w:r w:rsidRPr="00D65F6E">
        <w:rPr>
          <w:rFonts w:hint="cs"/>
          <w:rtl/>
        </w:rPr>
        <w:t>اسمیرنوف</w:t>
      </w:r>
      <w:r w:rsidRPr="00D65F6E">
        <w:rPr>
          <w:rtl/>
        </w:rPr>
        <w:t xml:space="preserve"> </w:t>
      </w:r>
      <w:r w:rsidRPr="00D65F6E">
        <w:rPr>
          <w:rFonts w:hint="cs"/>
          <w:rtl/>
        </w:rPr>
        <w:t>و</w:t>
      </w:r>
      <w:r w:rsidRPr="00D65F6E">
        <w:rPr>
          <w:rtl/>
        </w:rPr>
        <w:t xml:space="preserve"> </w:t>
      </w:r>
      <w:r w:rsidRPr="00D65F6E">
        <w:rPr>
          <w:rFonts w:hint="cs"/>
          <w:rtl/>
        </w:rPr>
        <w:t>شاپیرو</w:t>
      </w:r>
      <w:r w:rsidRPr="00A7307B">
        <w:rPr>
          <w:rFonts w:ascii="Sakkal Majalla" w:hAnsi="Sakkal Majalla" w:cs="Sakkal Majalla" w:hint="cs"/>
          <w:rtl/>
        </w:rPr>
        <w:t>–</w:t>
      </w:r>
      <w:r w:rsidRPr="00D65F6E">
        <w:rPr>
          <w:rFonts w:hint="cs"/>
          <w:rtl/>
        </w:rPr>
        <w:t>ویلک</w:t>
      </w:r>
      <w:r w:rsidRPr="00D65F6E">
        <w:rPr>
          <w:rtl/>
        </w:rPr>
        <w:t xml:space="preserve"> </w:t>
      </w:r>
      <w:r w:rsidRPr="00D65F6E">
        <w:rPr>
          <w:rFonts w:hint="cs"/>
          <w:rtl/>
        </w:rPr>
        <w:t>نشان</w:t>
      </w:r>
      <w:r w:rsidRPr="00D65F6E">
        <w:rPr>
          <w:rtl/>
        </w:rPr>
        <w:t xml:space="preserve"> </w:t>
      </w:r>
      <w:r w:rsidRPr="00D65F6E">
        <w:rPr>
          <w:rFonts w:hint="cs"/>
          <w:rtl/>
        </w:rPr>
        <w:t>داد</w:t>
      </w:r>
      <w:r w:rsidRPr="00D65F6E">
        <w:rPr>
          <w:rtl/>
        </w:rPr>
        <w:t xml:space="preserve"> </w:t>
      </w:r>
      <w:r w:rsidRPr="00D65F6E">
        <w:rPr>
          <w:rFonts w:hint="cs"/>
          <w:rtl/>
        </w:rPr>
        <w:t>فرض</w:t>
      </w:r>
      <w:r w:rsidRPr="00D65F6E">
        <w:rPr>
          <w:rtl/>
        </w:rPr>
        <w:t xml:space="preserve"> </w:t>
      </w:r>
      <w:r w:rsidRPr="00D65F6E">
        <w:rPr>
          <w:rFonts w:hint="cs"/>
          <w:rtl/>
        </w:rPr>
        <w:t>نرمال</w:t>
      </w:r>
      <w:r w:rsidRPr="00D65F6E">
        <w:rPr>
          <w:rtl/>
        </w:rPr>
        <w:t xml:space="preserve"> </w:t>
      </w:r>
      <w:r w:rsidRPr="00D65F6E">
        <w:rPr>
          <w:rFonts w:hint="cs"/>
          <w:rtl/>
        </w:rPr>
        <w:t>بودن</w:t>
      </w:r>
      <w:r w:rsidRPr="00D65F6E">
        <w:rPr>
          <w:rtl/>
        </w:rPr>
        <w:t xml:space="preserve"> </w:t>
      </w:r>
      <w:r w:rsidRPr="00D65F6E">
        <w:rPr>
          <w:rFonts w:hint="cs"/>
          <w:rtl/>
        </w:rPr>
        <w:t>در</w:t>
      </w:r>
      <w:r w:rsidRPr="00D65F6E">
        <w:rPr>
          <w:rtl/>
        </w:rPr>
        <w:t xml:space="preserve"> </w:t>
      </w:r>
      <w:r w:rsidRPr="00D65F6E">
        <w:rPr>
          <w:rFonts w:hint="cs"/>
          <w:rtl/>
        </w:rPr>
        <w:t>متغیرها</w:t>
      </w:r>
      <w:r w:rsidRPr="00D65F6E">
        <w:rPr>
          <w:rtl/>
        </w:rPr>
        <w:t xml:space="preserve"> </w:t>
      </w:r>
      <w:r w:rsidRPr="00D65F6E">
        <w:rPr>
          <w:rFonts w:hint="cs"/>
          <w:rtl/>
        </w:rPr>
        <w:t>تأیید</w:t>
      </w:r>
      <w:r w:rsidRPr="00D65F6E">
        <w:rPr>
          <w:rtl/>
        </w:rPr>
        <w:t xml:space="preserve"> </w:t>
      </w:r>
      <w:r w:rsidRPr="00D65F6E">
        <w:rPr>
          <w:rFonts w:hint="cs"/>
          <w:rtl/>
        </w:rPr>
        <w:t xml:space="preserve">نمی‌شود. </w:t>
      </w:r>
      <w:r w:rsidRPr="00D65F6E">
        <w:rPr>
          <w:rtl/>
        </w:rPr>
        <w:t>نتیج</w:t>
      </w:r>
      <w:r w:rsidR="00F17670">
        <w:rPr>
          <w:rFonts w:hint="cs"/>
          <w:rtl/>
        </w:rPr>
        <w:t>ه</w:t>
      </w:r>
      <w:r w:rsidRPr="00D65F6E">
        <w:rPr>
          <w:rtl/>
        </w:rPr>
        <w:t xml:space="preserve"> آزمون</w:t>
      </w:r>
      <w:r w:rsidR="00F17670">
        <w:rPr>
          <w:rFonts w:hint="cs"/>
          <w:rtl/>
        </w:rPr>
        <w:t xml:space="preserve"> </w:t>
      </w:r>
      <w:r w:rsidRPr="00D65F6E">
        <w:t xml:space="preserve"> </w:t>
      </w:r>
      <w:r w:rsidRPr="00A7307B">
        <w:t>Box’s M</w:t>
      </w:r>
      <w:r w:rsidRPr="00D65F6E">
        <w:t xml:space="preserve"> </w:t>
      </w:r>
      <w:r w:rsidR="00F17670">
        <w:rPr>
          <w:rFonts w:hint="cs"/>
          <w:rtl/>
        </w:rPr>
        <w:t xml:space="preserve"> </w:t>
      </w:r>
      <w:r w:rsidRPr="00D65F6E">
        <w:rPr>
          <w:rtl/>
        </w:rPr>
        <w:t>نشان می‌دهد که بیانگر نقض همسانی ماتریس کوواریانس‌ها بود</w:t>
      </w:r>
      <w:r w:rsidRPr="00D65F6E">
        <w:t>.</w:t>
      </w:r>
      <w:r w:rsidRPr="00D65F6E">
        <w:rPr>
          <w:rtl/>
        </w:rPr>
        <w:t xml:space="preserve"> نتایج آزمون لون را برای بررسی همسانی واریانس خطا گزارش</w:t>
      </w:r>
      <w:r w:rsidRPr="00D65F6E">
        <w:rPr>
          <w:rFonts w:hint="cs"/>
          <w:rtl/>
        </w:rPr>
        <w:t xml:space="preserve"> شد</w:t>
      </w:r>
      <w:r w:rsidRPr="00D65F6E">
        <w:rPr>
          <w:rtl/>
        </w:rPr>
        <w:t>. این آزمون نشان داد که در متغیرهای باور دینی، رفتار دینی</w:t>
      </w:r>
      <w:r w:rsidRPr="00D65F6E">
        <w:rPr>
          <w:rFonts w:hint="cs"/>
          <w:rtl/>
        </w:rPr>
        <w:t>، وانموددینی و</w:t>
      </w:r>
      <w:r w:rsidRPr="00D65F6E">
        <w:rPr>
          <w:rtl/>
        </w:rPr>
        <w:t xml:space="preserve"> نگرش </w:t>
      </w:r>
      <w:r w:rsidRPr="00D65F6E">
        <w:rPr>
          <w:rFonts w:hint="cs"/>
          <w:rtl/>
        </w:rPr>
        <w:t xml:space="preserve">دینی </w:t>
      </w:r>
      <w:r w:rsidRPr="00D65F6E">
        <w:rPr>
          <w:rtl/>
        </w:rPr>
        <w:t>مفروضه همسانی واریانس‌ها نقض شده است</w:t>
      </w:r>
      <w:r w:rsidRPr="00D65F6E">
        <w:rPr>
          <w:rFonts w:hint="cs"/>
          <w:rtl/>
        </w:rPr>
        <w:t xml:space="preserve">. </w:t>
      </w:r>
      <w:r w:rsidRPr="00D65F6E">
        <w:rPr>
          <w:rtl/>
        </w:rPr>
        <w:t>با توجه به نتایج</w:t>
      </w:r>
      <w:r w:rsidRPr="00D65F6E">
        <w:rPr>
          <w:rFonts w:hint="cs"/>
          <w:rtl/>
        </w:rPr>
        <w:t xml:space="preserve"> فوق، براي تحليل داده‌ها از </w:t>
      </w:r>
      <w:r w:rsidRPr="00D65F6E">
        <w:rPr>
          <w:rtl/>
        </w:rPr>
        <w:t>آزمون ناپارامتری یومن</w:t>
      </w:r>
      <w:r w:rsidRPr="00A7307B">
        <w:rPr>
          <w:rFonts w:ascii="Sakkal Majalla" w:hAnsi="Sakkal Majalla" w:cs="Sakkal Majalla" w:hint="cs"/>
          <w:rtl/>
        </w:rPr>
        <w:t>–</w:t>
      </w:r>
      <w:r w:rsidRPr="00D65F6E">
        <w:rPr>
          <w:rFonts w:hint="cs"/>
          <w:rtl/>
        </w:rPr>
        <w:t>ویتنی</w:t>
      </w:r>
      <w:r w:rsidRPr="00D65F6E">
        <w:rPr>
          <w:rtl/>
        </w:rPr>
        <w:t xml:space="preserve"> </w:t>
      </w:r>
      <w:r w:rsidRPr="00D65F6E">
        <w:rPr>
          <w:rFonts w:hint="cs"/>
          <w:rtl/>
        </w:rPr>
        <w:t>استفاده شد</w:t>
      </w:r>
      <w:r w:rsidR="00A7307B">
        <w:rPr>
          <w:rFonts w:hint="cs"/>
          <w:rtl/>
        </w:rPr>
        <w:t>.</w:t>
      </w:r>
    </w:p>
    <w:p w:rsidR="00A7307B" w:rsidRPr="00D65F6E" w:rsidRDefault="00A7307B" w:rsidP="00A7307B">
      <w:pPr>
        <w:pStyle w:val="secondparagraph"/>
      </w:pPr>
      <w:r>
        <w:rPr>
          <w:rFonts w:hint="cs"/>
          <w:rtl/>
        </w:rPr>
        <w:t xml:space="preserve">در گام دوم، به فرضیه های پژوهش پاسخ داده شد. </w:t>
      </w:r>
    </w:p>
    <w:p w:rsidR="00D2718D" w:rsidRPr="00D65F6E" w:rsidRDefault="00D2718D" w:rsidP="00A7307B">
      <w:pPr>
        <w:pStyle w:val="secondparagraph"/>
        <w:rPr>
          <w:rtl/>
        </w:rPr>
      </w:pPr>
      <w:r w:rsidRPr="00A7307B">
        <w:rPr>
          <w:rFonts w:hint="cs"/>
          <w:b/>
          <w:bCs/>
          <w:rtl/>
        </w:rPr>
        <w:t>فرضيه اول:</w:t>
      </w:r>
      <w:r w:rsidRPr="00D65F6E">
        <w:rPr>
          <w:rFonts w:hint="cs"/>
          <w:rtl/>
        </w:rPr>
        <w:t xml:space="preserve"> برنامه</w:t>
      </w:r>
      <w:r w:rsidRPr="00D65F6E">
        <w:rPr>
          <w:rtl/>
        </w:rPr>
        <w:t xml:space="preserve">‌های </w:t>
      </w:r>
      <w:r w:rsidRPr="00D65F6E">
        <w:rPr>
          <w:rFonts w:hint="cs"/>
          <w:rtl/>
        </w:rPr>
        <w:t>فرهنگی</w:t>
      </w:r>
      <w:r w:rsidRPr="00D65F6E">
        <w:rPr>
          <w:rtl/>
        </w:rPr>
        <w:t xml:space="preserve"> </w:t>
      </w:r>
      <w:r w:rsidRPr="00D65F6E">
        <w:rPr>
          <w:rFonts w:hint="cs"/>
          <w:rtl/>
        </w:rPr>
        <w:t>با</w:t>
      </w:r>
      <w:r w:rsidRPr="00D65F6E">
        <w:rPr>
          <w:rtl/>
        </w:rPr>
        <w:t xml:space="preserve"> </w:t>
      </w:r>
      <w:r w:rsidRPr="00D65F6E">
        <w:rPr>
          <w:rFonts w:hint="cs"/>
          <w:rtl/>
        </w:rPr>
        <w:t>تاکید</w:t>
      </w:r>
      <w:r w:rsidRPr="00D65F6E">
        <w:rPr>
          <w:rtl/>
        </w:rPr>
        <w:t xml:space="preserve"> </w:t>
      </w:r>
      <w:r w:rsidRPr="00D65F6E">
        <w:rPr>
          <w:rFonts w:hint="cs"/>
          <w:rtl/>
        </w:rPr>
        <w:t>بر</w:t>
      </w:r>
      <w:r w:rsidRPr="00D65F6E">
        <w:rPr>
          <w:rtl/>
        </w:rPr>
        <w:t xml:space="preserve"> </w:t>
      </w:r>
      <w:r w:rsidRPr="00D65F6E">
        <w:rPr>
          <w:rFonts w:hint="cs"/>
          <w:rtl/>
        </w:rPr>
        <w:t>مناسبتهای</w:t>
      </w:r>
      <w:r w:rsidRPr="00D65F6E">
        <w:rPr>
          <w:rtl/>
        </w:rPr>
        <w:t xml:space="preserve"> </w:t>
      </w:r>
      <w:r w:rsidRPr="00D65F6E">
        <w:rPr>
          <w:rFonts w:hint="cs"/>
          <w:rtl/>
        </w:rPr>
        <w:t>مذهبی</w:t>
      </w:r>
      <w:r w:rsidRPr="00D65F6E">
        <w:rPr>
          <w:rtl/>
        </w:rPr>
        <w:t xml:space="preserve"> در بهبود</w:t>
      </w:r>
      <w:r w:rsidRPr="00D65F6E">
        <w:rPr>
          <w:rFonts w:hint="cs"/>
          <w:rtl/>
        </w:rPr>
        <w:t xml:space="preserve"> باور</w:t>
      </w:r>
      <w:r w:rsidRPr="00D65F6E">
        <w:rPr>
          <w:rtl/>
        </w:rPr>
        <w:t xml:space="preserve"> </w:t>
      </w:r>
      <w:r w:rsidRPr="00D65F6E">
        <w:rPr>
          <w:rFonts w:hint="cs"/>
          <w:rtl/>
        </w:rPr>
        <w:t>دینی</w:t>
      </w:r>
      <w:r w:rsidRPr="00D65F6E">
        <w:rPr>
          <w:rtl/>
        </w:rPr>
        <w:t xml:space="preserve"> </w:t>
      </w:r>
      <w:r w:rsidR="00D067E5">
        <w:rPr>
          <w:rFonts w:hint="cs"/>
          <w:rtl/>
        </w:rPr>
        <w:t>دانش‌آموزان</w:t>
      </w:r>
      <w:r w:rsidRPr="00D65F6E">
        <w:rPr>
          <w:rtl/>
        </w:rPr>
        <w:t xml:space="preserve"> </w:t>
      </w:r>
      <w:r w:rsidRPr="00D65F6E">
        <w:rPr>
          <w:rFonts w:hint="cs"/>
          <w:rtl/>
        </w:rPr>
        <w:t>دوره</w:t>
      </w:r>
      <w:r w:rsidRPr="00D65F6E">
        <w:rPr>
          <w:rtl/>
        </w:rPr>
        <w:t xml:space="preserve"> </w:t>
      </w:r>
      <w:r w:rsidRPr="00D65F6E">
        <w:rPr>
          <w:rFonts w:hint="cs"/>
          <w:rtl/>
        </w:rPr>
        <w:t>دوم</w:t>
      </w:r>
      <w:r w:rsidRPr="00D65F6E">
        <w:rPr>
          <w:rtl/>
        </w:rPr>
        <w:t xml:space="preserve"> </w:t>
      </w:r>
      <w:r w:rsidRPr="00D65F6E">
        <w:rPr>
          <w:rFonts w:hint="cs"/>
          <w:rtl/>
        </w:rPr>
        <w:t>ابتدایی</w:t>
      </w:r>
      <w:r w:rsidRPr="00D65F6E">
        <w:rPr>
          <w:rtl/>
        </w:rPr>
        <w:t xml:space="preserve"> اثربخش</w:t>
      </w:r>
      <w:r w:rsidRPr="00D65F6E">
        <w:rPr>
          <w:rFonts w:hint="cs"/>
          <w:rtl/>
        </w:rPr>
        <w:t>ی مثبت معناداری دارد.</w:t>
      </w:r>
    </w:p>
    <w:p w:rsidR="00D2718D" w:rsidRPr="00A7307B" w:rsidRDefault="00D2718D" w:rsidP="00A7307B">
      <w:pPr>
        <w:spacing w:beforeLines="20" w:before="48" w:afterLines="20" w:after="48" w:line="240" w:lineRule="auto"/>
        <w:jc w:val="center"/>
        <w:rPr>
          <w:rFonts w:ascii="Calibri" w:eastAsia="Calibri" w:hAnsi="Calibri" w:cs="B Nazanin"/>
          <w:color w:val="000000"/>
          <w:sz w:val="24"/>
          <w:szCs w:val="24"/>
          <w:rtl/>
        </w:rPr>
      </w:pPr>
      <w:bookmarkStart w:id="2" w:name="_Toc216505297"/>
      <w:r w:rsidRPr="00A7307B">
        <w:rPr>
          <w:rFonts w:ascii="Calibri" w:eastAsia="Calibri" w:hAnsi="Calibri" w:cs="B Nazanin" w:hint="cs"/>
          <w:color w:val="000000"/>
          <w:sz w:val="24"/>
          <w:szCs w:val="24"/>
          <w:rtl/>
        </w:rPr>
        <w:t>جدول 3 آماره‌های توصیفی</w:t>
      </w:r>
      <w:r w:rsidR="00A7307B">
        <w:rPr>
          <w:rFonts w:ascii="Calibri" w:eastAsia="Calibri" w:hAnsi="Calibri" w:cs="B Nazanin" w:hint="cs"/>
          <w:color w:val="000000"/>
          <w:sz w:val="24"/>
          <w:szCs w:val="24"/>
          <w:rtl/>
        </w:rPr>
        <w:t xml:space="preserve"> و نتیجه</w:t>
      </w:r>
      <w:r w:rsidRPr="00A7307B">
        <w:rPr>
          <w:rFonts w:ascii="Calibri" w:eastAsia="Calibri" w:hAnsi="Calibri" w:cs="B Nazanin" w:hint="cs"/>
          <w:color w:val="000000"/>
          <w:sz w:val="24"/>
          <w:szCs w:val="24"/>
          <w:rtl/>
        </w:rPr>
        <w:t xml:space="preserve"> آزمون یومن- ویتنی برای مقایسه گروه‌های آموزش دیده و مقایسه </w:t>
      </w:r>
      <w:bookmarkEnd w:id="2"/>
      <w:r w:rsidRPr="00A7307B">
        <w:rPr>
          <w:rFonts w:ascii="Calibri" w:eastAsia="Calibri" w:hAnsi="Calibri" w:cs="B Nazanin" w:hint="cs"/>
          <w:color w:val="000000"/>
          <w:sz w:val="24"/>
          <w:szCs w:val="24"/>
          <w:rtl/>
        </w:rPr>
        <w:t>در متغير باور ديني</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17"/>
        <w:gridCol w:w="1403"/>
        <w:gridCol w:w="1075"/>
        <w:gridCol w:w="1179"/>
        <w:gridCol w:w="2091"/>
      </w:tblGrid>
      <w:tr w:rsidR="00D2718D" w:rsidRPr="003676D3" w:rsidTr="00175AA0">
        <w:trPr>
          <w:jc w:val="center"/>
        </w:trPr>
        <w:tc>
          <w:tcPr>
            <w:tcW w:w="0" w:type="auto"/>
            <w:shd w:val="clear" w:color="auto" w:fill="ACB9CA" w:themeFill="text2" w:themeFillTint="66"/>
            <w:vAlign w:val="center"/>
            <w:hideMark/>
          </w:tcPr>
          <w:p w:rsidR="00D2718D" w:rsidRPr="00A7307B" w:rsidRDefault="00D2718D" w:rsidP="00A7307B">
            <w:pPr>
              <w:spacing w:after="0" w:line="240" w:lineRule="auto"/>
              <w:jc w:val="center"/>
              <w:rPr>
                <w:rFonts w:ascii="Calibri" w:hAnsi="Calibri" w:cs="B Nazanin"/>
                <w:b/>
                <w:bCs/>
              </w:rPr>
            </w:pPr>
            <w:r w:rsidRPr="00A7307B">
              <w:rPr>
                <w:rFonts w:ascii="Calibri" w:hAnsi="Calibri" w:cs="B Nazanin" w:hint="cs"/>
                <w:b/>
                <w:bCs/>
                <w:rtl/>
              </w:rPr>
              <w:t>متغیر</w:t>
            </w:r>
          </w:p>
        </w:tc>
        <w:tc>
          <w:tcPr>
            <w:tcW w:w="0" w:type="auto"/>
            <w:shd w:val="clear" w:color="auto" w:fill="ACB9CA" w:themeFill="text2" w:themeFillTint="66"/>
            <w:vAlign w:val="center"/>
            <w:hideMark/>
          </w:tcPr>
          <w:p w:rsidR="00D2718D" w:rsidRPr="00A7307B" w:rsidRDefault="00D2718D" w:rsidP="00A7307B">
            <w:pPr>
              <w:spacing w:after="0" w:line="240" w:lineRule="auto"/>
              <w:jc w:val="center"/>
              <w:rPr>
                <w:rFonts w:ascii="Calibri" w:hAnsi="Calibri" w:cs="B Nazanin"/>
                <w:b/>
                <w:bCs/>
              </w:rPr>
            </w:pPr>
            <w:r w:rsidRPr="00A7307B">
              <w:rPr>
                <w:rFonts w:ascii="Calibri" w:hAnsi="Calibri" w:cs="B Nazanin" w:hint="cs"/>
                <w:b/>
                <w:bCs/>
                <w:rtl/>
              </w:rPr>
              <w:t>گروه</w:t>
            </w:r>
          </w:p>
        </w:tc>
        <w:tc>
          <w:tcPr>
            <w:tcW w:w="0" w:type="auto"/>
            <w:shd w:val="clear" w:color="auto" w:fill="ACB9CA" w:themeFill="text2" w:themeFillTint="66"/>
            <w:vAlign w:val="center"/>
            <w:hideMark/>
          </w:tcPr>
          <w:p w:rsidR="00D2718D" w:rsidRPr="00A7307B" w:rsidRDefault="00D2718D" w:rsidP="00A7307B">
            <w:pPr>
              <w:spacing w:after="0" w:line="240" w:lineRule="auto"/>
              <w:jc w:val="center"/>
              <w:rPr>
                <w:rFonts w:ascii="Calibri" w:hAnsi="Calibri" w:cs="B Nazanin"/>
                <w:b/>
                <w:bCs/>
              </w:rPr>
            </w:pPr>
            <w:r w:rsidRPr="00A7307B">
              <w:rPr>
                <w:rFonts w:ascii="Calibri" w:hAnsi="Calibri" w:cs="B Nazanin" w:hint="cs"/>
                <w:b/>
                <w:bCs/>
                <w:rtl/>
              </w:rPr>
              <w:t>تعداد</w:t>
            </w:r>
          </w:p>
        </w:tc>
        <w:tc>
          <w:tcPr>
            <w:tcW w:w="0" w:type="auto"/>
            <w:shd w:val="clear" w:color="auto" w:fill="ACB9CA" w:themeFill="text2" w:themeFillTint="66"/>
            <w:vAlign w:val="center"/>
            <w:hideMark/>
          </w:tcPr>
          <w:p w:rsidR="00D2718D" w:rsidRPr="00A7307B" w:rsidRDefault="00D2718D" w:rsidP="00A7307B">
            <w:pPr>
              <w:spacing w:after="0" w:line="240" w:lineRule="auto"/>
              <w:jc w:val="center"/>
              <w:rPr>
                <w:rFonts w:ascii="Calibri" w:hAnsi="Calibri" w:cs="B Nazanin"/>
                <w:b/>
                <w:bCs/>
              </w:rPr>
            </w:pPr>
            <w:r w:rsidRPr="00A7307B">
              <w:rPr>
                <w:rFonts w:ascii="Calibri" w:hAnsi="Calibri" w:cs="B Nazanin" w:hint="cs"/>
                <w:b/>
                <w:bCs/>
                <w:rtl/>
              </w:rPr>
              <w:t>میانگین رتبه</w:t>
            </w:r>
          </w:p>
        </w:tc>
        <w:tc>
          <w:tcPr>
            <w:tcW w:w="0" w:type="auto"/>
            <w:shd w:val="clear" w:color="auto" w:fill="ACB9CA" w:themeFill="text2" w:themeFillTint="66"/>
            <w:vAlign w:val="center"/>
            <w:hideMark/>
          </w:tcPr>
          <w:p w:rsidR="00D2718D" w:rsidRPr="00A7307B" w:rsidRDefault="00D2718D" w:rsidP="00A7307B">
            <w:pPr>
              <w:spacing w:after="0" w:line="240" w:lineRule="auto"/>
              <w:jc w:val="center"/>
              <w:rPr>
                <w:rFonts w:ascii="Calibri" w:hAnsi="Calibri" w:cs="B Nazanin"/>
                <w:b/>
                <w:bCs/>
              </w:rPr>
            </w:pPr>
            <w:r w:rsidRPr="00A7307B">
              <w:rPr>
                <w:rFonts w:ascii="Calibri" w:hAnsi="Calibri" w:cs="B Nazanin" w:hint="cs"/>
                <w:b/>
                <w:bCs/>
                <w:rtl/>
              </w:rPr>
              <w:t>مجموع رتبه‌ها</w:t>
            </w:r>
          </w:p>
        </w:tc>
      </w:tr>
      <w:tr w:rsidR="00A7307B" w:rsidRPr="003676D3" w:rsidTr="00E15076">
        <w:trPr>
          <w:jc w:val="center"/>
        </w:trPr>
        <w:tc>
          <w:tcPr>
            <w:tcW w:w="0" w:type="auto"/>
            <w:vMerge w:val="restart"/>
            <w:vAlign w:val="center"/>
            <w:hideMark/>
          </w:tcPr>
          <w:p w:rsidR="00A7307B" w:rsidRPr="00A7307B" w:rsidRDefault="00A7307B" w:rsidP="00A7307B">
            <w:pPr>
              <w:spacing w:after="0" w:line="240" w:lineRule="auto"/>
              <w:jc w:val="center"/>
              <w:rPr>
                <w:rFonts w:ascii="Calibri" w:hAnsi="Calibri" w:cs="B Nazanin"/>
                <w:b/>
                <w:bCs/>
              </w:rPr>
            </w:pPr>
            <w:r w:rsidRPr="00A7307B">
              <w:rPr>
                <w:rFonts w:ascii="Calibri" w:hAnsi="Calibri" w:cs="B Nazanin" w:hint="cs"/>
                <w:b/>
                <w:bCs/>
                <w:rtl/>
              </w:rPr>
              <w:t>باور دینی</w:t>
            </w:r>
          </w:p>
        </w:tc>
        <w:tc>
          <w:tcPr>
            <w:tcW w:w="0" w:type="auto"/>
            <w:vAlign w:val="center"/>
            <w:hideMark/>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گروه آموزش دیده</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113</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86/113</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50/12980</w:t>
            </w:r>
          </w:p>
        </w:tc>
      </w:tr>
      <w:tr w:rsidR="00A7307B" w:rsidRPr="003676D3" w:rsidTr="00E15076">
        <w:trPr>
          <w:jc w:val="center"/>
        </w:trPr>
        <w:tc>
          <w:tcPr>
            <w:tcW w:w="0" w:type="auto"/>
            <w:vMerge/>
            <w:vAlign w:val="center"/>
            <w:hideMark/>
          </w:tcPr>
          <w:p w:rsidR="00A7307B" w:rsidRPr="00A7307B" w:rsidRDefault="00A7307B" w:rsidP="00A7307B">
            <w:pPr>
              <w:spacing w:after="0" w:line="240" w:lineRule="auto"/>
              <w:jc w:val="center"/>
              <w:rPr>
                <w:rFonts w:ascii="Calibri" w:hAnsi="Calibri" w:cs="B Nazanin"/>
                <w:b/>
                <w:bCs/>
              </w:rPr>
            </w:pPr>
          </w:p>
        </w:tc>
        <w:tc>
          <w:tcPr>
            <w:tcW w:w="0" w:type="auto"/>
            <w:vAlign w:val="center"/>
            <w:hideMark/>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گروه مقایسه</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92</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66/90</w:t>
            </w:r>
          </w:p>
        </w:tc>
        <w:tc>
          <w:tcPr>
            <w:tcW w:w="0" w:type="auto"/>
            <w:vAlign w:val="center"/>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50/8340</w:t>
            </w:r>
          </w:p>
        </w:tc>
      </w:tr>
      <w:tr w:rsidR="00A7307B" w:rsidRPr="003676D3" w:rsidTr="00E15076">
        <w:trPr>
          <w:jc w:val="center"/>
        </w:trPr>
        <w:tc>
          <w:tcPr>
            <w:tcW w:w="0" w:type="auto"/>
            <w:vMerge/>
            <w:vAlign w:val="center"/>
            <w:hideMark/>
          </w:tcPr>
          <w:p w:rsidR="00A7307B" w:rsidRPr="00A7307B" w:rsidRDefault="00A7307B" w:rsidP="00A7307B">
            <w:pPr>
              <w:spacing w:after="0" w:line="240" w:lineRule="auto"/>
              <w:jc w:val="center"/>
              <w:rPr>
                <w:rFonts w:ascii="Calibri" w:hAnsi="Calibri" w:cs="B Nazanin"/>
                <w:b/>
                <w:bCs/>
              </w:rPr>
            </w:pPr>
          </w:p>
        </w:tc>
        <w:tc>
          <w:tcPr>
            <w:tcW w:w="0" w:type="auto"/>
            <w:vAlign w:val="center"/>
            <w:hideMark/>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کل</w:t>
            </w:r>
          </w:p>
        </w:tc>
        <w:tc>
          <w:tcPr>
            <w:tcW w:w="0" w:type="auto"/>
            <w:vAlign w:val="center"/>
            <w:hideMark/>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205</w:t>
            </w:r>
          </w:p>
        </w:tc>
        <w:tc>
          <w:tcPr>
            <w:tcW w:w="0" w:type="auto"/>
            <w:vAlign w:val="center"/>
          </w:tcPr>
          <w:p w:rsidR="00A7307B" w:rsidRPr="00A7307B" w:rsidRDefault="00A7307B" w:rsidP="00A7307B">
            <w:pPr>
              <w:spacing w:after="0" w:line="240" w:lineRule="auto"/>
              <w:jc w:val="center"/>
              <w:rPr>
                <w:rFonts w:ascii="Calibri" w:hAnsi="Calibri" w:cs="B Nazanin"/>
              </w:rPr>
            </w:pPr>
          </w:p>
        </w:tc>
        <w:tc>
          <w:tcPr>
            <w:tcW w:w="0" w:type="auto"/>
            <w:vAlign w:val="center"/>
          </w:tcPr>
          <w:p w:rsidR="00A7307B" w:rsidRPr="00A7307B" w:rsidRDefault="00A7307B" w:rsidP="00A7307B">
            <w:pPr>
              <w:spacing w:after="0" w:line="240" w:lineRule="auto"/>
              <w:jc w:val="center"/>
              <w:rPr>
                <w:rFonts w:ascii="Calibri" w:hAnsi="Calibri" w:cs="B Nazanin"/>
              </w:rPr>
            </w:pPr>
          </w:p>
        </w:tc>
      </w:tr>
      <w:tr w:rsidR="00A7307B" w:rsidRPr="003676D3" w:rsidTr="00175AA0">
        <w:trPr>
          <w:jc w:val="center"/>
        </w:trPr>
        <w:tc>
          <w:tcPr>
            <w:tcW w:w="0" w:type="auto"/>
            <w:vMerge/>
            <w:vAlign w:val="center"/>
          </w:tcPr>
          <w:p w:rsidR="00A7307B" w:rsidRPr="00A7307B" w:rsidRDefault="00A7307B" w:rsidP="00A7307B">
            <w:pPr>
              <w:spacing w:after="0" w:line="240" w:lineRule="auto"/>
              <w:jc w:val="center"/>
              <w:rPr>
                <w:rFonts w:ascii="Calibri" w:hAnsi="Calibri" w:cs="B Nazanin"/>
                <w:b/>
                <w:bCs/>
              </w:rPr>
            </w:pPr>
          </w:p>
        </w:tc>
        <w:tc>
          <w:tcPr>
            <w:tcW w:w="0" w:type="auto"/>
            <w:shd w:val="clear" w:color="auto" w:fill="ACB9CA" w:themeFill="text2" w:themeFillTint="66"/>
          </w:tcPr>
          <w:p w:rsidR="00A7307B" w:rsidRPr="00A7307B" w:rsidRDefault="00A7307B" w:rsidP="00A7307B">
            <w:pPr>
              <w:spacing w:after="0" w:line="240" w:lineRule="auto"/>
              <w:jc w:val="center"/>
              <w:rPr>
                <w:rFonts w:ascii="Calibri" w:hAnsi="Calibri" w:cs="B Nazanin"/>
                <w:b/>
                <w:bCs/>
              </w:rPr>
            </w:pPr>
            <w:r w:rsidRPr="00A7307B">
              <w:rPr>
                <w:rFonts w:ascii="Calibri" w:hAnsi="Calibri" w:cs="B Nazanin" w:hint="cs"/>
                <w:b/>
                <w:bCs/>
                <w:rtl/>
              </w:rPr>
              <w:t>یومن- ویتنی</w:t>
            </w:r>
          </w:p>
        </w:tc>
        <w:tc>
          <w:tcPr>
            <w:tcW w:w="0" w:type="auto"/>
            <w:shd w:val="clear" w:color="auto" w:fill="ACB9CA" w:themeFill="text2" w:themeFillTint="66"/>
          </w:tcPr>
          <w:p w:rsidR="00A7307B" w:rsidRPr="00A7307B" w:rsidRDefault="00A7307B" w:rsidP="00A7307B">
            <w:pPr>
              <w:spacing w:after="0" w:line="240" w:lineRule="auto"/>
              <w:jc w:val="center"/>
              <w:rPr>
                <w:rFonts w:ascii="Calibri" w:hAnsi="Calibri" w:cs="B Nazanin"/>
                <w:b/>
                <w:bCs/>
              </w:rPr>
            </w:pPr>
            <w:r w:rsidRPr="00A7307B">
              <w:rPr>
                <w:rFonts w:ascii="Calibri" w:hAnsi="Calibri" w:cs="B Nazanin" w:hint="cs"/>
                <w:b/>
                <w:bCs/>
                <w:rtl/>
              </w:rPr>
              <w:t>ویلکاکسون</w:t>
            </w:r>
          </w:p>
        </w:tc>
        <w:tc>
          <w:tcPr>
            <w:tcW w:w="0" w:type="auto"/>
            <w:shd w:val="clear" w:color="auto" w:fill="ACB9CA" w:themeFill="text2" w:themeFillTint="66"/>
          </w:tcPr>
          <w:p w:rsidR="00A7307B" w:rsidRPr="00A7307B" w:rsidRDefault="00A7307B" w:rsidP="00A7307B">
            <w:pPr>
              <w:spacing w:after="0" w:line="240" w:lineRule="auto"/>
              <w:jc w:val="center"/>
              <w:rPr>
                <w:rFonts w:ascii="Calibri" w:hAnsi="Calibri" w:cs="B Nazanin"/>
                <w:b/>
                <w:bCs/>
              </w:rPr>
            </w:pPr>
            <w:r w:rsidRPr="00A7307B">
              <w:rPr>
                <w:rFonts w:ascii="Calibri" w:hAnsi="Calibri" w:cs="B Nazanin"/>
                <w:b/>
                <w:bCs/>
              </w:rPr>
              <w:t>Z</w:t>
            </w:r>
          </w:p>
        </w:tc>
        <w:tc>
          <w:tcPr>
            <w:tcW w:w="0" w:type="auto"/>
            <w:shd w:val="clear" w:color="auto" w:fill="ACB9CA" w:themeFill="text2" w:themeFillTint="66"/>
          </w:tcPr>
          <w:p w:rsidR="00A7307B" w:rsidRPr="00A7307B" w:rsidRDefault="00A7307B" w:rsidP="00A7307B">
            <w:pPr>
              <w:spacing w:after="0" w:line="240" w:lineRule="auto"/>
              <w:jc w:val="center"/>
              <w:rPr>
                <w:rFonts w:ascii="Calibri" w:hAnsi="Calibri" w:cs="B Nazanin"/>
                <w:b/>
                <w:bCs/>
              </w:rPr>
            </w:pPr>
            <w:r w:rsidRPr="00A7307B">
              <w:rPr>
                <w:rFonts w:ascii="Calibri" w:hAnsi="Calibri" w:cs="B Nazanin" w:hint="cs"/>
                <w:b/>
                <w:bCs/>
                <w:rtl/>
              </w:rPr>
              <w:t>سطح معناداری (دودامنه)</w:t>
            </w:r>
          </w:p>
        </w:tc>
      </w:tr>
      <w:tr w:rsidR="00A7307B" w:rsidRPr="003676D3" w:rsidTr="00E15076">
        <w:trPr>
          <w:jc w:val="center"/>
        </w:trPr>
        <w:tc>
          <w:tcPr>
            <w:tcW w:w="0" w:type="auto"/>
            <w:vMerge/>
            <w:vAlign w:val="center"/>
          </w:tcPr>
          <w:p w:rsidR="00A7307B" w:rsidRPr="003676D3" w:rsidRDefault="00A7307B" w:rsidP="00A7307B">
            <w:pPr>
              <w:spacing w:line="288" w:lineRule="auto"/>
              <w:jc w:val="center"/>
            </w:pPr>
          </w:p>
        </w:tc>
        <w:tc>
          <w:tcPr>
            <w:tcW w:w="0" w:type="auto"/>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500/4062</w:t>
            </w:r>
          </w:p>
        </w:tc>
        <w:tc>
          <w:tcPr>
            <w:tcW w:w="0" w:type="auto"/>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500/8340</w:t>
            </w:r>
          </w:p>
        </w:tc>
        <w:tc>
          <w:tcPr>
            <w:tcW w:w="0" w:type="auto"/>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832/2 -</w:t>
            </w:r>
          </w:p>
        </w:tc>
        <w:tc>
          <w:tcPr>
            <w:tcW w:w="0" w:type="auto"/>
          </w:tcPr>
          <w:p w:rsidR="00A7307B" w:rsidRPr="00A7307B" w:rsidRDefault="00A7307B" w:rsidP="00A7307B">
            <w:pPr>
              <w:spacing w:after="0" w:line="240" w:lineRule="auto"/>
              <w:jc w:val="center"/>
              <w:rPr>
                <w:rFonts w:ascii="Calibri" w:hAnsi="Calibri" w:cs="B Nazanin"/>
              </w:rPr>
            </w:pPr>
            <w:r w:rsidRPr="00A7307B">
              <w:rPr>
                <w:rFonts w:ascii="Calibri" w:hAnsi="Calibri" w:cs="B Nazanin" w:hint="cs"/>
                <w:rtl/>
              </w:rPr>
              <w:t>005/0</w:t>
            </w:r>
          </w:p>
        </w:tc>
      </w:tr>
    </w:tbl>
    <w:p w:rsidR="00D2718D" w:rsidRPr="00A7307B" w:rsidRDefault="00D2718D" w:rsidP="00A7307B">
      <w:pPr>
        <w:pStyle w:val="secondparagraph"/>
        <w:rPr>
          <w:rtl/>
        </w:rPr>
      </w:pPr>
      <w:r w:rsidRPr="00D65F6E">
        <w:rPr>
          <w:rFonts w:hint="cs"/>
          <w:rtl/>
        </w:rPr>
        <w:t xml:space="preserve">براساس نتايج </w:t>
      </w:r>
      <w:r w:rsidRPr="00D65F6E">
        <w:rPr>
          <w:rtl/>
        </w:rPr>
        <w:t xml:space="preserve">جدول </w:t>
      </w:r>
      <w:r w:rsidRPr="00D65F6E">
        <w:rPr>
          <w:rFonts w:hint="cs"/>
          <w:rtl/>
        </w:rPr>
        <w:t xml:space="preserve">3، </w:t>
      </w:r>
      <w:r w:rsidRPr="00D65F6E">
        <w:rPr>
          <w:rtl/>
        </w:rPr>
        <w:t>میانگین رتبه‌</w:t>
      </w:r>
      <w:r w:rsidRPr="00D65F6E">
        <w:rPr>
          <w:rFonts w:hint="cs"/>
          <w:rtl/>
        </w:rPr>
        <w:t xml:space="preserve"> باور ديني </w:t>
      </w:r>
      <w:r w:rsidRPr="00D65F6E">
        <w:rPr>
          <w:rtl/>
        </w:rPr>
        <w:t xml:space="preserve">گروه آموزش‌دیده با برنامه‌های فرهنگی </w:t>
      </w:r>
      <w:r w:rsidRPr="00D65F6E">
        <w:rPr>
          <w:rFonts w:hint="cs"/>
          <w:rtl/>
        </w:rPr>
        <w:t xml:space="preserve">در بالاتر از </w:t>
      </w:r>
      <w:r w:rsidRPr="00D65F6E">
        <w:rPr>
          <w:rtl/>
        </w:rPr>
        <w:t xml:space="preserve">میانگین رتبه گروه مقایسه </w:t>
      </w:r>
      <w:r w:rsidRPr="00D65F6E">
        <w:rPr>
          <w:rFonts w:hint="cs"/>
          <w:rtl/>
        </w:rPr>
        <w:t>است.</w:t>
      </w:r>
      <w:r w:rsidR="00A7307B">
        <w:rPr>
          <w:rFonts w:hint="cs"/>
          <w:rtl/>
        </w:rPr>
        <w:t xml:space="preserve"> همچنین براساس</w:t>
      </w:r>
      <w:r w:rsidR="00E909DC">
        <w:rPr>
          <w:rFonts w:hint="cs"/>
          <w:rtl/>
        </w:rPr>
        <w:t xml:space="preserve"> نتیجه</w:t>
      </w:r>
      <w:r w:rsidR="00A7307B">
        <w:rPr>
          <w:rFonts w:hint="cs"/>
          <w:rtl/>
        </w:rPr>
        <w:t xml:space="preserve"> آزمون یومان ویتنی، </w:t>
      </w:r>
      <w:r w:rsidRPr="00A7307B">
        <w:rPr>
          <w:rFonts w:hint="cs"/>
          <w:rtl/>
        </w:rPr>
        <w:t>تفاوت آماري بين دانش‌آموزان آموزش ديده با برنامه‌هاي فرهنگي مدنظر و دانش‌آموزان آموزش نديده در متغير باور ديني از نظر آماري معني‌دار بوده و دانش‌آموزان آموزش ديده ميانگين رتبه بالاتري دارند.</w:t>
      </w:r>
    </w:p>
    <w:p w:rsidR="00D2718D" w:rsidRPr="00D65F6E" w:rsidRDefault="00D2718D" w:rsidP="00D2718D">
      <w:pPr>
        <w:spacing w:after="0" w:line="288" w:lineRule="auto"/>
        <w:rPr>
          <w:rtl/>
        </w:rPr>
      </w:pPr>
    </w:p>
    <w:p w:rsidR="00D2718D" w:rsidRDefault="00D2718D" w:rsidP="00A7307B">
      <w:pPr>
        <w:pStyle w:val="secondparagraph"/>
        <w:rPr>
          <w:rtl/>
        </w:rPr>
      </w:pPr>
      <w:r w:rsidRPr="00A7307B">
        <w:rPr>
          <w:rFonts w:hint="eastAsia"/>
          <w:b/>
          <w:bCs/>
          <w:rtl/>
        </w:rPr>
        <w:t>فرض</w:t>
      </w:r>
      <w:r w:rsidRPr="00A7307B">
        <w:rPr>
          <w:rFonts w:hint="cs"/>
          <w:b/>
          <w:bCs/>
          <w:rtl/>
        </w:rPr>
        <w:t>ی</w:t>
      </w:r>
      <w:r w:rsidRPr="00A7307B">
        <w:rPr>
          <w:rFonts w:hint="eastAsia"/>
          <w:b/>
          <w:bCs/>
          <w:rtl/>
        </w:rPr>
        <w:t>ه</w:t>
      </w:r>
      <w:r w:rsidRPr="00A7307B">
        <w:rPr>
          <w:b/>
          <w:bCs/>
          <w:rtl/>
        </w:rPr>
        <w:t xml:space="preserve"> </w:t>
      </w:r>
      <w:r w:rsidRPr="00A7307B">
        <w:rPr>
          <w:rFonts w:hint="cs"/>
          <w:b/>
          <w:bCs/>
          <w:rtl/>
        </w:rPr>
        <w:t>دوم:</w:t>
      </w:r>
      <w:r w:rsidRPr="00D65F6E">
        <w:rPr>
          <w:rFonts w:hint="cs"/>
          <w:u w:val="single"/>
          <w:rtl/>
        </w:rPr>
        <w:t xml:space="preserve"> </w:t>
      </w:r>
      <w:r w:rsidRPr="00D65F6E">
        <w:rPr>
          <w:rFonts w:hint="cs"/>
          <w:rtl/>
        </w:rPr>
        <w:t>برنامه</w:t>
      </w:r>
      <w:r w:rsidRPr="00D65F6E">
        <w:rPr>
          <w:rtl/>
        </w:rPr>
        <w:t xml:space="preserve">‌های </w:t>
      </w:r>
      <w:r w:rsidRPr="00D65F6E">
        <w:rPr>
          <w:rFonts w:hint="cs"/>
          <w:rtl/>
        </w:rPr>
        <w:t>فرهنگی</w:t>
      </w:r>
      <w:r w:rsidRPr="00D65F6E">
        <w:rPr>
          <w:rtl/>
        </w:rPr>
        <w:t xml:space="preserve"> </w:t>
      </w:r>
      <w:r w:rsidRPr="00D65F6E">
        <w:rPr>
          <w:rFonts w:hint="cs"/>
          <w:rtl/>
        </w:rPr>
        <w:t>با</w:t>
      </w:r>
      <w:r w:rsidRPr="00D65F6E">
        <w:rPr>
          <w:rtl/>
        </w:rPr>
        <w:t xml:space="preserve"> </w:t>
      </w:r>
      <w:r w:rsidRPr="00D65F6E">
        <w:rPr>
          <w:rFonts w:hint="cs"/>
          <w:rtl/>
        </w:rPr>
        <w:t>تاکید</w:t>
      </w:r>
      <w:r w:rsidRPr="00D65F6E">
        <w:rPr>
          <w:rtl/>
        </w:rPr>
        <w:t xml:space="preserve"> </w:t>
      </w:r>
      <w:r w:rsidRPr="00D65F6E">
        <w:rPr>
          <w:rFonts w:hint="cs"/>
          <w:rtl/>
        </w:rPr>
        <w:t>بر</w:t>
      </w:r>
      <w:r w:rsidRPr="00D65F6E">
        <w:rPr>
          <w:rtl/>
        </w:rPr>
        <w:t xml:space="preserve"> </w:t>
      </w:r>
      <w:r w:rsidRPr="00D65F6E">
        <w:rPr>
          <w:rFonts w:hint="cs"/>
          <w:rtl/>
        </w:rPr>
        <w:t>مناسبتهای</w:t>
      </w:r>
      <w:r w:rsidRPr="00D65F6E">
        <w:rPr>
          <w:rtl/>
        </w:rPr>
        <w:t xml:space="preserve"> </w:t>
      </w:r>
      <w:r w:rsidRPr="00D65F6E">
        <w:rPr>
          <w:rFonts w:hint="cs"/>
          <w:rtl/>
        </w:rPr>
        <w:t>مذهبی</w:t>
      </w:r>
      <w:r w:rsidRPr="00D65F6E">
        <w:rPr>
          <w:rtl/>
        </w:rPr>
        <w:t xml:space="preserve"> در بهبود</w:t>
      </w:r>
      <w:r w:rsidRPr="00D65F6E">
        <w:rPr>
          <w:rFonts w:hint="cs"/>
          <w:rtl/>
        </w:rPr>
        <w:t xml:space="preserve"> عواطف</w:t>
      </w:r>
      <w:r w:rsidRPr="00D65F6E">
        <w:rPr>
          <w:rtl/>
        </w:rPr>
        <w:t xml:space="preserve"> </w:t>
      </w:r>
      <w:r w:rsidRPr="00D65F6E">
        <w:rPr>
          <w:rFonts w:hint="cs"/>
          <w:rtl/>
        </w:rPr>
        <w:t>دینی</w:t>
      </w:r>
      <w:r w:rsidRPr="00D65F6E">
        <w:rPr>
          <w:rtl/>
        </w:rPr>
        <w:t xml:space="preserve"> </w:t>
      </w:r>
      <w:r w:rsidR="00D067E5">
        <w:rPr>
          <w:rFonts w:hint="cs"/>
          <w:rtl/>
        </w:rPr>
        <w:t>دانش‌آموزان</w:t>
      </w:r>
      <w:r w:rsidRPr="00D65F6E">
        <w:rPr>
          <w:rtl/>
        </w:rPr>
        <w:t xml:space="preserve"> </w:t>
      </w:r>
      <w:r w:rsidRPr="00D65F6E">
        <w:rPr>
          <w:rFonts w:hint="cs"/>
          <w:rtl/>
        </w:rPr>
        <w:t>دوره</w:t>
      </w:r>
      <w:r w:rsidRPr="00D65F6E">
        <w:rPr>
          <w:rtl/>
        </w:rPr>
        <w:t xml:space="preserve"> </w:t>
      </w:r>
      <w:r w:rsidRPr="00D65F6E">
        <w:rPr>
          <w:rFonts w:hint="cs"/>
          <w:rtl/>
        </w:rPr>
        <w:t>دوم</w:t>
      </w:r>
      <w:r w:rsidRPr="00D65F6E">
        <w:rPr>
          <w:rtl/>
        </w:rPr>
        <w:t xml:space="preserve"> </w:t>
      </w:r>
      <w:r w:rsidRPr="00D65F6E">
        <w:rPr>
          <w:rFonts w:hint="cs"/>
          <w:rtl/>
        </w:rPr>
        <w:t>ابتدایی</w:t>
      </w:r>
      <w:r w:rsidRPr="00D65F6E">
        <w:rPr>
          <w:rtl/>
        </w:rPr>
        <w:t xml:space="preserve"> اثربخش</w:t>
      </w:r>
      <w:r w:rsidRPr="00D65F6E">
        <w:rPr>
          <w:rFonts w:hint="cs"/>
          <w:rtl/>
        </w:rPr>
        <w:t>ی مثبت معناداری دارد.</w:t>
      </w:r>
    </w:p>
    <w:p w:rsidR="00D2718D" w:rsidRPr="00175AA0" w:rsidRDefault="00D2718D" w:rsidP="00E909DC">
      <w:pPr>
        <w:spacing w:beforeLines="20" w:before="48" w:afterLines="20" w:after="48" w:line="240" w:lineRule="auto"/>
        <w:jc w:val="center"/>
        <w:rPr>
          <w:rFonts w:ascii="Calibri" w:eastAsia="Calibri" w:hAnsi="Calibri" w:cs="B Nazanin"/>
          <w:color w:val="000000"/>
          <w:sz w:val="24"/>
          <w:szCs w:val="24"/>
          <w:rtl/>
        </w:rPr>
      </w:pPr>
      <w:r w:rsidRPr="00175AA0">
        <w:rPr>
          <w:rFonts w:ascii="Calibri" w:eastAsia="Calibri" w:hAnsi="Calibri" w:cs="B Nazanin" w:hint="cs"/>
          <w:color w:val="000000"/>
          <w:sz w:val="24"/>
          <w:szCs w:val="24"/>
          <w:rtl/>
        </w:rPr>
        <w:t xml:space="preserve">جدول </w:t>
      </w:r>
      <w:r w:rsidR="00E909DC">
        <w:rPr>
          <w:rFonts w:ascii="Calibri" w:eastAsia="Calibri" w:hAnsi="Calibri" w:cs="B Nazanin" w:hint="cs"/>
          <w:color w:val="000000"/>
          <w:sz w:val="24"/>
          <w:szCs w:val="24"/>
          <w:rtl/>
        </w:rPr>
        <w:t xml:space="preserve">4 </w:t>
      </w:r>
      <w:r w:rsidR="00E909DC" w:rsidRPr="00A7307B">
        <w:rPr>
          <w:rFonts w:ascii="Calibri" w:eastAsia="Calibri" w:hAnsi="Calibri" w:cs="B Nazanin" w:hint="cs"/>
          <w:color w:val="000000"/>
          <w:sz w:val="24"/>
          <w:szCs w:val="24"/>
          <w:rtl/>
        </w:rPr>
        <w:t>آماره‌های توصیفی</w:t>
      </w:r>
      <w:r w:rsidR="00E909DC">
        <w:rPr>
          <w:rFonts w:ascii="Calibri" w:eastAsia="Calibri" w:hAnsi="Calibri" w:cs="B Nazanin" w:hint="cs"/>
          <w:color w:val="000000"/>
          <w:sz w:val="24"/>
          <w:szCs w:val="24"/>
          <w:rtl/>
        </w:rPr>
        <w:t xml:space="preserve"> و نتیجه</w:t>
      </w:r>
      <w:r w:rsidR="00E909DC" w:rsidRPr="00A7307B">
        <w:rPr>
          <w:rFonts w:ascii="Calibri" w:eastAsia="Calibri" w:hAnsi="Calibri" w:cs="B Nazanin" w:hint="cs"/>
          <w:color w:val="000000"/>
          <w:sz w:val="24"/>
          <w:szCs w:val="24"/>
          <w:rtl/>
        </w:rPr>
        <w:t xml:space="preserve"> آزمون </w:t>
      </w:r>
      <w:r w:rsidRPr="00175AA0">
        <w:rPr>
          <w:rFonts w:ascii="Calibri" w:eastAsia="Calibri" w:hAnsi="Calibri" w:cs="B Nazanin" w:hint="cs"/>
          <w:color w:val="000000"/>
          <w:sz w:val="24"/>
          <w:szCs w:val="24"/>
          <w:rtl/>
        </w:rPr>
        <w:t>یومن- ویتنی برای مقایسه گروه‌های آموزش دیده و مقایسه در متغير عواطف ديني</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7"/>
        <w:gridCol w:w="1403"/>
        <w:gridCol w:w="1075"/>
        <w:gridCol w:w="1179"/>
        <w:gridCol w:w="2091"/>
      </w:tblGrid>
      <w:tr w:rsidR="00D2718D" w:rsidRPr="003676D3" w:rsidTr="00A6698E">
        <w:trPr>
          <w:jc w:val="center"/>
        </w:trPr>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متغیر</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گروه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تعداد</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میانگین رتبه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مجموع رتبه‌ها</w:t>
            </w:r>
          </w:p>
        </w:tc>
      </w:tr>
      <w:tr w:rsidR="00175AA0" w:rsidRPr="003676D3" w:rsidTr="00E15076">
        <w:trPr>
          <w:jc w:val="center"/>
        </w:trPr>
        <w:tc>
          <w:tcPr>
            <w:tcW w:w="0" w:type="auto"/>
            <w:vMerge w:val="restart"/>
            <w:vAlign w:val="center"/>
            <w:hideMark/>
          </w:tcPr>
          <w:p w:rsidR="00175AA0" w:rsidRPr="003676D3" w:rsidRDefault="00175AA0" w:rsidP="00175AA0">
            <w:pPr>
              <w:spacing w:after="0" w:line="240" w:lineRule="auto"/>
              <w:jc w:val="center"/>
            </w:pPr>
            <w:r w:rsidRPr="00175AA0">
              <w:rPr>
                <w:rFonts w:ascii="Calibri" w:hAnsi="Calibri" w:cs="B Nazanin" w:hint="cs"/>
                <w:b/>
                <w:bCs/>
                <w:rtl/>
              </w:rPr>
              <w:t>عواطف دینی</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آموزش دیده</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113</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97/109</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50/12536</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مقایسه</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92</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48/95</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50/8784</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کل</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205</w:t>
            </w:r>
          </w:p>
        </w:tc>
        <w:tc>
          <w:tcPr>
            <w:tcW w:w="0" w:type="auto"/>
            <w:vAlign w:val="center"/>
          </w:tcPr>
          <w:p w:rsidR="00175AA0" w:rsidRPr="00175AA0" w:rsidRDefault="00175AA0" w:rsidP="00175AA0">
            <w:pPr>
              <w:spacing w:after="0" w:line="240" w:lineRule="auto"/>
              <w:jc w:val="center"/>
              <w:rPr>
                <w:rFonts w:ascii="Calibri" w:hAnsi="Calibri" w:cs="B Nazanin"/>
              </w:rPr>
            </w:pPr>
          </w:p>
        </w:tc>
        <w:tc>
          <w:tcPr>
            <w:tcW w:w="0" w:type="auto"/>
            <w:vAlign w:val="center"/>
          </w:tcPr>
          <w:p w:rsidR="00175AA0" w:rsidRPr="00175AA0" w:rsidRDefault="00175AA0" w:rsidP="00175AA0">
            <w:pPr>
              <w:spacing w:after="0" w:line="240" w:lineRule="auto"/>
              <w:jc w:val="center"/>
              <w:rPr>
                <w:rFonts w:ascii="Calibri" w:hAnsi="Calibri" w:cs="B Nazanin"/>
              </w:rPr>
            </w:pPr>
          </w:p>
        </w:tc>
      </w:tr>
      <w:tr w:rsidR="00175AA0" w:rsidRPr="003676D3" w:rsidTr="00A6698E">
        <w:trPr>
          <w:jc w:val="center"/>
        </w:trPr>
        <w:tc>
          <w:tcPr>
            <w:tcW w:w="0" w:type="auto"/>
            <w:vMerge/>
            <w:vAlign w:val="center"/>
          </w:tcPr>
          <w:p w:rsidR="00175AA0" w:rsidRPr="003676D3" w:rsidRDefault="00175AA0" w:rsidP="00175AA0">
            <w:pPr>
              <w:spacing w:line="288" w:lineRule="auto"/>
              <w:jc w:val="center"/>
            </w:pP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یومن- ویتنی</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ویلکاکسون</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b/>
                <w:bCs/>
              </w:rPr>
              <w:t>Z</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سطح معناداری (دودامنه)</w:t>
            </w:r>
          </w:p>
        </w:tc>
      </w:tr>
      <w:tr w:rsidR="00175AA0" w:rsidRPr="003676D3" w:rsidTr="00E15076">
        <w:trPr>
          <w:jc w:val="center"/>
        </w:trPr>
        <w:tc>
          <w:tcPr>
            <w:tcW w:w="0" w:type="auto"/>
            <w:vMerge/>
            <w:vAlign w:val="center"/>
          </w:tcPr>
          <w:p w:rsidR="00175AA0" w:rsidRPr="003676D3" w:rsidRDefault="00175AA0" w:rsidP="00175AA0">
            <w:pPr>
              <w:spacing w:line="288" w:lineRule="auto"/>
              <w:jc w:val="center"/>
            </w:pP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500/4506</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500/8784</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744/1 -</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081/0</w:t>
            </w:r>
          </w:p>
        </w:tc>
      </w:tr>
    </w:tbl>
    <w:p w:rsidR="00D2718D" w:rsidRPr="00D65F6E" w:rsidRDefault="00D2718D" w:rsidP="00E909DC">
      <w:pPr>
        <w:pStyle w:val="secondparagraph"/>
        <w:rPr>
          <w:rFonts w:asciiTheme="minorBidi" w:hAnsiTheme="minorBidi"/>
          <w:rtl/>
        </w:rPr>
      </w:pPr>
      <w:r w:rsidRPr="00D65F6E">
        <w:rPr>
          <w:rFonts w:hint="cs"/>
          <w:rtl/>
        </w:rPr>
        <w:t xml:space="preserve">براساس نتايج </w:t>
      </w:r>
      <w:r w:rsidRPr="00D65F6E">
        <w:rPr>
          <w:rtl/>
        </w:rPr>
        <w:t xml:space="preserve">جدول </w:t>
      </w:r>
      <w:r w:rsidR="00E909DC">
        <w:rPr>
          <w:rFonts w:hint="cs"/>
          <w:rtl/>
        </w:rPr>
        <w:t>4</w:t>
      </w:r>
      <w:r w:rsidRPr="00D65F6E">
        <w:rPr>
          <w:rFonts w:hint="cs"/>
          <w:rtl/>
        </w:rPr>
        <w:t xml:space="preserve">، </w:t>
      </w:r>
      <w:r w:rsidRPr="00D65F6E">
        <w:rPr>
          <w:rtl/>
        </w:rPr>
        <w:t>میانگین رتبه‌</w:t>
      </w:r>
      <w:r w:rsidRPr="00D65F6E">
        <w:rPr>
          <w:rFonts w:hint="cs"/>
          <w:rtl/>
        </w:rPr>
        <w:t xml:space="preserve"> </w:t>
      </w:r>
      <w:r w:rsidRPr="00D65F6E">
        <w:rPr>
          <w:rtl/>
        </w:rPr>
        <w:t xml:space="preserve">گروه آموزش‌دیده با برنامه‌های فرهنگی </w:t>
      </w:r>
      <w:r w:rsidRPr="00D65F6E">
        <w:rPr>
          <w:rFonts w:hint="cs"/>
          <w:rtl/>
        </w:rPr>
        <w:t xml:space="preserve">در متغير عواطف ديني بالاتر از </w:t>
      </w:r>
      <w:r w:rsidRPr="00D65F6E">
        <w:rPr>
          <w:rtl/>
        </w:rPr>
        <w:t xml:space="preserve">میانگین رتبه گروه مقایسه </w:t>
      </w:r>
      <w:r w:rsidRPr="00D65F6E">
        <w:rPr>
          <w:rFonts w:hint="cs"/>
          <w:rtl/>
        </w:rPr>
        <w:t>است.</w:t>
      </w:r>
      <w:r w:rsidR="00175AA0">
        <w:rPr>
          <w:rFonts w:hint="cs"/>
          <w:rtl/>
        </w:rPr>
        <w:t xml:space="preserve"> </w:t>
      </w:r>
      <w:r w:rsidR="00E909DC">
        <w:rPr>
          <w:rFonts w:hint="cs"/>
          <w:rtl/>
        </w:rPr>
        <w:t xml:space="preserve">براساس نتیجه آزمون یومان ویتنی، </w:t>
      </w:r>
      <w:r w:rsidRPr="00D65F6E">
        <w:rPr>
          <w:rFonts w:asciiTheme="minorBidi" w:hAnsiTheme="minorBidi" w:hint="cs"/>
          <w:rtl/>
        </w:rPr>
        <w:t xml:space="preserve">نتايج جدول 6، تفاوت آماري بين دانش‌آموزان آموزش ديده با برنامه‌هاي فرهنگي مدنظر و دانش‌آموزان آموزش نديده در متغير </w:t>
      </w:r>
      <w:r w:rsidRPr="00175AA0">
        <w:rPr>
          <w:rFonts w:hint="cs"/>
          <w:rtl/>
        </w:rPr>
        <w:t>عواطف</w:t>
      </w:r>
      <w:r w:rsidRPr="00D65F6E">
        <w:rPr>
          <w:rFonts w:asciiTheme="minorBidi" w:hAnsiTheme="minorBidi" w:hint="cs"/>
          <w:rtl/>
        </w:rPr>
        <w:t xml:space="preserve"> ديني از نظر آماري معني‌دار نيست.</w:t>
      </w:r>
    </w:p>
    <w:p w:rsidR="00D2718D" w:rsidRPr="00D65F6E" w:rsidRDefault="00D2718D" w:rsidP="00D2718D">
      <w:pPr>
        <w:spacing w:after="0" w:line="288" w:lineRule="auto"/>
        <w:rPr>
          <w:rtl/>
        </w:rPr>
      </w:pPr>
    </w:p>
    <w:p w:rsidR="00D2718D" w:rsidRPr="00D65F6E" w:rsidRDefault="00D2718D" w:rsidP="00A7307B">
      <w:pPr>
        <w:pStyle w:val="secondparagraph"/>
        <w:rPr>
          <w:rtl/>
        </w:rPr>
      </w:pPr>
      <w:r w:rsidRPr="00D65F6E">
        <w:rPr>
          <w:rtl/>
        </w:rPr>
        <w:t xml:space="preserve"> </w:t>
      </w:r>
      <w:r w:rsidRPr="00A7307B">
        <w:rPr>
          <w:rFonts w:hint="eastAsia"/>
          <w:b/>
          <w:bCs/>
          <w:rtl/>
        </w:rPr>
        <w:t>فرض</w:t>
      </w:r>
      <w:r w:rsidRPr="00A7307B">
        <w:rPr>
          <w:rFonts w:hint="cs"/>
          <w:b/>
          <w:bCs/>
          <w:rtl/>
        </w:rPr>
        <w:t>ی</w:t>
      </w:r>
      <w:r w:rsidRPr="00A7307B">
        <w:rPr>
          <w:rFonts w:hint="eastAsia"/>
          <w:b/>
          <w:bCs/>
          <w:rtl/>
        </w:rPr>
        <w:t>ه</w:t>
      </w:r>
      <w:r w:rsidRPr="00A7307B">
        <w:rPr>
          <w:b/>
          <w:bCs/>
          <w:rtl/>
        </w:rPr>
        <w:t xml:space="preserve"> </w:t>
      </w:r>
      <w:r w:rsidRPr="00A7307B">
        <w:rPr>
          <w:rFonts w:hint="cs"/>
          <w:b/>
          <w:bCs/>
          <w:rtl/>
        </w:rPr>
        <w:t>سوم:</w:t>
      </w:r>
      <w:r w:rsidRPr="00D65F6E">
        <w:rPr>
          <w:rFonts w:hint="cs"/>
          <w:rtl/>
        </w:rPr>
        <w:t xml:space="preserve"> برنامه</w:t>
      </w:r>
      <w:r w:rsidRPr="00D65F6E">
        <w:rPr>
          <w:rtl/>
        </w:rPr>
        <w:t xml:space="preserve">‌های </w:t>
      </w:r>
      <w:r w:rsidRPr="00D65F6E">
        <w:rPr>
          <w:rFonts w:hint="cs"/>
          <w:rtl/>
        </w:rPr>
        <w:t>فرهنگی</w:t>
      </w:r>
      <w:r w:rsidRPr="00D65F6E">
        <w:rPr>
          <w:rtl/>
        </w:rPr>
        <w:t xml:space="preserve"> </w:t>
      </w:r>
      <w:r w:rsidRPr="00D65F6E">
        <w:rPr>
          <w:rFonts w:hint="cs"/>
          <w:rtl/>
        </w:rPr>
        <w:t>با</w:t>
      </w:r>
      <w:r w:rsidRPr="00D65F6E">
        <w:rPr>
          <w:rtl/>
        </w:rPr>
        <w:t xml:space="preserve"> </w:t>
      </w:r>
      <w:r w:rsidRPr="00D65F6E">
        <w:rPr>
          <w:rFonts w:hint="cs"/>
          <w:rtl/>
        </w:rPr>
        <w:t>تاکید</w:t>
      </w:r>
      <w:r w:rsidRPr="00D65F6E">
        <w:rPr>
          <w:rtl/>
        </w:rPr>
        <w:t xml:space="preserve"> </w:t>
      </w:r>
      <w:r w:rsidRPr="00D65F6E">
        <w:rPr>
          <w:rFonts w:hint="cs"/>
          <w:rtl/>
        </w:rPr>
        <w:t>بر</w:t>
      </w:r>
      <w:r w:rsidRPr="00D65F6E">
        <w:rPr>
          <w:rtl/>
        </w:rPr>
        <w:t xml:space="preserve"> </w:t>
      </w:r>
      <w:r w:rsidRPr="00D65F6E">
        <w:rPr>
          <w:rFonts w:hint="cs"/>
          <w:rtl/>
        </w:rPr>
        <w:t>مناسبتهای</w:t>
      </w:r>
      <w:r w:rsidRPr="00D65F6E">
        <w:rPr>
          <w:rtl/>
        </w:rPr>
        <w:t xml:space="preserve"> </w:t>
      </w:r>
      <w:r w:rsidRPr="00D65F6E">
        <w:rPr>
          <w:rFonts w:hint="cs"/>
          <w:rtl/>
        </w:rPr>
        <w:t>مذهبی</w:t>
      </w:r>
      <w:r w:rsidRPr="00D65F6E">
        <w:rPr>
          <w:rtl/>
        </w:rPr>
        <w:t xml:space="preserve"> در بهبود </w:t>
      </w:r>
      <w:r w:rsidRPr="00D65F6E">
        <w:rPr>
          <w:rFonts w:hint="cs"/>
          <w:rtl/>
        </w:rPr>
        <w:t>رفتار</w:t>
      </w:r>
      <w:r w:rsidRPr="00D65F6E">
        <w:rPr>
          <w:rtl/>
        </w:rPr>
        <w:t xml:space="preserve"> </w:t>
      </w:r>
      <w:r w:rsidRPr="00D65F6E">
        <w:rPr>
          <w:rFonts w:hint="cs"/>
          <w:rtl/>
        </w:rPr>
        <w:t>دینی</w:t>
      </w:r>
      <w:r w:rsidRPr="00D65F6E">
        <w:rPr>
          <w:rtl/>
        </w:rPr>
        <w:t xml:space="preserve"> </w:t>
      </w:r>
      <w:r w:rsidR="00D067E5">
        <w:rPr>
          <w:rFonts w:hint="cs"/>
          <w:rtl/>
        </w:rPr>
        <w:t>دانش‌آموزان</w:t>
      </w:r>
      <w:r w:rsidRPr="00D65F6E">
        <w:rPr>
          <w:rtl/>
        </w:rPr>
        <w:t xml:space="preserve"> </w:t>
      </w:r>
      <w:r w:rsidRPr="00D65F6E">
        <w:rPr>
          <w:rFonts w:hint="cs"/>
          <w:rtl/>
        </w:rPr>
        <w:t>دوره</w:t>
      </w:r>
      <w:r w:rsidRPr="00D65F6E">
        <w:rPr>
          <w:rtl/>
        </w:rPr>
        <w:t xml:space="preserve"> </w:t>
      </w:r>
      <w:r w:rsidRPr="00D65F6E">
        <w:rPr>
          <w:rFonts w:hint="cs"/>
          <w:rtl/>
        </w:rPr>
        <w:t>دوم</w:t>
      </w:r>
      <w:r w:rsidRPr="00D65F6E">
        <w:rPr>
          <w:rtl/>
        </w:rPr>
        <w:t xml:space="preserve"> </w:t>
      </w:r>
      <w:r w:rsidRPr="00D65F6E">
        <w:rPr>
          <w:rFonts w:hint="cs"/>
          <w:rtl/>
        </w:rPr>
        <w:t>ابتدایی</w:t>
      </w:r>
      <w:r w:rsidRPr="00D65F6E">
        <w:rPr>
          <w:rtl/>
        </w:rPr>
        <w:t xml:space="preserve"> اثربخش</w:t>
      </w:r>
      <w:r w:rsidRPr="00D65F6E">
        <w:rPr>
          <w:rFonts w:hint="cs"/>
          <w:rtl/>
        </w:rPr>
        <w:t>ی مثبت معناداری دارد.</w:t>
      </w:r>
    </w:p>
    <w:p w:rsidR="00D2718D" w:rsidRPr="00175AA0" w:rsidRDefault="00D2718D" w:rsidP="00E909DC">
      <w:pPr>
        <w:spacing w:beforeLines="20" w:before="48" w:afterLines="20" w:after="48" w:line="240" w:lineRule="auto"/>
        <w:jc w:val="center"/>
        <w:rPr>
          <w:rFonts w:ascii="Calibri" w:eastAsia="Calibri" w:hAnsi="Calibri" w:cs="B Nazanin"/>
          <w:color w:val="000000"/>
          <w:sz w:val="24"/>
          <w:szCs w:val="24"/>
          <w:rtl/>
        </w:rPr>
      </w:pPr>
      <w:r w:rsidRPr="00175AA0">
        <w:rPr>
          <w:rFonts w:ascii="Calibri" w:eastAsia="Calibri" w:hAnsi="Calibri" w:cs="B Nazanin" w:hint="cs"/>
          <w:color w:val="000000"/>
          <w:sz w:val="24"/>
          <w:szCs w:val="24"/>
          <w:rtl/>
        </w:rPr>
        <w:t xml:space="preserve">جدول </w:t>
      </w:r>
      <w:r w:rsidR="00E909DC">
        <w:rPr>
          <w:rFonts w:ascii="Calibri" w:eastAsia="Calibri" w:hAnsi="Calibri" w:cs="B Nazanin" w:hint="cs"/>
          <w:color w:val="000000"/>
          <w:sz w:val="24"/>
          <w:szCs w:val="24"/>
          <w:rtl/>
        </w:rPr>
        <w:t>5</w:t>
      </w:r>
      <w:r w:rsidR="00E909DC" w:rsidRPr="00E909DC">
        <w:rPr>
          <w:rFonts w:ascii="Calibri" w:eastAsia="Calibri" w:hAnsi="Calibri" w:cs="B Nazanin" w:hint="cs"/>
          <w:color w:val="000000"/>
          <w:sz w:val="24"/>
          <w:szCs w:val="24"/>
          <w:rtl/>
        </w:rPr>
        <w:t xml:space="preserve"> </w:t>
      </w:r>
      <w:r w:rsidR="00E909DC" w:rsidRPr="00A7307B">
        <w:rPr>
          <w:rFonts w:ascii="Calibri" w:eastAsia="Calibri" w:hAnsi="Calibri" w:cs="B Nazanin" w:hint="cs"/>
          <w:color w:val="000000"/>
          <w:sz w:val="24"/>
          <w:szCs w:val="24"/>
          <w:rtl/>
        </w:rPr>
        <w:t>آماره‌های توصیفی</w:t>
      </w:r>
      <w:r w:rsidR="00E909DC">
        <w:rPr>
          <w:rFonts w:ascii="Calibri" w:eastAsia="Calibri" w:hAnsi="Calibri" w:cs="B Nazanin" w:hint="cs"/>
          <w:color w:val="000000"/>
          <w:sz w:val="24"/>
          <w:szCs w:val="24"/>
          <w:rtl/>
        </w:rPr>
        <w:t xml:space="preserve"> و نتیجه</w:t>
      </w:r>
      <w:r w:rsidR="00E909DC" w:rsidRPr="00A7307B">
        <w:rPr>
          <w:rFonts w:ascii="Calibri" w:eastAsia="Calibri" w:hAnsi="Calibri" w:cs="B Nazanin" w:hint="cs"/>
          <w:color w:val="000000"/>
          <w:sz w:val="24"/>
          <w:szCs w:val="24"/>
          <w:rtl/>
        </w:rPr>
        <w:t xml:space="preserve"> آزمون</w:t>
      </w:r>
      <w:r w:rsidRPr="00175AA0">
        <w:rPr>
          <w:rFonts w:ascii="Calibri" w:eastAsia="Calibri" w:hAnsi="Calibri" w:cs="B Nazanin" w:hint="cs"/>
          <w:color w:val="000000"/>
          <w:sz w:val="24"/>
          <w:szCs w:val="24"/>
          <w:rtl/>
        </w:rPr>
        <w:t xml:space="preserve"> یومن- ویتنی برای مقایسه گروه‌های آموزش دیده و مقایسه در متغير رفتار ديني</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21"/>
        <w:gridCol w:w="1403"/>
        <w:gridCol w:w="1075"/>
        <w:gridCol w:w="1179"/>
        <w:gridCol w:w="2091"/>
      </w:tblGrid>
      <w:tr w:rsidR="00D2718D" w:rsidRPr="003676D3" w:rsidTr="00A6698E">
        <w:trPr>
          <w:jc w:val="center"/>
        </w:trPr>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متغیر</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گروه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تعداد</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میانگین رتبه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مجموع رتبه‌ها</w:t>
            </w:r>
          </w:p>
        </w:tc>
      </w:tr>
      <w:tr w:rsidR="00175AA0" w:rsidRPr="003676D3" w:rsidTr="00E15076">
        <w:trPr>
          <w:jc w:val="center"/>
        </w:trPr>
        <w:tc>
          <w:tcPr>
            <w:tcW w:w="0" w:type="auto"/>
            <w:vMerge w:val="restart"/>
            <w:vAlign w:val="center"/>
            <w:hideMark/>
          </w:tcPr>
          <w:p w:rsidR="00175AA0" w:rsidRPr="003676D3" w:rsidRDefault="00175AA0" w:rsidP="00175AA0">
            <w:pPr>
              <w:spacing w:after="0" w:line="240" w:lineRule="auto"/>
              <w:jc w:val="center"/>
            </w:pPr>
            <w:r w:rsidRPr="00175AA0">
              <w:rPr>
                <w:rFonts w:ascii="Calibri" w:hAnsi="Calibri" w:cs="B Nazanin" w:hint="cs"/>
                <w:b/>
                <w:bCs/>
                <w:rtl/>
              </w:rPr>
              <w:t>رفتار دینی</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آموزش دیده</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113</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86/118</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00/13550</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مقایسه</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92</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47/84</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00/7771</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کل</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205</w:t>
            </w:r>
          </w:p>
        </w:tc>
        <w:tc>
          <w:tcPr>
            <w:tcW w:w="0" w:type="auto"/>
            <w:vAlign w:val="center"/>
          </w:tcPr>
          <w:p w:rsidR="00175AA0" w:rsidRPr="00175AA0" w:rsidRDefault="00175AA0" w:rsidP="00175AA0">
            <w:pPr>
              <w:spacing w:after="0" w:line="240" w:lineRule="auto"/>
              <w:jc w:val="center"/>
              <w:rPr>
                <w:rFonts w:ascii="Calibri" w:hAnsi="Calibri" w:cs="B Nazanin"/>
              </w:rPr>
            </w:pPr>
          </w:p>
        </w:tc>
        <w:tc>
          <w:tcPr>
            <w:tcW w:w="0" w:type="auto"/>
            <w:vAlign w:val="center"/>
          </w:tcPr>
          <w:p w:rsidR="00175AA0" w:rsidRPr="00175AA0" w:rsidRDefault="00175AA0" w:rsidP="00175AA0">
            <w:pPr>
              <w:spacing w:after="0" w:line="240" w:lineRule="auto"/>
              <w:jc w:val="center"/>
              <w:rPr>
                <w:rFonts w:ascii="Calibri" w:hAnsi="Calibri" w:cs="B Nazanin"/>
              </w:rPr>
            </w:pPr>
          </w:p>
        </w:tc>
      </w:tr>
      <w:tr w:rsidR="00175AA0" w:rsidRPr="003676D3" w:rsidTr="00A6698E">
        <w:trPr>
          <w:jc w:val="center"/>
        </w:trPr>
        <w:tc>
          <w:tcPr>
            <w:tcW w:w="0" w:type="auto"/>
            <w:vMerge/>
            <w:vAlign w:val="center"/>
          </w:tcPr>
          <w:p w:rsidR="00175AA0" w:rsidRPr="003676D3" w:rsidRDefault="00175AA0" w:rsidP="00175AA0">
            <w:pPr>
              <w:spacing w:line="288" w:lineRule="auto"/>
              <w:jc w:val="center"/>
            </w:pP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یومن- ویتنی</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ویلکاکسون</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b/>
                <w:bCs/>
              </w:rPr>
              <w:t>Z</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سطح معناداری (دودامنه)</w:t>
            </w:r>
          </w:p>
        </w:tc>
      </w:tr>
      <w:tr w:rsidR="00175AA0" w:rsidRPr="003676D3" w:rsidTr="00E15076">
        <w:trPr>
          <w:jc w:val="center"/>
        </w:trPr>
        <w:tc>
          <w:tcPr>
            <w:tcW w:w="0" w:type="auto"/>
            <w:vMerge/>
            <w:vAlign w:val="center"/>
          </w:tcPr>
          <w:p w:rsidR="00175AA0" w:rsidRPr="003676D3" w:rsidRDefault="00175AA0" w:rsidP="00175AA0">
            <w:pPr>
              <w:spacing w:line="288" w:lineRule="auto"/>
              <w:jc w:val="center"/>
            </w:pP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000/3493</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000/7771</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124/4 -</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001/0</w:t>
            </w:r>
          </w:p>
        </w:tc>
      </w:tr>
    </w:tbl>
    <w:p w:rsidR="00D2718D" w:rsidRPr="00D65F6E" w:rsidRDefault="00D2718D" w:rsidP="00E909DC">
      <w:pPr>
        <w:pStyle w:val="secondparagraph"/>
        <w:rPr>
          <w:rFonts w:asciiTheme="minorBidi" w:hAnsiTheme="minorBidi"/>
          <w:rtl/>
        </w:rPr>
      </w:pPr>
      <w:r w:rsidRPr="00D65F6E">
        <w:rPr>
          <w:rFonts w:hint="cs"/>
          <w:rtl/>
        </w:rPr>
        <w:t xml:space="preserve">براساس نتايج </w:t>
      </w:r>
      <w:r w:rsidRPr="00D65F6E">
        <w:rPr>
          <w:rtl/>
        </w:rPr>
        <w:t xml:space="preserve">جدول </w:t>
      </w:r>
      <w:r w:rsidR="00E909DC">
        <w:rPr>
          <w:rFonts w:hint="cs"/>
          <w:rtl/>
        </w:rPr>
        <w:t>5</w:t>
      </w:r>
      <w:r w:rsidRPr="00D65F6E">
        <w:rPr>
          <w:rFonts w:hint="cs"/>
          <w:rtl/>
        </w:rPr>
        <w:t xml:space="preserve">، </w:t>
      </w:r>
      <w:r w:rsidRPr="00D65F6E">
        <w:rPr>
          <w:rtl/>
        </w:rPr>
        <w:t>میانگین رتبه‌</w:t>
      </w:r>
      <w:r w:rsidRPr="00D65F6E">
        <w:rPr>
          <w:rFonts w:hint="cs"/>
          <w:rtl/>
        </w:rPr>
        <w:t xml:space="preserve"> </w:t>
      </w:r>
      <w:r w:rsidRPr="00D65F6E">
        <w:rPr>
          <w:rtl/>
        </w:rPr>
        <w:t xml:space="preserve">گروه آموزش‌دیده با برنامه‌های فرهنگی </w:t>
      </w:r>
      <w:r w:rsidRPr="00D65F6E">
        <w:rPr>
          <w:rFonts w:hint="cs"/>
          <w:rtl/>
        </w:rPr>
        <w:t xml:space="preserve">در متغير رفتار ديني بالاتر از </w:t>
      </w:r>
      <w:r w:rsidRPr="00D65F6E">
        <w:rPr>
          <w:rtl/>
        </w:rPr>
        <w:t xml:space="preserve">میانگین رتبه گروه مقایسه </w:t>
      </w:r>
      <w:r w:rsidRPr="00D65F6E">
        <w:rPr>
          <w:rFonts w:hint="cs"/>
          <w:rtl/>
        </w:rPr>
        <w:t>است.</w:t>
      </w:r>
      <w:r w:rsidR="00175AA0" w:rsidRPr="00D65F6E">
        <w:rPr>
          <w:rFonts w:asciiTheme="minorBidi" w:hAnsiTheme="minorBidi" w:hint="cs"/>
          <w:rtl/>
        </w:rPr>
        <w:t xml:space="preserve"> </w:t>
      </w:r>
      <w:r w:rsidR="00E909DC">
        <w:rPr>
          <w:rFonts w:hint="cs"/>
          <w:rtl/>
        </w:rPr>
        <w:t xml:space="preserve">براساس نتیجه آزمون یومان ویتنی، </w:t>
      </w:r>
      <w:r w:rsidRPr="00D65F6E">
        <w:rPr>
          <w:rFonts w:asciiTheme="minorBidi" w:hAnsiTheme="minorBidi" w:hint="cs"/>
          <w:rtl/>
        </w:rPr>
        <w:t xml:space="preserve">تفاوت آماري بين دانش‌آموزان آموزش ديده با برنامه‌هاي فرهنگي مدنظر و دانش‌آموزان آموزش نديده در متغير </w:t>
      </w:r>
      <w:r w:rsidRPr="00175AA0">
        <w:rPr>
          <w:rFonts w:hint="cs"/>
          <w:rtl/>
        </w:rPr>
        <w:t>رفتار</w:t>
      </w:r>
      <w:r w:rsidRPr="00D65F6E">
        <w:rPr>
          <w:rFonts w:asciiTheme="minorBidi" w:hAnsiTheme="minorBidi" w:hint="cs"/>
          <w:rtl/>
        </w:rPr>
        <w:t xml:space="preserve"> ديني از نظر آماري معني‌دار بوده و دانش‌آموزان آموزش ديده ميانگين رتبه بالاتري دارند.</w:t>
      </w:r>
    </w:p>
    <w:p w:rsidR="00D2718D" w:rsidRPr="00D65F6E" w:rsidRDefault="00D2718D" w:rsidP="00D2718D">
      <w:pPr>
        <w:spacing w:after="0" w:line="288" w:lineRule="auto"/>
        <w:rPr>
          <w:rtl/>
        </w:rPr>
      </w:pPr>
    </w:p>
    <w:p w:rsidR="00D2718D" w:rsidRPr="00D65F6E" w:rsidRDefault="00D2718D" w:rsidP="00A7307B">
      <w:pPr>
        <w:pStyle w:val="secondparagraph"/>
        <w:rPr>
          <w:rtl/>
        </w:rPr>
      </w:pPr>
      <w:r w:rsidRPr="00A7307B">
        <w:rPr>
          <w:rFonts w:hint="cs"/>
          <w:b/>
          <w:bCs/>
          <w:rtl/>
        </w:rPr>
        <w:t>فرضیه چهارم:</w:t>
      </w:r>
      <w:r w:rsidRPr="00D65F6E">
        <w:rPr>
          <w:rFonts w:hint="cs"/>
          <w:rtl/>
        </w:rPr>
        <w:t xml:space="preserve"> برنامه</w:t>
      </w:r>
      <w:r w:rsidRPr="00D65F6E">
        <w:rPr>
          <w:rtl/>
        </w:rPr>
        <w:t xml:space="preserve">‌های </w:t>
      </w:r>
      <w:r w:rsidRPr="00D65F6E">
        <w:rPr>
          <w:rFonts w:hint="cs"/>
          <w:rtl/>
        </w:rPr>
        <w:t>فرهنگی</w:t>
      </w:r>
      <w:r w:rsidRPr="00D65F6E">
        <w:rPr>
          <w:rtl/>
        </w:rPr>
        <w:t xml:space="preserve"> </w:t>
      </w:r>
      <w:r w:rsidRPr="00D65F6E">
        <w:rPr>
          <w:rFonts w:hint="cs"/>
          <w:rtl/>
        </w:rPr>
        <w:t>با</w:t>
      </w:r>
      <w:r w:rsidRPr="00D65F6E">
        <w:rPr>
          <w:rtl/>
        </w:rPr>
        <w:t xml:space="preserve"> </w:t>
      </w:r>
      <w:r w:rsidRPr="00D65F6E">
        <w:rPr>
          <w:rFonts w:hint="cs"/>
          <w:rtl/>
        </w:rPr>
        <w:t>تاکید</w:t>
      </w:r>
      <w:r w:rsidRPr="00D65F6E">
        <w:rPr>
          <w:rtl/>
        </w:rPr>
        <w:t xml:space="preserve"> </w:t>
      </w:r>
      <w:r w:rsidRPr="00D65F6E">
        <w:rPr>
          <w:rFonts w:hint="cs"/>
          <w:rtl/>
        </w:rPr>
        <w:t>بر</w:t>
      </w:r>
      <w:r w:rsidRPr="00D65F6E">
        <w:rPr>
          <w:rtl/>
        </w:rPr>
        <w:t xml:space="preserve"> </w:t>
      </w:r>
      <w:r w:rsidRPr="00D65F6E">
        <w:rPr>
          <w:rFonts w:hint="cs"/>
          <w:rtl/>
        </w:rPr>
        <w:t>مناسبتهای</w:t>
      </w:r>
      <w:r w:rsidRPr="00D65F6E">
        <w:rPr>
          <w:rtl/>
        </w:rPr>
        <w:t xml:space="preserve"> </w:t>
      </w:r>
      <w:r w:rsidRPr="00D65F6E">
        <w:rPr>
          <w:rFonts w:hint="cs"/>
          <w:rtl/>
        </w:rPr>
        <w:t>مذهبی</w:t>
      </w:r>
      <w:r w:rsidRPr="00D65F6E">
        <w:rPr>
          <w:rtl/>
        </w:rPr>
        <w:t xml:space="preserve"> </w:t>
      </w:r>
      <w:r w:rsidRPr="00D65F6E">
        <w:rPr>
          <w:rFonts w:hint="cs"/>
          <w:rtl/>
        </w:rPr>
        <w:t>بر</w:t>
      </w:r>
      <w:r w:rsidRPr="00D65F6E">
        <w:rPr>
          <w:rtl/>
        </w:rPr>
        <w:t xml:space="preserve"> </w:t>
      </w:r>
      <w:r w:rsidRPr="00D65F6E">
        <w:rPr>
          <w:rFonts w:hint="cs"/>
          <w:rtl/>
        </w:rPr>
        <w:t xml:space="preserve">وانمود اجتماعي </w:t>
      </w:r>
      <w:r w:rsidR="00D067E5">
        <w:rPr>
          <w:rFonts w:hint="cs"/>
          <w:rtl/>
        </w:rPr>
        <w:t>دانش‌آموزان</w:t>
      </w:r>
      <w:r w:rsidRPr="00D65F6E">
        <w:rPr>
          <w:rtl/>
        </w:rPr>
        <w:t xml:space="preserve"> </w:t>
      </w:r>
      <w:r w:rsidRPr="00D65F6E">
        <w:rPr>
          <w:rFonts w:hint="cs"/>
          <w:rtl/>
        </w:rPr>
        <w:t>دوره دوم ابتدایی</w:t>
      </w:r>
      <w:r w:rsidRPr="00D65F6E">
        <w:rPr>
          <w:rFonts w:ascii="Times New Roman" w:eastAsia="Times New Roman" w:hAnsi="Times New Roman" w:hint="cs"/>
          <w:rtl/>
        </w:rPr>
        <w:t xml:space="preserve"> </w:t>
      </w:r>
      <w:r w:rsidRPr="00D65F6E">
        <w:rPr>
          <w:rtl/>
        </w:rPr>
        <w:t>اثربخش</w:t>
      </w:r>
      <w:r w:rsidRPr="00D65F6E">
        <w:rPr>
          <w:rFonts w:hint="cs"/>
          <w:rtl/>
        </w:rPr>
        <w:t>ی مثبت معناداری دارد.</w:t>
      </w:r>
    </w:p>
    <w:p w:rsidR="00D2718D" w:rsidRPr="00175AA0" w:rsidRDefault="00D2718D" w:rsidP="00E909DC">
      <w:pPr>
        <w:spacing w:beforeLines="20" w:before="48" w:afterLines="20" w:after="48" w:line="240" w:lineRule="auto"/>
        <w:jc w:val="center"/>
        <w:rPr>
          <w:rFonts w:ascii="Calibri" w:eastAsia="Calibri" w:hAnsi="Calibri" w:cs="B Nazanin"/>
          <w:color w:val="000000"/>
          <w:sz w:val="24"/>
          <w:szCs w:val="24"/>
          <w:rtl/>
        </w:rPr>
      </w:pPr>
      <w:r w:rsidRPr="00175AA0">
        <w:rPr>
          <w:rFonts w:ascii="Calibri" w:eastAsia="Calibri" w:hAnsi="Calibri" w:cs="B Nazanin" w:hint="cs"/>
          <w:color w:val="000000"/>
          <w:sz w:val="24"/>
          <w:szCs w:val="24"/>
          <w:rtl/>
        </w:rPr>
        <w:t xml:space="preserve">جدول </w:t>
      </w:r>
      <w:r w:rsidR="00E909DC">
        <w:rPr>
          <w:rFonts w:ascii="Calibri" w:eastAsia="Calibri" w:hAnsi="Calibri" w:cs="B Nazanin" w:hint="cs"/>
          <w:color w:val="000000"/>
          <w:sz w:val="24"/>
          <w:szCs w:val="24"/>
          <w:rtl/>
        </w:rPr>
        <w:t>6</w:t>
      </w:r>
      <w:r w:rsidR="00E909DC" w:rsidRPr="00E909DC">
        <w:rPr>
          <w:rFonts w:ascii="Calibri" w:eastAsia="Calibri" w:hAnsi="Calibri" w:cs="B Nazanin" w:hint="cs"/>
          <w:color w:val="000000"/>
          <w:sz w:val="24"/>
          <w:szCs w:val="24"/>
          <w:rtl/>
        </w:rPr>
        <w:t xml:space="preserve"> </w:t>
      </w:r>
      <w:r w:rsidR="00E909DC" w:rsidRPr="00A7307B">
        <w:rPr>
          <w:rFonts w:ascii="Calibri" w:eastAsia="Calibri" w:hAnsi="Calibri" w:cs="B Nazanin" w:hint="cs"/>
          <w:color w:val="000000"/>
          <w:sz w:val="24"/>
          <w:szCs w:val="24"/>
          <w:rtl/>
        </w:rPr>
        <w:t>آماره‌های توصیفی</w:t>
      </w:r>
      <w:r w:rsidR="00E909DC">
        <w:rPr>
          <w:rFonts w:ascii="Calibri" w:eastAsia="Calibri" w:hAnsi="Calibri" w:cs="B Nazanin" w:hint="cs"/>
          <w:color w:val="000000"/>
          <w:sz w:val="24"/>
          <w:szCs w:val="24"/>
          <w:rtl/>
        </w:rPr>
        <w:t xml:space="preserve"> و نتیجه</w:t>
      </w:r>
      <w:r w:rsidR="00E909DC" w:rsidRPr="00A7307B">
        <w:rPr>
          <w:rFonts w:ascii="Calibri" w:eastAsia="Calibri" w:hAnsi="Calibri" w:cs="B Nazanin" w:hint="cs"/>
          <w:color w:val="000000"/>
          <w:sz w:val="24"/>
          <w:szCs w:val="24"/>
          <w:rtl/>
        </w:rPr>
        <w:t xml:space="preserve"> آزمون</w:t>
      </w:r>
      <w:r w:rsidRPr="00175AA0">
        <w:rPr>
          <w:rFonts w:ascii="Calibri" w:eastAsia="Calibri" w:hAnsi="Calibri" w:cs="B Nazanin" w:hint="cs"/>
          <w:color w:val="000000"/>
          <w:sz w:val="24"/>
          <w:szCs w:val="24"/>
          <w:rtl/>
        </w:rPr>
        <w:t xml:space="preserve"> یومن- ویتنی برای مقایسه گروه‌های آموزش دیده و مقایسه در متغير وانمود اجتماعی</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74"/>
        <w:gridCol w:w="1403"/>
        <w:gridCol w:w="1075"/>
        <w:gridCol w:w="1179"/>
        <w:gridCol w:w="2091"/>
      </w:tblGrid>
      <w:tr w:rsidR="00D2718D" w:rsidRPr="003676D3" w:rsidTr="00A6698E">
        <w:trPr>
          <w:jc w:val="center"/>
        </w:trPr>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متغیر</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گروه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تعداد</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میانگین رتبه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مجموع رتبه‌ها</w:t>
            </w:r>
          </w:p>
        </w:tc>
      </w:tr>
      <w:tr w:rsidR="00175AA0" w:rsidRPr="003676D3" w:rsidTr="00E15076">
        <w:trPr>
          <w:jc w:val="center"/>
        </w:trPr>
        <w:tc>
          <w:tcPr>
            <w:tcW w:w="0" w:type="auto"/>
            <w:vMerge w:val="restart"/>
            <w:vAlign w:val="center"/>
            <w:hideMark/>
          </w:tcPr>
          <w:p w:rsidR="00175AA0" w:rsidRPr="003676D3" w:rsidRDefault="00175AA0" w:rsidP="00175AA0">
            <w:pPr>
              <w:spacing w:after="0" w:line="240" w:lineRule="auto"/>
              <w:jc w:val="center"/>
            </w:pPr>
            <w:r w:rsidRPr="00175AA0">
              <w:rPr>
                <w:rFonts w:ascii="Calibri" w:hAnsi="Calibri" w:cs="B Nazanin" w:hint="cs"/>
                <w:b/>
                <w:bCs/>
                <w:rtl/>
              </w:rPr>
              <w:t>وانمود اجتماعی</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آموزش دیده</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113</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24/109</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50/12453</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مقایسه</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92</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39/96</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50/8867</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کل</w:t>
            </w:r>
          </w:p>
        </w:tc>
        <w:tc>
          <w:tcPr>
            <w:tcW w:w="0" w:type="auto"/>
            <w:vAlign w:val="center"/>
            <w:hideMark/>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205</w:t>
            </w:r>
          </w:p>
        </w:tc>
        <w:tc>
          <w:tcPr>
            <w:tcW w:w="0" w:type="auto"/>
            <w:vAlign w:val="center"/>
          </w:tcPr>
          <w:p w:rsidR="00175AA0" w:rsidRPr="00175AA0" w:rsidRDefault="00175AA0" w:rsidP="00175AA0">
            <w:pPr>
              <w:spacing w:after="0" w:line="240" w:lineRule="auto"/>
              <w:jc w:val="center"/>
              <w:rPr>
                <w:rFonts w:ascii="Calibri" w:hAnsi="Calibri" w:cs="B Nazanin"/>
                <w:rtl/>
              </w:rPr>
            </w:pPr>
          </w:p>
        </w:tc>
        <w:tc>
          <w:tcPr>
            <w:tcW w:w="0" w:type="auto"/>
            <w:vAlign w:val="center"/>
          </w:tcPr>
          <w:p w:rsidR="00175AA0" w:rsidRPr="00175AA0" w:rsidRDefault="00175AA0" w:rsidP="00175AA0">
            <w:pPr>
              <w:spacing w:after="0" w:line="240" w:lineRule="auto"/>
              <w:jc w:val="center"/>
              <w:rPr>
                <w:rFonts w:ascii="Calibri" w:hAnsi="Calibri" w:cs="B Nazanin"/>
              </w:rPr>
            </w:pPr>
          </w:p>
        </w:tc>
      </w:tr>
      <w:tr w:rsidR="00175AA0" w:rsidRPr="003676D3" w:rsidTr="00A6698E">
        <w:trPr>
          <w:jc w:val="center"/>
        </w:trPr>
        <w:tc>
          <w:tcPr>
            <w:tcW w:w="0" w:type="auto"/>
            <w:vMerge/>
            <w:vAlign w:val="center"/>
          </w:tcPr>
          <w:p w:rsidR="00175AA0" w:rsidRPr="003676D3" w:rsidRDefault="00175AA0" w:rsidP="00175AA0">
            <w:pPr>
              <w:spacing w:line="288" w:lineRule="auto"/>
              <w:jc w:val="center"/>
            </w:pP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یومن- ویتنی</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ویلکاکسون</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b/>
                <w:bCs/>
              </w:rPr>
              <w:t>Z</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سطح معناداری (دودامنه)</w:t>
            </w:r>
          </w:p>
        </w:tc>
      </w:tr>
      <w:tr w:rsidR="00175AA0" w:rsidRPr="003676D3" w:rsidTr="00E15076">
        <w:trPr>
          <w:jc w:val="center"/>
        </w:trPr>
        <w:tc>
          <w:tcPr>
            <w:tcW w:w="0" w:type="auto"/>
            <w:vMerge/>
            <w:vAlign w:val="center"/>
          </w:tcPr>
          <w:p w:rsidR="00175AA0" w:rsidRPr="003676D3" w:rsidRDefault="00175AA0" w:rsidP="00175AA0">
            <w:pPr>
              <w:spacing w:line="288" w:lineRule="auto"/>
              <w:jc w:val="center"/>
            </w:pP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500/4589</w:t>
            </w: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500/8867</w:t>
            </w: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584/1-</w:t>
            </w: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113/0</w:t>
            </w:r>
          </w:p>
        </w:tc>
      </w:tr>
    </w:tbl>
    <w:p w:rsidR="00D2718D" w:rsidRPr="00D65F6E" w:rsidRDefault="00D2718D" w:rsidP="00E909DC">
      <w:pPr>
        <w:pStyle w:val="secondparagraph"/>
        <w:rPr>
          <w:rFonts w:asciiTheme="minorBidi" w:hAnsiTheme="minorBidi"/>
          <w:rtl/>
        </w:rPr>
      </w:pPr>
      <w:r w:rsidRPr="00D65F6E">
        <w:rPr>
          <w:rFonts w:hint="cs"/>
          <w:rtl/>
        </w:rPr>
        <w:t xml:space="preserve">براساس نتايج </w:t>
      </w:r>
      <w:r w:rsidRPr="00D65F6E">
        <w:rPr>
          <w:rtl/>
        </w:rPr>
        <w:t xml:space="preserve">جدول </w:t>
      </w:r>
      <w:r w:rsidR="00E909DC">
        <w:rPr>
          <w:rFonts w:hint="cs"/>
          <w:rtl/>
        </w:rPr>
        <w:t>6</w:t>
      </w:r>
      <w:r w:rsidRPr="00D65F6E">
        <w:rPr>
          <w:rFonts w:hint="cs"/>
          <w:rtl/>
        </w:rPr>
        <w:t xml:space="preserve">، </w:t>
      </w:r>
      <w:r w:rsidRPr="00D65F6E">
        <w:rPr>
          <w:rtl/>
        </w:rPr>
        <w:t>میانگین رتبه‌</w:t>
      </w:r>
      <w:r w:rsidRPr="00D65F6E">
        <w:rPr>
          <w:rFonts w:hint="cs"/>
          <w:rtl/>
        </w:rPr>
        <w:t xml:space="preserve"> </w:t>
      </w:r>
      <w:r w:rsidRPr="00D65F6E">
        <w:rPr>
          <w:rtl/>
        </w:rPr>
        <w:t xml:space="preserve">گروه آموزش‌دیده با برنامه‌های فرهنگی </w:t>
      </w:r>
      <w:r w:rsidRPr="00D65F6E">
        <w:rPr>
          <w:rFonts w:hint="cs"/>
          <w:rtl/>
        </w:rPr>
        <w:t xml:space="preserve">در تمامي متغيرها بالاتر از </w:t>
      </w:r>
      <w:r w:rsidRPr="00D65F6E">
        <w:rPr>
          <w:rtl/>
        </w:rPr>
        <w:t xml:space="preserve">میانگین رتبه گروه مقایسه </w:t>
      </w:r>
      <w:r w:rsidRPr="00D65F6E">
        <w:rPr>
          <w:rFonts w:hint="cs"/>
          <w:rtl/>
        </w:rPr>
        <w:t>است.</w:t>
      </w:r>
      <w:r w:rsidR="00175AA0" w:rsidRPr="00D65F6E">
        <w:rPr>
          <w:rFonts w:asciiTheme="minorBidi" w:hAnsiTheme="minorBidi" w:hint="cs"/>
          <w:rtl/>
        </w:rPr>
        <w:t xml:space="preserve"> </w:t>
      </w:r>
      <w:r w:rsidR="00E909DC">
        <w:rPr>
          <w:rFonts w:hint="cs"/>
          <w:rtl/>
        </w:rPr>
        <w:t xml:space="preserve">براساس نتیجه آزمون یومان ویتنی، </w:t>
      </w:r>
      <w:r w:rsidRPr="00D65F6E">
        <w:rPr>
          <w:rFonts w:asciiTheme="minorBidi" w:hAnsiTheme="minorBidi" w:hint="cs"/>
          <w:rtl/>
        </w:rPr>
        <w:t>تفاوت آماري بين دانش‌آموزان آموزش ديده با برنامه‌هاي فرهنگي مدنظر و دانش‌آموزان آموزش نديده در متغير وانمود اجتماعی از نظر آماري معني‌دار نيست.</w:t>
      </w:r>
    </w:p>
    <w:p w:rsidR="00D2718D" w:rsidRPr="00D65F6E" w:rsidRDefault="00D2718D" w:rsidP="00D2718D">
      <w:pPr>
        <w:spacing w:after="0" w:line="288" w:lineRule="auto"/>
        <w:rPr>
          <w:rFonts w:ascii="Times New Roman" w:eastAsia="Times New Roman" w:hAnsi="Times New Roman"/>
          <w:rtl/>
        </w:rPr>
      </w:pPr>
    </w:p>
    <w:p w:rsidR="00D2718D" w:rsidRPr="00D65F6E" w:rsidRDefault="00D2718D" w:rsidP="00A7307B">
      <w:pPr>
        <w:pStyle w:val="secondparagraph"/>
        <w:rPr>
          <w:rtl/>
        </w:rPr>
      </w:pPr>
      <w:r w:rsidRPr="00A7307B">
        <w:rPr>
          <w:rFonts w:hint="cs"/>
          <w:b/>
          <w:bCs/>
          <w:rtl/>
        </w:rPr>
        <w:t>فرضيه اصلي پژوهش:</w:t>
      </w:r>
      <w:r w:rsidRPr="00D65F6E">
        <w:rPr>
          <w:rFonts w:asciiTheme="minorBidi" w:hAnsiTheme="minorBidi" w:hint="cs"/>
          <w:rtl/>
        </w:rPr>
        <w:t xml:space="preserve"> </w:t>
      </w:r>
      <w:r w:rsidRPr="00D65F6E">
        <w:rPr>
          <w:rtl/>
        </w:rPr>
        <w:t>برنامه‌های فرهنگ</w:t>
      </w:r>
      <w:r w:rsidRPr="00D65F6E">
        <w:rPr>
          <w:rFonts w:hint="cs"/>
          <w:rtl/>
        </w:rPr>
        <w:t>ی</w:t>
      </w:r>
      <w:r w:rsidRPr="00D65F6E">
        <w:rPr>
          <w:rtl/>
        </w:rPr>
        <w:t xml:space="preserve"> با تاک</w:t>
      </w:r>
      <w:r w:rsidRPr="00D65F6E">
        <w:rPr>
          <w:rFonts w:hint="cs"/>
          <w:rtl/>
        </w:rPr>
        <w:t>ی</w:t>
      </w:r>
      <w:r w:rsidRPr="00D65F6E">
        <w:rPr>
          <w:rFonts w:hint="eastAsia"/>
          <w:rtl/>
        </w:rPr>
        <w:t>د</w:t>
      </w:r>
      <w:r w:rsidRPr="00D65F6E">
        <w:rPr>
          <w:rtl/>
        </w:rPr>
        <w:t xml:space="preserve"> بر مناسبت‌ها</w:t>
      </w:r>
      <w:r w:rsidRPr="00D65F6E">
        <w:rPr>
          <w:rFonts w:hint="cs"/>
          <w:rtl/>
        </w:rPr>
        <w:t>ی</w:t>
      </w:r>
      <w:r w:rsidRPr="00D65F6E">
        <w:rPr>
          <w:rtl/>
        </w:rPr>
        <w:t xml:space="preserve"> مذهب</w:t>
      </w:r>
      <w:r w:rsidRPr="00D65F6E">
        <w:rPr>
          <w:rFonts w:hint="cs"/>
          <w:rtl/>
        </w:rPr>
        <w:t>ی</w:t>
      </w:r>
      <w:r w:rsidRPr="00D65F6E">
        <w:rPr>
          <w:rtl/>
        </w:rPr>
        <w:t xml:space="preserve"> در بهبود نگرش </w:t>
      </w:r>
      <w:r w:rsidR="00D067E5">
        <w:rPr>
          <w:rtl/>
        </w:rPr>
        <w:t>دانش‌آموزان</w:t>
      </w:r>
      <w:r w:rsidRPr="00D65F6E">
        <w:rPr>
          <w:rtl/>
        </w:rPr>
        <w:t xml:space="preserve"> ابتدا</w:t>
      </w:r>
      <w:r w:rsidRPr="00D65F6E">
        <w:rPr>
          <w:rFonts w:hint="cs"/>
          <w:rtl/>
        </w:rPr>
        <w:t>یی</w:t>
      </w:r>
      <w:r w:rsidRPr="00D65F6E">
        <w:rPr>
          <w:rtl/>
        </w:rPr>
        <w:t xml:space="preserve"> نسبت به مفاه</w:t>
      </w:r>
      <w:r w:rsidRPr="00D65F6E">
        <w:rPr>
          <w:rFonts w:hint="cs"/>
          <w:rtl/>
        </w:rPr>
        <w:t>ی</w:t>
      </w:r>
      <w:r w:rsidRPr="00D65F6E">
        <w:rPr>
          <w:rFonts w:hint="eastAsia"/>
          <w:rtl/>
        </w:rPr>
        <w:t>م</w:t>
      </w:r>
      <w:r w:rsidRPr="00D65F6E">
        <w:rPr>
          <w:rtl/>
        </w:rPr>
        <w:t xml:space="preserve"> د</w:t>
      </w:r>
      <w:r w:rsidRPr="00D65F6E">
        <w:rPr>
          <w:rFonts w:hint="cs"/>
          <w:rtl/>
        </w:rPr>
        <w:t>ی</w:t>
      </w:r>
      <w:r w:rsidRPr="00D65F6E">
        <w:rPr>
          <w:rFonts w:hint="eastAsia"/>
          <w:rtl/>
        </w:rPr>
        <w:t>ن</w:t>
      </w:r>
      <w:r w:rsidRPr="00D65F6E">
        <w:rPr>
          <w:rFonts w:hint="cs"/>
          <w:rtl/>
        </w:rPr>
        <w:t>ی</w:t>
      </w:r>
      <w:r w:rsidRPr="00D65F6E">
        <w:rPr>
          <w:rtl/>
        </w:rPr>
        <w:t xml:space="preserve"> اثربخش</w:t>
      </w:r>
      <w:r w:rsidRPr="00D65F6E">
        <w:rPr>
          <w:rFonts w:hint="cs"/>
          <w:rtl/>
        </w:rPr>
        <w:t>ی مثبت معناداری دارد.</w:t>
      </w:r>
    </w:p>
    <w:p w:rsidR="00D2718D" w:rsidRPr="00175AA0" w:rsidRDefault="00D2718D" w:rsidP="00E909DC">
      <w:pPr>
        <w:spacing w:beforeLines="20" w:before="48" w:afterLines="20" w:after="48" w:line="240" w:lineRule="auto"/>
        <w:jc w:val="center"/>
        <w:rPr>
          <w:rFonts w:ascii="Calibri" w:eastAsia="Calibri" w:hAnsi="Calibri" w:cs="B Nazanin"/>
          <w:color w:val="000000"/>
          <w:sz w:val="24"/>
          <w:szCs w:val="24"/>
          <w:rtl/>
        </w:rPr>
      </w:pPr>
      <w:r w:rsidRPr="00175AA0">
        <w:rPr>
          <w:rFonts w:ascii="Calibri" w:eastAsia="Calibri" w:hAnsi="Calibri" w:cs="B Nazanin" w:hint="cs"/>
          <w:color w:val="000000"/>
          <w:sz w:val="24"/>
          <w:szCs w:val="24"/>
          <w:rtl/>
        </w:rPr>
        <w:t xml:space="preserve">جدول </w:t>
      </w:r>
      <w:r w:rsidR="00E909DC">
        <w:rPr>
          <w:rFonts w:ascii="Calibri" w:eastAsia="Calibri" w:hAnsi="Calibri" w:cs="B Nazanin" w:hint="cs"/>
          <w:color w:val="000000"/>
          <w:sz w:val="24"/>
          <w:szCs w:val="24"/>
          <w:rtl/>
        </w:rPr>
        <w:t>7</w:t>
      </w:r>
      <w:r w:rsidR="00E909DC" w:rsidRPr="00E909DC">
        <w:rPr>
          <w:rFonts w:ascii="Calibri" w:eastAsia="Calibri" w:hAnsi="Calibri" w:cs="B Nazanin" w:hint="cs"/>
          <w:color w:val="000000"/>
          <w:sz w:val="24"/>
          <w:szCs w:val="24"/>
          <w:rtl/>
        </w:rPr>
        <w:t xml:space="preserve"> </w:t>
      </w:r>
      <w:r w:rsidR="00E909DC" w:rsidRPr="00A7307B">
        <w:rPr>
          <w:rFonts w:ascii="Calibri" w:eastAsia="Calibri" w:hAnsi="Calibri" w:cs="B Nazanin" w:hint="cs"/>
          <w:color w:val="000000"/>
          <w:sz w:val="24"/>
          <w:szCs w:val="24"/>
          <w:rtl/>
        </w:rPr>
        <w:t>آماره‌های توصیفی</w:t>
      </w:r>
      <w:r w:rsidR="00E909DC">
        <w:rPr>
          <w:rFonts w:ascii="Calibri" w:eastAsia="Calibri" w:hAnsi="Calibri" w:cs="B Nazanin" w:hint="cs"/>
          <w:color w:val="000000"/>
          <w:sz w:val="24"/>
          <w:szCs w:val="24"/>
          <w:rtl/>
        </w:rPr>
        <w:t xml:space="preserve"> و نتیجه</w:t>
      </w:r>
      <w:r w:rsidR="00E909DC" w:rsidRPr="00A7307B">
        <w:rPr>
          <w:rFonts w:ascii="Calibri" w:eastAsia="Calibri" w:hAnsi="Calibri" w:cs="B Nazanin" w:hint="cs"/>
          <w:color w:val="000000"/>
          <w:sz w:val="24"/>
          <w:szCs w:val="24"/>
          <w:rtl/>
        </w:rPr>
        <w:t xml:space="preserve"> آزمون</w:t>
      </w:r>
      <w:r w:rsidRPr="00175AA0">
        <w:rPr>
          <w:rFonts w:ascii="Calibri" w:eastAsia="Calibri" w:hAnsi="Calibri" w:cs="B Nazanin" w:hint="cs"/>
          <w:color w:val="000000"/>
          <w:sz w:val="24"/>
          <w:szCs w:val="24"/>
          <w:rtl/>
        </w:rPr>
        <w:t xml:space="preserve"> یومن- ویتنی برای مقایسه گروه‌های آموزش دیده و مقایسه در متغير نگرش نهايي </w:t>
      </w:r>
      <w:r w:rsidR="00E909DC">
        <w:rPr>
          <w:rFonts w:ascii="Calibri" w:eastAsia="Calibri" w:hAnsi="Calibri" w:cs="B Nazanin" w:hint="cs"/>
          <w:color w:val="000000"/>
          <w:sz w:val="24"/>
          <w:szCs w:val="24"/>
          <w:rtl/>
        </w:rPr>
        <w:t xml:space="preserve"> </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17"/>
        <w:gridCol w:w="1403"/>
        <w:gridCol w:w="1075"/>
        <w:gridCol w:w="1179"/>
        <w:gridCol w:w="2091"/>
      </w:tblGrid>
      <w:tr w:rsidR="00D2718D" w:rsidRPr="003676D3" w:rsidTr="00A6698E">
        <w:trPr>
          <w:jc w:val="center"/>
        </w:trPr>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متغیر</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گروه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تعداد</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میانگین رتبه</w:t>
            </w:r>
          </w:p>
        </w:tc>
        <w:tc>
          <w:tcPr>
            <w:tcW w:w="0" w:type="auto"/>
            <w:shd w:val="clear" w:color="auto" w:fill="ACB9CA" w:themeFill="text2" w:themeFillTint="66"/>
            <w:vAlign w:val="center"/>
            <w:hideMark/>
          </w:tcPr>
          <w:p w:rsidR="00D2718D" w:rsidRPr="00175AA0" w:rsidRDefault="00D2718D" w:rsidP="00175AA0">
            <w:pPr>
              <w:spacing w:after="0" w:line="240" w:lineRule="auto"/>
              <w:jc w:val="center"/>
              <w:rPr>
                <w:rFonts w:ascii="Calibri" w:hAnsi="Calibri" w:cs="B Nazanin"/>
                <w:b/>
                <w:bCs/>
              </w:rPr>
            </w:pPr>
            <w:r w:rsidRPr="00175AA0">
              <w:rPr>
                <w:rFonts w:ascii="Calibri" w:hAnsi="Calibri" w:cs="B Nazanin" w:hint="cs"/>
                <w:b/>
                <w:bCs/>
                <w:rtl/>
              </w:rPr>
              <w:t>مجموع رتبه‌ها</w:t>
            </w:r>
          </w:p>
        </w:tc>
      </w:tr>
      <w:tr w:rsidR="00175AA0" w:rsidRPr="003676D3" w:rsidTr="00E15076">
        <w:trPr>
          <w:jc w:val="center"/>
        </w:trPr>
        <w:tc>
          <w:tcPr>
            <w:tcW w:w="0" w:type="auto"/>
            <w:vMerge w:val="restart"/>
            <w:vAlign w:val="center"/>
            <w:hideMark/>
          </w:tcPr>
          <w:p w:rsidR="00175AA0" w:rsidRPr="003676D3" w:rsidRDefault="00175AA0" w:rsidP="00175AA0">
            <w:pPr>
              <w:spacing w:after="0" w:line="240" w:lineRule="auto"/>
              <w:jc w:val="center"/>
            </w:pPr>
            <w:r w:rsidRPr="00175AA0">
              <w:rPr>
                <w:rFonts w:ascii="Calibri" w:hAnsi="Calibri" w:cs="B Nazanin" w:hint="cs"/>
                <w:b/>
                <w:bCs/>
                <w:rtl/>
              </w:rPr>
              <w:t>نگرش نهايي و كلي</w:t>
            </w: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آموزش دیده</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113</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71/115</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00/13191</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گروه مقایسه</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92</w:t>
            </w:r>
          </w:p>
        </w:tc>
        <w:tc>
          <w:tcPr>
            <w:tcW w:w="0" w:type="auto"/>
            <w:vAlign w:val="center"/>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37/88</w:t>
            </w:r>
          </w:p>
        </w:tc>
        <w:tc>
          <w:tcPr>
            <w:tcW w:w="0" w:type="auto"/>
            <w:vAlign w:val="center"/>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00/8130</w:t>
            </w:r>
          </w:p>
        </w:tc>
      </w:tr>
      <w:tr w:rsidR="00175AA0" w:rsidRPr="003676D3" w:rsidTr="00E15076">
        <w:trPr>
          <w:jc w:val="center"/>
        </w:trPr>
        <w:tc>
          <w:tcPr>
            <w:tcW w:w="0" w:type="auto"/>
            <w:vMerge/>
            <w:vAlign w:val="center"/>
            <w:hideMark/>
          </w:tcPr>
          <w:p w:rsidR="00175AA0" w:rsidRPr="003676D3" w:rsidRDefault="00175AA0" w:rsidP="00E15076">
            <w:pPr>
              <w:spacing w:line="288" w:lineRule="auto"/>
              <w:jc w:val="center"/>
            </w:pPr>
          </w:p>
        </w:tc>
        <w:tc>
          <w:tcPr>
            <w:tcW w:w="0" w:type="auto"/>
            <w:vAlign w:val="center"/>
            <w:hideMark/>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کل</w:t>
            </w:r>
          </w:p>
        </w:tc>
        <w:tc>
          <w:tcPr>
            <w:tcW w:w="0" w:type="auto"/>
            <w:vAlign w:val="center"/>
            <w:hideMark/>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205</w:t>
            </w:r>
          </w:p>
        </w:tc>
        <w:tc>
          <w:tcPr>
            <w:tcW w:w="0" w:type="auto"/>
            <w:vAlign w:val="center"/>
          </w:tcPr>
          <w:p w:rsidR="00175AA0" w:rsidRPr="00175AA0" w:rsidRDefault="00175AA0" w:rsidP="00175AA0">
            <w:pPr>
              <w:spacing w:after="0" w:line="240" w:lineRule="auto"/>
              <w:jc w:val="center"/>
              <w:rPr>
                <w:rFonts w:ascii="Calibri" w:hAnsi="Calibri" w:cs="B Nazanin"/>
                <w:rtl/>
              </w:rPr>
            </w:pPr>
          </w:p>
        </w:tc>
        <w:tc>
          <w:tcPr>
            <w:tcW w:w="0" w:type="auto"/>
            <w:vAlign w:val="center"/>
          </w:tcPr>
          <w:p w:rsidR="00175AA0" w:rsidRPr="00175AA0" w:rsidRDefault="00175AA0" w:rsidP="00175AA0">
            <w:pPr>
              <w:spacing w:after="0" w:line="240" w:lineRule="auto"/>
              <w:jc w:val="center"/>
              <w:rPr>
                <w:rFonts w:ascii="Calibri" w:hAnsi="Calibri" w:cs="B Nazanin"/>
              </w:rPr>
            </w:pPr>
          </w:p>
        </w:tc>
      </w:tr>
      <w:tr w:rsidR="00175AA0" w:rsidRPr="003676D3" w:rsidTr="00A6698E">
        <w:trPr>
          <w:jc w:val="center"/>
        </w:trPr>
        <w:tc>
          <w:tcPr>
            <w:tcW w:w="0" w:type="auto"/>
            <w:vMerge/>
            <w:vAlign w:val="center"/>
          </w:tcPr>
          <w:p w:rsidR="00175AA0" w:rsidRPr="003676D3" w:rsidRDefault="00175AA0" w:rsidP="00175AA0">
            <w:pPr>
              <w:spacing w:line="288" w:lineRule="auto"/>
              <w:jc w:val="center"/>
            </w:pP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یومن- ویتنی</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ویلکاکسون</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b/>
                <w:bCs/>
              </w:rPr>
              <w:t>Z</w:t>
            </w:r>
          </w:p>
        </w:tc>
        <w:tc>
          <w:tcPr>
            <w:tcW w:w="0" w:type="auto"/>
            <w:shd w:val="clear" w:color="auto" w:fill="ACB9CA" w:themeFill="text2" w:themeFillTint="66"/>
          </w:tcPr>
          <w:p w:rsidR="00175AA0" w:rsidRPr="00175AA0" w:rsidRDefault="00175AA0" w:rsidP="00175AA0">
            <w:pPr>
              <w:spacing w:after="0" w:line="240" w:lineRule="auto"/>
              <w:jc w:val="center"/>
              <w:rPr>
                <w:rFonts w:ascii="Calibri" w:hAnsi="Calibri" w:cs="B Nazanin"/>
                <w:b/>
                <w:bCs/>
              </w:rPr>
            </w:pPr>
            <w:r w:rsidRPr="00175AA0">
              <w:rPr>
                <w:rFonts w:ascii="Calibri" w:hAnsi="Calibri" w:cs="B Nazanin" w:hint="cs"/>
                <w:b/>
                <w:bCs/>
                <w:rtl/>
              </w:rPr>
              <w:t>سطح معناداری (دودامنه)</w:t>
            </w:r>
          </w:p>
        </w:tc>
      </w:tr>
      <w:tr w:rsidR="00175AA0" w:rsidRPr="003676D3" w:rsidTr="00E15076">
        <w:trPr>
          <w:jc w:val="center"/>
        </w:trPr>
        <w:tc>
          <w:tcPr>
            <w:tcW w:w="0" w:type="auto"/>
            <w:vMerge/>
            <w:vAlign w:val="center"/>
          </w:tcPr>
          <w:p w:rsidR="00175AA0" w:rsidRPr="003676D3" w:rsidRDefault="00175AA0" w:rsidP="00175AA0">
            <w:pPr>
              <w:spacing w:line="288" w:lineRule="auto"/>
              <w:jc w:val="center"/>
            </w:pP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00/3852</w:t>
            </w: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00/8130</w:t>
            </w:r>
          </w:p>
        </w:tc>
        <w:tc>
          <w:tcPr>
            <w:tcW w:w="0" w:type="auto"/>
          </w:tcPr>
          <w:p w:rsidR="00175AA0" w:rsidRPr="00175AA0" w:rsidRDefault="00175AA0" w:rsidP="00175AA0">
            <w:pPr>
              <w:spacing w:after="0" w:line="240" w:lineRule="auto"/>
              <w:jc w:val="center"/>
              <w:rPr>
                <w:rFonts w:ascii="Calibri" w:hAnsi="Calibri" w:cs="B Nazanin"/>
                <w:rtl/>
              </w:rPr>
            </w:pPr>
            <w:r w:rsidRPr="00175AA0">
              <w:rPr>
                <w:rFonts w:ascii="Calibri" w:hAnsi="Calibri" w:cs="B Nazanin" w:hint="cs"/>
                <w:rtl/>
              </w:rPr>
              <w:t>275/3-</w:t>
            </w:r>
          </w:p>
        </w:tc>
        <w:tc>
          <w:tcPr>
            <w:tcW w:w="0" w:type="auto"/>
          </w:tcPr>
          <w:p w:rsidR="00175AA0" w:rsidRPr="00175AA0" w:rsidRDefault="00175AA0" w:rsidP="00175AA0">
            <w:pPr>
              <w:spacing w:after="0" w:line="240" w:lineRule="auto"/>
              <w:jc w:val="center"/>
              <w:rPr>
                <w:rFonts w:ascii="Calibri" w:hAnsi="Calibri" w:cs="B Nazanin"/>
              </w:rPr>
            </w:pPr>
            <w:r w:rsidRPr="00175AA0">
              <w:rPr>
                <w:rFonts w:ascii="Calibri" w:hAnsi="Calibri" w:cs="B Nazanin" w:hint="cs"/>
                <w:rtl/>
              </w:rPr>
              <w:t>001/0</w:t>
            </w:r>
          </w:p>
        </w:tc>
      </w:tr>
    </w:tbl>
    <w:p w:rsidR="00D2718D" w:rsidRPr="00D65F6E" w:rsidRDefault="00D2718D" w:rsidP="00E909DC">
      <w:pPr>
        <w:pStyle w:val="secondparagraph"/>
        <w:rPr>
          <w:rFonts w:asciiTheme="minorBidi" w:hAnsiTheme="minorBidi"/>
          <w:rtl/>
        </w:rPr>
      </w:pPr>
      <w:r w:rsidRPr="00D65F6E">
        <w:rPr>
          <w:rFonts w:hint="cs"/>
          <w:rtl/>
        </w:rPr>
        <w:t xml:space="preserve">براساس نتايج </w:t>
      </w:r>
      <w:r w:rsidRPr="00D65F6E">
        <w:rPr>
          <w:rtl/>
        </w:rPr>
        <w:t xml:space="preserve">جدول </w:t>
      </w:r>
      <w:r w:rsidR="00E909DC">
        <w:rPr>
          <w:rFonts w:hint="cs"/>
          <w:rtl/>
        </w:rPr>
        <w:t>7</w:t>
      </w:r>
      <w:r w:rsidRPr="00D65F6E">
        <w:rPr>
          <w:rFonts w:hint="cs"/>
          <w:rtl/>
        </w:rPr>
        <w:t xml:space="preserve">، </w:t>
      </w:r>
      <w:r w:rsidRPr="00D65F6E">
        <w:rPr>
          <w:rtl/>
        </w:rPr>
        <w:t>میانگین رتبه‌</w:t>
      </w:r>
      <w:r w:rsidRPr="00D65F6E">
        <w:rPr>
          <w:rFonts w:hint="cs"/>
          <w:rtl/>
        </w:rPr>
        <w:t xml:space="preserve"> </w:t>
      </w:r>
      <w:r w:rsidRPr="00D65F6E">
        <w:rPr>
          <w:rtl/>
        </w:rPr>
        <w:t xml:space="preserve">گروه آموزش‌دیده با برنامه‌های فرهنگی </w:t>
      </w:r>
      <w:r w:rsidRPr="00D65F6E">
        <w:rPr>
          <w:rFonts w:hint="cs"/>
          <w:rtl/>
        </w:rPr>
        <w:t xml:space="preserve">در متغير نگرش نهايي و كلي دانش‌آموزان </w:t>
      </w:r>
      <w:r w:rsidRPr="00D65F6E">
        <w:rPr>
          <w:rtl/>
        </w:rPr>
        <w:t>ابتدا</w:t>
      </w:r>
      <w:r w:rsidRPr="00D65F6E">
        <w:rPr>
          <w:rFonts w:hint="cs"/>
          <w:rtl/>
        </w:rPr>
        <w:t>یی</w:t>
      </w:r>
      <w:r w:rsidRPr="00D65F6E">
        <w:rPr>
          <w:rtl/>
        </w:rPr>
        <w:t xml:space="preserve"> نسبت به مفاه</w:t>
      </w:r>
      <w:r w:rsidRPr="00D65F6E">
        <w:rPr>
          <w:rFonts w:hint="cs"/>
          <w:rtl/>
        </w:rPr>
        <w:t>ی</w:t>
      </w:r>
      <w:r w:rsidRPr="00D65F6E">
        <w:rPr>
          <w:rtl/>
        </w:rPr>
        <w:t>م د</w:t>
      </w:r>
      <w:r w:rsidRPr="00D65F6E">
        <w:rPr>
          <w:rFonts w:hint="cs"/>
          <w:rtl/>
        </w:rPr>
        <w:t>ی</w:t>
      </w:r>
      <w:r w:rsidRPr="00D65F6E">
        <w:rPr>
          <w:rtl/>
        </w:rPr>
        <w:t>ن</w:t>
      </w:r>
      <w:r w:rsidRPr="00D65F6E">
        <w:rPr>
          <w:rFonts w:hint="cs"/>
          <w:rtl/>
        </w:rPr>
        <w:t xml:space="preserve">ی بالاتر از </w:t>
      </w:r>
      <w:r w:rsidRPr="00D65F6E">
        <w:rPr>
          <w:rtl/>
        </w:rPr>
        <w:t xml:space="preserve">میانگین رتبه گروه مقایسه </w:t>
      </w:r>
      <w:r w:rsidRPr="00D65F6E">
        <w:rPr>
          <w:rFonts w:hint="cs"/>
          <w:rtl/>
        </w:rPr>
        <w:t>است.</w:t>
      </w:r>
      <w:r w:rsidR="00175AA0">
        <w:rPr>
          <w:rFonts w:hint="cs"/>
          <w:rtl/>
        </w:rPr>
        <w:t xml:space="preserve"> </w:t>
      </w:r>
      <w:r w:rsidR="00E909DC">
        <w:rPr>
          <w:rFonts w:hint="cs"/>
          <w:rtl/>
        </w:rPr>
        <w:t xml:space="preserve">براساس نتیجه آزمون یومان ویتنی، </w:t>
      </w:r>
      <w:r w:rsidRPr="00D65F6E">
        <w:rPr>
          <w:rFonts w:asciiTheme="minorBidi" w:hAnsiTheme="minorBidi" w:hint="cs"/>
          <w:rtl/>
        </w:rPr>
        <w:t xml:space="preserve">تفاوت آماري </w:t>
      </w:r>
      <w:r w:rsidRPr="00D65F6E">
        <w:rPr>
          <w:rFonts w:hint="cs"/>
          <w:rtl/>
        </w:rPr>
        <w:t xml:space="preserve">نگرش نهايي و كلي دانش‌آموزان </w:t>
      </w:r>
      <w:r w:rsidRPr="00D65F6E">
        <w:rPr>
          <w:rtl/>
        </w:rPr>
        <w:t>ابتدا</w:t>
      </w:r>
      <w:r w:rsidRPr="00D65F6E">
        <w:rPr>
          <w:rFonts w:hint="cs"/>
          <w:rtl/>
        </w:rPr>
        <w:t>یی</w:t>
      </w:r>
      <w:r w:rsidRPr="00D65F6E">
        <w:rPr>
          <w:rtl/>
        </w:rPr>
        <w:t xml:space="preserve"> نسبت به مفاه</w:t>
      </w:r>
      <w:r w:rsidRPr="00D65F6E">
        <w:rPr>
          <w:rFonts w:hint="cs"/>
          <w:rtl/>
        </w:rPr>
        <w:t>ی</w:t>
      </w:r>
      <w:r w:rsidRPr="00D65F6E">
        <w:rPr>
          <w:rtl/>
        </w:rPr>
        <w:t>م د</w:t>
      </w:r>
      <w:r w:rsidRPr="00D65F6E">
        <w:rPr>
          <w:rFonts w:hint="cs"/>
          <w:rtl/>
        </w:rPr>
        <w:t>ی</w:t>
      </w:r>
      <w:r w:rsidRPr="00D65F6E">
        <w:rPr>
          <w:rtl/>
        </w:rPr>
        <w:t>ن</w:t>
      </w:r>
      <w:r w:rsidRPr="00D65F6E">
        <w:rPr>
          <w:rFonts w:hint="cs"/>
          <w:rtl/>
        </w:rPr>
        <w:t xml:space="preserve">ی در </w:t>
      </w:r>
      <w:r w:rsidRPr="00D65F6E">
        <w:rPr>
          <w:rFonts w:asciiTheme="minorBidi" w:hAnsiTheme="minorBidi" w:hint="cs"/>
          <w:rtl/>
        </w:rPr>
        <w:t>دانش‌آموزان آموزش ديده با برنامه‌هاي فرهنگي مدنظر و دانش‌آموزان آموزش نديده از نظر آماري معني‌دار بوده و دانش‌آموزان آموزش ديده ميانگين رتبه بالاتري دارند.</w:t>
      </w:r>
    </w:p>
    <w:p w:rsidR="000B50E7" w:rsidRPr="00F17670" w:rsidRDefault="00D2718D" w:rsidP="00F17670">
      <w:pPr>
        <w:pStyle w:val="Heading1"/>
        <w:bidi/>
        <w:spacing w:before="0"/>
        <w:ind w:left="17"/>
        <w:rPr>
          <w:rFonts w:asciiTheme="minorHAnsi" w:eastAsiaTheme="minorHAnsi" w:hAnsiTheme="minorHAnsi" w:cs="B Titr"/>
          <w:b w:val="0"/>
          <w:bCs w:val="0"/>
          <w:kern w:val="0"/>
          <w:sz w:val="24"/>
          <w:szCs w:val="24"/>
          <w:rtl/>
        </w:rPr>
      </w:pPr>
      <w:r w:rsidRPr="00F17670">
        <w:rPr>
          <w:rFonts w:asciiTheme="minorHAnsi" w:eastAsiaTheme="minorHAnsi" w:hAnsiTheme="minorHAnsi" w:cs="B Titr" w:hint="cs"/>
          <w:b w:val="0"/>
          <w:bCs w:val="0"/>
          <w:kern w:val="0"/>
          <w:sz w:val="24"/>
          <w:szCs w:val="24"/>
          <w:rtl/>
        </w:rPr>
        <w:t xml:space="preserve"> </w:t>
      </w:r>
      <w:r w:rsidR="000B50E7" w:rsidRPr="00F17670">
        <w:rPr>
          <w:rFonts w:asciiTheme="minorHAnsi" w:eastAsiaTheme="minorHAnsi" w:hAnsiTheme="minorHAnsi" w:cs="B Titr" w:hint="cs"/>
          <w:b w:val="0"/>
          <w:bCs w:val="0"/>
          <w:kern w:val="0"/>
          <w:sz w:val="24"/>
          <w:szCs w:val="24"/>
          <w:rtl/>
        </w:rPr>
        <w:t>بحث و نتیجه گیری</w:t>
      </w:r>
    </w:p>
    <w:p w:rsidR="00F17670" w:rsidRPr="00150AFA" w:rsidRDefault="002F0BB9" w:rsidP="00F17670">
      <w:pPr>
        <w:pStyle w:val="Firstparagragh"/>
        <w:rPr>
          <w:rtl/>
        </w:rPr>
      </w:pPr>
      <w:r>
        <w:rPr>
          <w:rFonts w:hint="cs"/>
          <w:rtl/>
        </w:rPr>
        <w:t xml:space="preserve"> </w:t>
      </w:r>
      <w:r w:rsidR="00F17670" w:rsidRPr="00150AFA">
        <w:rPr>
          <w:rFonts w:hint="cs"/>
          <w:rtl/>
        </w:rPr>
        <w:t xml:space="preserve">اين پژوهش درصدد شناسايي </w:t>
      </w:r>
      <w:r w:rsidR="00F17670" w:rsidRPr="00150AFA">
        <w:rPr>
          <w:rtl/>
        </w:rPr>
        <w:t>اثربخش</w:t>
      </w:r>
      <w:r w:rsidR="00F17670" w:rsidRPr="00150AFA">
        <w:rPr>
          <w:rFonts w:hint="cs"/>
          <w:rtl/>
        </w:rPr>
        <w:t>ی</w:t>
      </w:r>
      <w:r w:rsidR="00F17670" w:rsidRPr="00150AFA">
        <w:rPr>
          <w:rtl/>
        </w:rPr>
        <w:t xml:space="preserve"> برنامه</w:t>
      </w:r>
      <w:r w:rsidR="00F17670" w:rsidRPr="00150AFA">
        <w:t>‌</w:t>
      </w:r>
      <w:r w:rsidR="00F17670" w:rsidRPr="00150AFA">
        <w:rPr>
          <w:rtl/>
        </w:rPr>
        <w:t>های فرهنگ</w:t>
      </w:r>
      <w:r w:rsidR="00F17670" w:rsidRPr="00150AFA">
        <w:rPr>
          <w:rFonts w:hint="cs"/>
          <w:rtl/>
        </w:rPr>
        <w:t>ی</w:t>
      </w:r>
      <w:r w:rsidR="00F17670" w:rsidRPr="00150AFA">
        <w:rPr>
          <w:rtl/>
        </w:rPr>
        <w:t xml:space="preserve"> با تاک</w:t>
      </w:r>
      <w:r w:rsidR="00F17670" w:rsidRPr="00150AFA">
        <w:rPr>
          <w:rFonts w:hint="cs"/>
          <w:rtl/>
        </w:rPr>
        <w:t>ی</w:t>
      </w:r>
      <w:r w:rsidR="00F17670" w:rsidRPr="00150AFA">
        <w:rPr>
          <w:rtl/>
        </w:rPr>
        <w:t>د بر مناسبت</w:t>
      </w:r>
      <w:r w:rsidR="00F17670" w:rsidRPr="00150AFA">
        <w:t>‌</w:t>
      </w:r>
      <w:r w:rsidR="00F17670" w:rsidRPr="00150AFA">
        <w:rPr>
          <w:rtl/>
        </w:rPr>
        <w:t>ها</w:t>
      </w:r>
      <w:r w:rsidR="00F17670" w:rsidRPr="00150AFA">
        <w:rPr>
          <w:rFonts w:hint="cs"/>
          <w:rtl/>
        </w:rPr>
        <w:t>ی</w:t>
      </w:r>
      <w:r w:rsidR="00F17670" w:rsidRPr="00150AFA">
        <w:rPr>
          <w:rtl/>
        </w:rPr>
        <w:t xml:space="preserve"> مذهب</w:t>
      </w:r>
      <w:r w:rsidR="00F17670" w:rsidRPr="00150AFA">
        <w:rPr>
          <w:rFonts w:hint="cs"/>
          <w:rtl/>
        </w:rPr>
        <w:t>ی</w:t>
      </w:r>
      <w:r w:rsidR="00F17670" w:rsidRPr="00150AFA">
        <w:rPr>
          <w:rtl/>
        </w:rPr>
        <w:t xml:space="preserve"> در بهبود نگرش دانش‌آموزان ابتدا</w:t>
      </w:r>
      <w:r w:rsidR="00F17670" w:rsidRPr="00150AFA">
        <w:rPr>
          <w:rFonts w:hint="cs"/>
          <w:rtl/>
        </w:rPr>
        <w:t xml:space="preserve">یی بود. بنابراين دو گروه از دانش‌آموزان آموزش ديده با اين برنامه‌هاي فرهنگي و آموزش نديده مورد بررسي قرار گرفتند. </w:t>
      </w:r>
      <w:r w:rsidR="00F17670" w:rsidRPr="00150AFA">
        <w:rPr>
          <w:rtl/>
        </w:rPr>
        <w:t xml:space="preserve">یافته‌های پژوهش نشان داد که </w:t>
      </w:r>
      <w:r w:rsidR="00F17670" w:rsidRPr="00150AFA">
        <w:rPr>
          <w:rFonts w:hint="cs"/>
          <w:rtl/>
        </w:rPr>
        <w:t xml:space="preserve">در </w:t>
      </w:r>
      <w:r w:rsidR="00F17670" w:rsidRPr="00150AFA">
        <w:rPr>
          <w:rtl/>
        </w:rPr>
        <w:t>چهار بُعد دینداری شامل باور دینی، عاطفه دینی، رفتار دینی و وانمود اجتماعی</w:t>
      </w:r>
      <w:r w:rsidR="00F17670" w:rsidRPr="00150AFA">
        <w:rPr>
          <w:rFonts w:hint="cs"/>
          <w:rtl/>
        </w:rPr>
        <w:t xml:space="preserve"> و نگرش نهايي و كلي دانش‌آموزان </w:t>
      </w:r>
      <w:r w:rsidR="00F17670" w:rsidRPr="00150AFA">
        <w:rPr>
          <w:rtl/>
        </w:rPr>
        <w:t>ابتدا</w:t>
      </w:r>
      <w:r w:rsidR="00F17670" w:rsidRPr="00150AFA">
        <w:rPr>
          <w:rFonts w:hint="cs"/>
          <w:rtl/>
        </w:rPr>
        <w:t>یی نسبت به اين مفاهيم، تفاوت بين دانش‌آموزان آموزش ديده و آموزش نديده در دو بعد باور ديني و رفتار ديني و در نگرش كلي و نهايي از نظر آماري معني‌دار بود، اما در دو بعد عاطفه ديني و وانمود اجتماعي تفاوت آماري ديده نشد.</w:t>
      </w:r>
    </w:p>
    <w:p w:rsidR="00F17670" w:rsidRPr="004D2BFF" w:rsidRDefault="00F17670" w:rsidP="00F17670">
      <w:pPr>
        <w:pStyle w:val="secondparagraph"/>
        <w:rPr>
          <w:rtl/>
        </w:rPr>
      </w:pPr>
      <w:r w:rsidRPr="004D2BFF">
        <w:rPr>
          <w:rFonts w:hint="cs"/>
          <w:rtl/>
        </w:rPr>
        <w:t>بررسي و مقايسه يافته‌هاي اين پژوهش با يافته‌هاي قبلي نشان مي‌دهد كه</w:t>
      </w:r>
      <w:r w:rsidRPr="004D2BFF">
        <w:rPr>
          <w:rtl/>
        </w:rPr>
        <w:t xml:space="preserve"> این نتایج با پیشینه پژوهش</w:t>
      </w:r>
      <w:r>
        <w:rPr>
          <w:rFonts w:hint="cs"/>
          <w:rtl/>
        </w:rPr>
        <w:t>ي و يافته‌هاي قبلي نيز</w:t>
      </w:r>
      <w:r w:rsidRPr="004D2BFF">
        <w:rPr>
          <w:rtl/>
        </w:rPr>
        <w:t xml:space="preserve"> همسو است</w:t>
      </w:r>
      <w:r w:rsidRPr="004D2BFF">
        <w:rPr>
          <w:rFonts w:hint="cs"/>
          <w:rtl/>
        </w:rPr>
        <w:t>.</w:t>
      </w:r>
      <w:r w:rsidRPr="004D2BFF">
        <w:rPr>
          <w:rtl/>
        </w:rPr>
        <w:t xml:space="preserve"> </w:t>
      </w:r>
      <w:r w:rsidRPr="004D2BFF">
        <w:rPr>
          <w:rFonts w:hint="cs"/>
          <w:rtl/>
        </w:rPr>
        <w:t xml:space="preserve">به بياني دقيق‌تر، يافته مربوط به فرضيه اول پژوهش يعني «اثرگذاري برنامه‌هاي فرهنگي مناسبت‌محور بر باور ديني دانش‌آموزان» با يافته‌هاي </w:t>
      </w:r>
      <w:r w:rsidRPr="004D2BFF">
        <w:rPr>
          <w:rtl/>
        </w:rPr>
        <w:t>مانگستوتی</w:t>
      </w:r>
      <w:r>
        <w:rPr>
          <w:rFonts w:hint="cs"/>
          <w:rtl/>
        </w:rPr>
        <w:t xml:space="preserve"> و عزیز</w:t>
      </w:r>
      <w:r w:rsidRPr="004D2BFF">
        <w:rPr>
          <w:rStyle w:val="FootnoteReference"/>
          <w:rtl/>
        </w:rPr>
        <w:footnoteReference w:id="8"/>
      </w:r>
      <w:r w:rsidRPr="004D2BFF">
        <w:rPr>
          <w:rtl/>
        </w:rPr>
        <w:t xml:space="preserve"> </w:t>
      </w:r>
      <w:r w:rsidRPr="004D2BFF">
        <w:t>(2023)</w:t>
      </w:r>
      <w:r w:rsidRPr="004D2BFF">
        <w:rPr>
          <w:rFonts w:hint="cs"/>
          <w:rtl/>
        </w:rPr>
        <w:t xml:space="preserve"> كه تأييد مي‌كند </w:t>
      </w:r>
      <w:r w:rsidRPr="004D2BFF">
        <w:rPr>
          <w:rtl/>
        </w:rPr>
        <w:t>وقتی مدارس محیط مذهبی فعال از قبیل گروه</w:t>
      </w:r>
      <w:r w:rsidRPr="004D2BFF">
        <w:rPr>
          <w:rFonts w:hint="cs"/>
          <w:rtl/>
        </w:rPr>
        <w:t>‌</w:t>
      </w:r>
      <w:r w:rsidRPr="004D2BFF">
        <w:rPr>
          <w:rtl/>
        </w:rPr>
        <w:t>های عبادتی، برنامه</w:t>
      </w:r>
      <w:r w:rsidRPr="004D2BFF">
        <w:rPr>
          <w:rFonts w:hint="cs"/>
          <w:rtl/>
        </w:rPr>
        <w:t>‌</w:t>
      </w:r>
      <w:r w:rsidRPr="004D2BFF">
        <w:rPr>
          <w:rtl/>
        </w:rPr>
        <w:t>های ارزش</w:t>
      </w:r>
      <w:r w:rsidRPr="004D2BFF">
        <w:rPr>
          <w:rFonts w:hint="cs"/>
          <w:rtl/>
        </w:rPr>
        <w:t>‌</w:t>
      </w:r>
      <w:r w:rsidRPr="004D2BFF">
        <w:rPr>
          <w:rtl/>
        </w:rPr>
        <w:t>گ</w:t>
      </w:r>
      <w:r w:rsidRPr="004D2BFF">
        <w:rPr>
          <w:rFonts w:hint="cs"/>
          <w:rtl/>
        </w:rPr>
        <w:t>ذ</w:t>
      </w:r>
      <w:r w:rsidRPr="004D2BFF">
        <w:rPr>
          <w:rtl/>
        </w:rPr>
        <w:t xml:space="preserve">اری دینی و </w:t>
      </w:r>
      <w:r w:rsidRPr="00F17670">
        <w:rPr>
          <w:rFonts w:asciiTheme="minorBidi" w:hAnsiTheme="minorBidi"/>
          <w:rtl/>
        </w:rPr>
        <w:t>فعالیتهای</w:t>
      </w:r>
      <w:r w:rsidRPr="004D2BFF">
        <w:rPr>
          <w:rtl/>
        </w:rPr>
        <w:t xml:space="preserve"> مربوط به </w:t>
      </w:r>
      <w:r w:rsidRPr="004D2BFF">
        <w:rPr>
          <w:rFonts w:hint="cs"/>
          <w:rtl/>
        </w:rPr>
        <w:t xml:space="preserve">پرستش </w:t>
      </w:r>
      <w:r w:rsidRPr="004D2BFF">
        <w:rPr>
          <w:rtl/>
        </w:rPr>
        <w:t>را به برنامه</w:t>
      </w:r>
      <w:r w:rsidRPr="004D2BFF">
        <w:rPr>
          <w:rFonts w:hint="cs"/>
          <w:rtl/>
        </w:rPr>
        <w:t>‌</w:t>
      </w:r>
      <w:r w:rsidRPr="004D2BFF">
        <w:rPr>
          <w:rtl/>
        </w:rPr>
        <w:t>های آم</w:t>
      </w:r>
      <w:r w:rsidRPr="00971AED">
        <w:rPr>
          <w:rtl/>
        </w:rPr>
        <w:t>وزشی وارد می</w:t>
      </w:r>
      <w:r w:rsidRPr="00971AED">
        <w:rPr>
          <w:rFonts w:hint="cs"/>
          <w:rtl/>
        </w:rPr>
        <w:t>‌</w:t>
      </w:r>
      <w:r w:rsidRPr="00971AED">
        <w:rPr>
          <w:rtl/>
        </w:rPr>
        <w:t>کنند، سطح دینداری دانش</w:t>
      </w:r>
      <w:r w:rsidRPr="00971AED">
        <w:rPr>
          <w:rFonts w:hint="cs"/>
          <w:rtl/>
        </w:rPr>
        <w:t>‌</w:t>
      </w:r>
      <w:r w:rsidRPr="00971AED">
        <w:rPr>
          <w:rtl/>
        </w:rPr>
        <w:t>آموزان افزایش می</w:t>
      </w:r>
      <w:r w:rsidRPr="00971AED">
        <w:rPr>
          <w:rFonts w:hint="cs"/>
          <w:rtl/>
        </w:rPr>
        <w:t>‌</w:t>
      </w:r>
      <w:r w:rsidRPr="00971AED">
        <w:rPr>
          <w:rtl/>
        </w:rPr>
        <w:t>یابد</w:t>
      </w:r>
      <w:r w:rsidRPr="00971AED">
        <w:rPr>
          <w:rFonts w:hint="cs"/>
          <w:rtl/>
        </w:rPr>
        <w:t xml:space="preserve">، </w:t>
      </w:r>
      <w:r w:rsidRPr="00971AED">
        <w:rPr>
          <w:rFonts w:eastAsiaTheme="minorHAnsi" w:hAnsiTheme="minorHAnsi" w:hint="cs"/>
          <w:rtl/>
          <w:lang w:bidi="ar-SA"/>
        </w:rPr>
        <w:t>کومن،</w:t>
      </w:r>
      <w:r w:rsidRPr="00971AED">
        <w:rPr>
          <w:rFonts w:eastAsiaTheme="minorHAnsi" w:hAnsiTheme="minorHAnsi"/>
          <w:lang w:bidi="ar-SA"/>
        </w:rPr>
        <w:t xml:space="preserve"> </w:t>
      </w:r>
      <w:r w:rsidRPr="00971AED">
        <w:rPr>
          <w:rFonts w:eastAsiaTheme="minorHAnsi" w:hAnsiTheme="minorHAnsi" w:hint="cs"/>
          <w:rtl/>
          <w:lang w:bidi="ar-SA"/>
        </w:rPr>
        <w:t>پانیسوارا،</w:t>
      </w:r>
      <w:r w:rsidRPr="00971AED">
        <w:rPr>
          <w:rFonts w:eastAsiaTheme="minorHAnsi" w:hAnsiTheme="minorHAnsi"/>
          <w:lang w:bidi="ar-SA"/>
        </w:rPr>
        <w:t xml:space="preserve"> </w:t>
      </w:r>
      <w:r w:rsidRPr="00971AED">
        <w:rPr>
          <w:rFonts w:eastAsiaTheme="minorHAnsi" w:hAnsiTheme="minorHAnsi" w:hint="cs"/>
          <w:rtl/>
          <w:lang w:bidi="ar-SA"/>
        </w:rPr>
        <w:t>و</w:t>
      </w:r>
      <w:r w:rsidRPr="00971AED">
        <w:rPr>
          <w:rFonts w:eastAsiaTheme="minorHAnsi" w:hAnsiTheme="minorHAnsi"/>
          <w:lang w:bidi="ar-SA"/>
        </w:rPr>
        <w:t xml:space="preserve"> </w:t>
      </w:r>
      <w:r w:rsidRPr="00971AED">
        <w:rPr>
          <w:rFonts w:eastAsiaTheme="minorHAnsi" w:hAnsiTheme="minorHAnsi" w:hint="cs"/>
          <w:rtl/>
          <w:lang w:bidi="ar-SA"/>
        </w:rPr>
        <w:t>لازار</w:t>
      </w:r>
      <w:r w:rsidRPr="00971AED">
        <w:rPr>
          <w:rFonts w:eastAsiaTheme="minorHAnsi" w:hAnsiTheme="minorHAnsi"/>
          <w:lang w:bidi="ar-SA"/>
        </w:rPr>
        <w:t xml:space="preserve"> </w:t>
      </w:r>
      <w:r w:rsidRPr="00971AED">
        <w:rPr>
          <w:rStyle w:val="FootnoteReference"/>
          <w:rtl/>
        </w:rPr>
        <w:footnoteReference w:id="9"/>
      </w:r>
      <w:r w:rsidRPr="00971AED">
        <w:rPr>
          <w:rFonts w:hint="cs"/>
          <w:rtl/>
        </w:rPr>
        <w:t xml:space="preserve"> (2024) كه استدلال </w:t>
      </w:r>
      <w:r w:rsidRPr="004D2BFF">
        <w:rPr>
          <w:rFonts w:hint="cs"/>
          <w:rtl/>
        </w:rPr>
        <w:t xml:space="preserve">مي‌كند دينداري دانش‌آموزان </w:t>
      </w:r>
      <w:r w:rsidRPr="004D2BFF">
        <w:rPr>
          <w:rtl/>
        </w:rPr>
        <w:t>رابطه مثبتی با اقلیم مدرسه دارد؛ به این معنا که در مدارس مذهبی، احساس تعلق، دلسوزی معلمان و روابط بین دانش</w:t>
      </w:r>
      <w:r w:rsidRPr="004D2BFF">
        <w:rPr>
          <w:rFonts w:hint="cs"/>
          <w:rtl/>
        </w:rPr>
        <w:t>‌</w:t>
      </w:r>
      <w:r w:rsidRPr="004D2BFF">
        <w:rPr>
          <w:rtl/>
        </w:rPr>
        <w:t>آموزان بهتر است</w:t>
      </w:r>
      <w:r w:rsidRPr="004D2BFF">
        <w:rPr>
          <w:rFonts w:hint="cs"/>
          <w:rtl/>
        </w:rPr>
        <w:t>،</w:t>
      </w:r>
      <w:r w:rsidRPr="004D2BFF">
        <w:rPr>
          <w:rtl/>
        </w:rPr>
        <w:t xml:space="preserve"> </w:t>
      </w:r>
      <w:r w:rsidRPr="004D2BFF">
        <w:rPr>
          <w:rFonts w:hint="cs"/>
          <w:rtl/>
        </w:rPr>
        <w:t xml:space="preserve">ورسان (1404) كه تأييد مي‌كند </w:t>
      </w:r>
      <w:r w:rsidRPr="004D2BFF">
        <w:rPr>
          <w:rtl/>
        </w:rPr>
        <w:t>مناسبت</w:t>
      </w:r>
      <w:r w:rsidRPr="004D2BFF">
        <w:rPr>
          <w:rFonts w:hint="cs"/>
          <w:rtl/>
        </w:rPr>
        <w:t>‌</w:t>
      </w:r>
      <w:r w:rsidRPr="004D2BFF">
        <w:rPr>
          <w:rtl/>
        </w:rPr>
        <w:t>های مذهبی در مدرسه موجب افزایش هویت دینی، مشارکت جمعی، مسئولیت</w:t>
      </w:r>
      <w:r w:rsidRPr="004D2BFF">
        <w:rPr>
          <w:rFonts w:hint="cs"/>
          <w:rtl/>
        </w:rPr>
        <w:t>‌</w:t>
      </w:r>
      <w:r w:rsidRPr="004D2BFF">
        <w:rPr>
          <w:rtl/>
        </w:rPr>
        <w:t>پذیری اجتماعی و خودمقایسه</w:t>
      </w:r>
      <w:r w:rsidRPr="004D2BFF">
        <w:rPr>
          <w:rFonts w:hint="cs"/>
          <w:rtl/>
        </w:rPr>
        <w:t>‌اي</w:t>
      </w:r>
      <w:r w:rsidRPr="004D2BFF">
        <w:rPr>
          <w:rtl/>
        </w:rPr>
        <w:t xml:space="preserve"> می</w:t>
      </w:r>
      <w:r w:rsidRPr="004D2BFF">
        <w:rPr>
          <w:rFonts w:hint="cs"/>
          <w:rtl/>
        </w:rPr>
        <w:t>‌</w:t>
      </w:r>
      <w:r w:rsidRPr="004D2BFF">
        <w:rPr>
          <w:rtl/>
        </w:rPr>
        <w:t>شوند و به این ترتیب باور دینی دانش</w:t>
      </w:r>
      <w:r w:rsidRPr="004D2BFF">
        <w:rPr>
          <w:rFonts w:hint="cs"/>
          <w:rtl/>
        </w:rPr>
        <w:t>‌</w:t>
      </w:r>
      <w:r w:rsidRPr="004D2BFF">
        <w:rPr>
          <w:rtl/>
        </w:rPr>
        <w:t>آموزان تقویت می</w:t>
      </w:r>
      <w:r w:rsidRPr="004D2BFF">
        <w:rPr>
          <w:rFonts w:hint="cs"/>
          <w:rtl/>
        </w:rPr>
        <w:t>‌</w:t>
      </w:r>
      <w:r w:rsidRPr="004D2BFF">
        <w:rPr>
          <w:rtl/>
        </w:rPr>
        <w:t>گردد</w:t>
      </w:r>
      <w:r w:rsidRPr="004D2BFF">
        <w:rPr>
          <w:rFonts w:hint="cs"/>
          <w:rtl/>
        </w:rPr>
        <w:t xml:space="preserve">، </w:t>
      </w:r>
      <w:r w:rsidRPr="004D2BFF">
        <w:rPr>
          <w:rtl/>
        </w:rPr>
        <w:t>پیکانی (</w:t>
      </w:r>
      <w:r w:rsidRPr="004D2BFF">
        <w:rPr>
          <w:rFonts w:hint="cs"/>
          <w:rtl/>
        </w:rPr>
        <w:t>1404</w:t>
      </w:r>
      <w:r w:rsidRPr="004D2BFF">
        <w:rPr>
          <w:rtl/>
        </w:rPr>
        <w:t>) و</w:t>
      </w:r>
      <w:r w:rsidRPr="004D2BFF">
        <w:rPr>
          <w:rFonts w:hint="cs"/>
          <w:rtl/>
        </w:rPr>
        <w:t xml:space="preserve"> یوسف و همکاران (1404)</w:t>
      </w:r>
      <w:r w:rsidRPr="004D2BFF">
        <w:t xml:space="preserve"> </w:t>
      </w:r>
      <w:r w:rsidRPr="004D2BFF">
        <w:rPr>
          <w:rFonts w:hint="cs"/>
          <w:rtl/>
        </w:rPr>
        <w:t>كه تأييد مي‌كنند</w:t>
      </w:r>
      <w:r w:rsidRPr="004D2BFF">
        <w:rPr>
          <w:rtl/>
        </w:rPr>
        <w:t xml:space="preserve"> که مشارکت در آیین‌های مذهبی موجب تقویت باورها و رفتارهای دینی می‌شود. </w:t>
      </w:r>
      <w:r w:rsidRPr="004D2BFF">
        <w:rPr>
          <w:rFonts w:hint="cs"/>
          <w:rtl/>
        </w:rPr>
        <w:t xml:space="preserve">همسويي و همخواني دارد.   </w:t>
      </w:r>
    </w:p>
    <w:p w:rsidR="00F17670" w:rsidRDefault="00F17670" w:rsidP="00F17670">
      <w:pPr>
        <w:pStyle w:val="secondparagraph"/>
        <w:rPr>
          <w:rtl/>
        </w:rPr>
      </w:pPr>
      <w:r w:rsidRPr="00150AFA">
        <w:rPr>
          <w:rFonts w:hint="cs"/>
          <w:rtl/>
        </w:rPr>
        <w:t xml:space="preserve">يافته مربوط به فرضيه </w:t>
      </w:r>
      <w:r>
        <w:rPr>
          <w:rFonts w:hint="cs"/>
          <w:rtl/>
        </w:rPr>
        <w:t>دوم</w:t>
      </w:r>
      <w:r w:rsidRPr="00150AFA">
        <w:rPr>
          <w:rFonts w:hint="cs"/>
          <w:rtl/>
        </w:rPr>
        <w:t xml:space="preserve"> پژوهش يعني «</w:t>
      </w:r>
      <w:r>
        <w:rPr>
          <w:rFonts w:hint="cs"/>
          <w:rtl/>
        </w:rPr>
        <w:t>عدم‌</w:t>
      </w:r>
      <w:r w:rsidRPr="00150AFA">
        <w:rPr>
          <w:rFonts w:hint="cs"/>
          <w:rtl/>
        </w:rPr>
        <w:t xml:space="preserve">اثرگذاري برنامه‌هاي فرهنگي مناسبت‌محور بر </w:t>
      </w:r>
      <w:r>
        <w:rPr>
          <w:rFonts w:hint="cs"/>
          <w:rtl/>
        </w:rPr>
        <w:t>عواطف</w:t>
      </w:r>
      <w:r w:rsidRPr="00150AFA">
        <w:rPr>
          <w:rFonts w:hint="cs"/>
          <w:rtl/>
        </w:rPr>
        <w:t xml:space="preserve"> ديني دانش‌آموزان» با يافته‌هاي</w:t>
      </w:r>
      <w:r>
        <w:rPr>
          <w:rFonts w:hint="cs"/>
          <w:rtl/>
        </w:rPr>
        <w:t xml:space="preserve"> </w:t>
      </w:r>
      <w:r>
        <w:rPr>
          <w:rtl/>
        </w:rPr>
        <w:t>الزامزامی</w:t>
      </w:r>
      <w:r>
        <w:rPr>
          <w:rFonts w:hint="cs"/>
          <w:rtl/>
        </w:rPr>
        <w:t>، نوید و دل</w:t>
      </w:r>
      <w:r>
        <w:rPr>
          <w:rStyle w:val="FootnoteReference"/>
          <w:rtl/>
        </w:rPr>
        <w:footnoteReference w:id="10"/>
      </w:r>
      <w:r>
        <w:rPr>
          <w:rFonts w:hint="cs"/>
          <w:rtl/>
        </w:rPr>
        <w:t xml:space="preserve"> (2024) مبني بر</w:t>
      </w:r>
      <w:r>
        <w:rPr>
          <w:rtl/>
        </w:rPr>
        <w:t xml:space="preserve"> نبود رابطه قوی و یکسان بین مؤلفه</w:t>
      </w:r>
      <w:r>
        <w:rPr>
          <w:rFonts w:hint="cs"/>
          <w:rtl/>
        </w:rPr>
        <w:t>‌</w:t>
      </w:r>
      <w:r>
        <w:rPr>
          <w:rtl/>
        </w:rPr>
        <w:t>های مذهبی و نشانه</w:t>
      </w:r>
      <w:r>
        <w:rPr>
          <w:rFonts w:hint="cs"/>
          <w:rtl/>
        </w:rPr>
        <w:t>‌</w:t>
      </w:r>
      <w:r>
        <w:rPr>
          <w:rtl/>
        </w:rPr>
        <w:t xml:space="preserve">های روانی </w:t>
      </w:r>
      <w:r>
        <w:rPr>
          <w:rFonts w:hint="cs"/>
          <w:rtl/>
        </w:rPr>
        <w:t xml:space="preserve">دانش‌آموزان، </w:t>
      </w:r>
      <w:r>
        <w:rPr>
          <w:rtl/>
        </w:rPr>
        <w:t>ژس</w:t>
      </w:r>
      <w:r>
        <w:rPr>
          <w:rStyle w:val="FootnoteReference"/>
          <w:rtl/>
        </w:rPr>
        <w:footnoteReference w:id="11"/>
      </w:r>
      <w:r>
        <w:rPr>
          <w:rtl/>
        </w:rPr>
        <w:t xml:space="preserve"> </w:t>
      </w:r>
      <w:r>
        <w:t>)</w:t>
      </w:r>
      <w:r>
        <w:rPr>
          <w:rFonts w:hint="cs"/>
          <w:rtl/>
        </w:rPr>
        <w:t>2024</w:t>
      </w:r>
      <w:r>
        <w:t>(</w:t>
      </w:r>
      <w:r>
        <w:rPr>
          <w:rFonts w:hint="cs"/>
          <w:rtl/>
        </w:rPr>
        <w:t xml:space="preserve"> </w:t>
      </w:r>
      <w:r>
        <w:rPr>
          <w:rtl/>
        </w:rPr>
        <w:t>و سوزا</w:t>
      </w:r>
      <w:r>
        <w:rPr>
          <w:rFonts w:hint="cs"/>
          <w:rtl/>
        </w:rPr>
        <w:t>، آرائوخو، سیلوا، تروت و جستریا</w:t>
      </w:r>
      <w:r>
        <w:rPr>
          <w:rStyle w:val="FootnoteReference"/>
          <w:rtl/>
        </w:rPr>
        <w:footnoteReference w:id="12"/>
      </w:r>
      <w:r>
        <w:rPr>
          <w:rFonts w:hint="cs"/>
          <w:rtl/>
        </w:rPr>
        <w:t xml:space="preserve"> </w:t>
      </w:r>
      <w:r>
        <w:t>)</w:t>
      </w:r>
      <w:r>
        <w:rPr>
          <w:rFonts w:hint="cs"/>
          <w:rtl/>
        </w:rPr>
        <w:t>2024) مبني بر اينكه</w:t>
      </w:r>
      <w:r>
        <w:rPr>
          <w:rtl/>
        </w:rPr>
        <w:t xml:space="preserve"> مشارکت در مراسم و مناسبتهای مذهبی می</w:t>
      </w:r>
      <w:r>
        <w:rPr>
          <w:rFonts w:hint="cs"/>
          <w:rtl/>
        </w:rPr>
        <w:t>‌</w:t>
      </w:r>
      <w:r>
        <w:rPr>
          <w:rtl/>
        </w:rPr>
        <w:t xml:space="preserve">تواند حس تعلق، </w:t>
      </w:r>
      <w:r w:rsidRPr="00F17670">
        <w:rPr>
          <w:rFonts w:asciiTheme="minorBidi" w:hAnsiTheme="minorBidi"/>
          <w:rtl/>
        </w:rPr>
        <w:t>آرامش</w:t>
      </w:r>
      <w:r>
        <w:rPr>
          <w:rtl/>
        </w:rPr>
        <w:t xml:space="preserve"> و معنابخشی را در کودکان تقویت کند؛ اما این تأثیر بیشتر در بٌعد شناختی ـ هویتی مثل باورها و تعلق</w:t>
      </w:r>
      <w:r>
        <w:rPr>
          <w:rFonts w:hint="cs"/>
          <w:rtl/>
        </w:rPr>
        <w:t>‌</w:t>
      </w:r>
      <w:r>
        <w:rPr>
          <w:rtl/>
        </w:rPr>
        <w:t>مندیدیده می</w:t>
      </w:r>
      <w:r>
        <w:rPr>
          <w:rFonts w:hint="cs"/>
          <w:rtl/>
        </w:rPr>
        <w:t>‌</w:t>
      </w:r>
      <w:r>
        <w:rPr>
          <w:rtl/>
        </w:rPr>
        <w:t>شود تا لزوماً بُعد عاطفیِ قابل</w:t>
      </w:r>
      <w:r>
        <w:rPr>
          <w:rFonts w:hint="cs"/>
          <w:rtl/>
        </w:rPr>
        <w:t xml:space="preserve"> </w:t>
      </w:r>
      <w:r>
        <w:rPr>
          <w:rtl/>
        </w:rPr>
        <w:t>سنجش با پرسشنامه</w:t>
      </w:r>
      <w:r>
        <w:rPr>
          <w:rFonts w:hint="cs"/>
          <w:rtl/>
        </w:rPr>
        <w:t>‌</w:t>
      </w:r>
      <w:r>
        <w:rPr>
          <w:rtl/>
        </w:rPr>
        <w:t>های استاندارد</w:t>
      </w:r>
      <w:r>
        <w:rPr>
          <w:rFonts w:hint="cs"/>
          <w:rtl/>
        </w:rPr>
        <w:t xml:space="preserve"> همخواني و همسويي دارد.  </w:t>
      </w:r>
    </w:p>
    <w:p w:rsidR="00F17670" w:rsidRDefault="00F17670" w:rsidP="00D067E5">
      <w:pPr>
        <w:pStyle w:val="secondparagraph"/>
        <w:rPr>
          <w:sz w:val="24"/>
          <w:szCs w:val="24"/>
          <w:rtl/>
        </w:rPr>
      </w:pPr>
      <w:r w:rsidRPr="00150AFA">
        <w:rPr>
          <w:rFonts w:hint="cs"/>
          <w:rtl/>
        </w:rPr>
        <w:t xml:space="preserve">يافته مربوط به فرضيه </w:t>
      </w:r>
      <w:r>
        <w:rPr>
          <w:rFonts w:hint="cs"/>
          <w:rtl/>
        </w:rPr>
        <w:t>سوم</w:t>
      </w:r>
      <w:r w:rsidRPr="00150AFA">
        <w:rPr>
          <w:rFonts w:hint="cs"/>
          <w:rtl/>
        </w:rPr>
        <w:t xml:space="preserve"> پژوهش يعني «</w:t>
      </w:r>
      <w:r>
        <w:rPr>
          <w:rFonts w:hint="cs"/>
          <w:rtl/>
        </w:rPr>
        <w:t>‌</w:t>
      </w:r>
      <w:r w:rsidRPr="00150AFA">
        <w:rPr>
          <w:rFonts w:hint="cs"/>
          <w:rtl/>
        </w:rPr>
        <w:t xml:space="preserve">اثرگذاري برنامه‌هاي فرهنگي مناسبت‌محور بر </w:t>
      </w:r>
      <w:r>
        <w:rPr>
          <w:rFonts w:hint="cs"/>
          <w:rtl/>
        </w:rPr>
        <w:t>رفتار</w:t>
      </w:r>
      <w:r w:rsidRPr="00150AFA">
        <w:rPr>
          <w:rFonts w:hint="cs"/>
          <w:rtl/>
        </w:rPr>
        <w:t xml:space="preserve"> ديني دانش‌آموزان»</w:t>
      </w:r>
      <w:r>
        <w:rPr>
          <w:rFonts w:hint="cs"/>
          <w:rtl/>
        </w:rPr>
        <w:t xml:space="preserve"> با نتايج </w:t>
      </w:r>
      <w:r>
        <w:rPr>
          <w:rtl/>
        </w:rPr>
        <w:t xml:space="preserve">کومن و همکاران (2024) </w:t>
      </w:r>
      <w:r>
        <w:rPr>
          <w:rFonts w:hint="cs"/>
          <w:rtl/>
        </w:rPr>
        <w:t xml:space="preserve">كه اظهار مي‌كنند </w:t>
      </w:r>
      <w:r>
        <w:rPr>
          <w:rtl/>
        </w:rPr>
        <w:t>دین می</w:t>
      </w:r>
      <w:r>
        <w:rPr>
          <w:rFonts w:hint="cs"/>
          <w:rtl/>
        </w:rPr>
        <w:t>‌</w:t>
      </w:r>
      <w:r>
        <w:rPr>
          <w:rtl/>
        </w:rPr>
        <w:t>تواند رفتار دانش</w:t>
      </w:r>
      <w:r>
        <w:rPr>
          <w:rFonts w:hint="cs"/>
          <w:rtl/>
        </w:rPr>
        <w:t>‌</w:t>
      </w:r>
      <w:r>
        <w:rPr>
          <w:rtl/>
        </w:rPr>
        <w:t>آموزان</w:t>
      </w:r>
      <w:r>
        <w:rPr>
          <w:rFonts w:hint="cs"/>
          <w:rtl/>
        </w:rPr>
        <w:t xml:space="preserve"> </w:t>
      </w:r>
      <w:r>
        <w:rPr>
          <w:rtl/>
        </w:rPr>
        <w:t>را پیش</w:t>
      </w:r>
      <w:r>
        <w:rPr>
          <w:rFonts w:hint="cs"/>
          <w:rtl/>
        </w:rPr>
        <w:t>‌</w:t>
      </w:r>
      <w:r>
        <w:rPr>
          <w:rtl/>
        </w:rPr>
        <w:t>بینی کند و مدارس مذهبی یا آموزش دینی ممکن است تأثیر عمیقی بر رفتار اخ</w:t>
      </w:r>
      <w:r>
        <w:rPr>
          <w:rFonts w:hint="cs"/>
          <w:rtl/>
        </w:rPr>
        <w:t>لا</w:t>
      </w:r>
      <w:r>
        <w:rPr>
          <w:rtl/>
        </w:rPr>
        <w:t>قی و اجتماعی دانش</w:t>
      </w:r>
      <w:r>
        <w:rPr>
          <w:rFonts w:hint="cs"/>
          <w:rtl/>
        </w:rPr>
        <w:t>‌</w:t>
      </w:r>
      <w:r>
        <w:rPr>
          <w:rtl/>
        </w:rPr>
        <w:t>آموزان داشته باشند</w:t>
      </w:r>
      <w:r>
        <w:rPr>
          <w:rFonts w:hint="cs"/>
          <w:rtl/>
        </w:rPr>
        <w:t xml:space="preserve">، </w:t>
      </w:r>
      <w:r>
        <w:rPr>
          <w:rtl/>
        </w:rPr>
        <w:t>صدیق</w:t>
      </w:r>
      <w:r>
        <w:rPr>
          <w:rStyle w:val="FootnoteReference"/>
          <w:rtl/>
        </w:rPr>
        <w:footnoteReference w:id="13"/>
      </w:r>
      <w:r>
        <w:rPr>
          <w:rFonts w:hint="cs"/>
          <w:rtl/>
        </w:rPr>
        <w:t xml:space="preserve"> </w:t>
      </w:r>
      <w:r>
        <w:t>)</w:t>
      </w:r>
      <w:r>
        <w:rPr>
          <w:rFonts w:hint="cs"/>
          <w:rtl/>
        </w:rPr>
        <w:t>2024</w:t>
      </w:r>
      <w:r>
        <w:t>(</w:t>
      </w:r>
      <w:r>
        <w:rPr>
          <w:rFonts w:hint="cs"/>
          <w:rtl/>
        </w:rPr>
        <w:t xml:space="preserve"> كه تأييد مي‌كند كه</w:t>
      </w:r>
      <w:r>
        <w:rPr>
          <w:rtl/>
        </w:rPr>
        <w:t xml:space="preserve"> تحصیل در مدارس مذهبی موجب افزایش ویژگی</w:t>
      </w:r>
      <w:r>
        <w:rPr>
          <w:rFonts w:hint="cs"/>
          <w:rtl/>
        </w:rPr>
        <w:t>‌</w:t>
      </w:r>
      <w:r>
        <w:rPr>
          <w:rtl/>
        </w:rPr>
        <w:t>هایی مثل ایثارگری و صداقت در میان دانش</w:t>
      </w:r>
      <w:r>
        <w:rPr>
          <w:rFonts w:hint="cs"/>
          <w:rtl/>
        </w:rPr>
        <w:t>‌</w:t>
      </w:r>
      <w:r>
        <w:rPr>
          <w:rtl/>
        </w:rPr>
        <w:t>آموزان می</w:t>
      </w:r>
      <w:r>
        <w:rPr>
          <w:rFonts w:hint="cs"/>
          <w:rtl/>
        </w:rPr>
        <w:t>‌</w:t>
      </w:r>
      <w:r>
        <w:rPr>
          <w:rtl/>
        </w:rPr>
        <w:t>شود</w:t>
      </w:r>
      <w:r>
        <w:rPr>
          <w:rFonts w:hint="cs"/>
          <w:rtl/>
        </w:rPr>
        <w:t>. ن</w:t>
      </w:r>
      <w:r>
        <w:rPr>
          <w:rtl/>
        </w:rPr>
        <w:t xml:space="preserve">یکلووا و </w:t>
      </w:r>
      <w:r>
        <w:rPr>
          <w:rFonts w:hint="cs"/>
          <w:rtl/>
        </w:rPr>
        <w:t>هانوسوا</w:t>
      </w:r>
      <w:r>
        <w:rPr>
          <w:rStyle w:val="FootnoteReference"/>
          <w:rtl/>
        </w:rPr>
        <w:footnoteReference w:id="14"/>
      </w:r>
      <w:r>
        <w:rPr>
          <w:rFonts w:hint="cs"/>
          <w:rtl/>
        </w:rPr>
        <w:t xml:space="preserve"> (2024) نتيجه مي‌گيرند كه </w:t>
      </w:r>
      <w:r>
        <w:rPr>
          <w:rtl/>
        </w:rPr>
        <w:t>آموزش دینی در مدارس به افزایش مهارتهای اجتماعی اخ</w:t>
      </w:r>
      <w:r>
        <w:rPr>
          <w:rFonts w:hint="cs"/>
          <w:rtl/>
        </w:rPr>
        <w:t>لا</w:t>
      </w:r>
      <w:r>
        <w:rPr>
          <w:rtl/>
        </w:rPr>
        <w:t>قی کمک می</w:t>
      </w:r>
      <w:r>
        <w:rPr>
          <w:rFonts w:hint="cs"/>
          <w:rtl/>
        </w:rPr>
        <w:t xml:space="preserve"> </w:t>
      </w:r>
      <w:r>
        <w:rPr>
          <w:rtl/>
        </w:rPr>
        <w:t>کند</w:t>
      </w:r>
      <w:r>
        <w:rPr>
          <w:rFonts w:hint="cs"/>
          <w:rtl/>
        </w:rPr>
        <w:t xml:space="preserve"> و </w:t>
      </w:r>
      <w:r>
        <w:rPr>
          <w:rtl/>
        </w:rPr>
        <w:t xml:space="preserve">مافی و </w:t>
      </w:r>
      <w:r>
        <w:rPr>
          <w:rFonts w:hint="cs"/>
          <w:rtl/>
        </w:rPr>
        <w:t>کیتولا</w:t>
      </w:r>
      <w:r>
        <w:rPr>
          <w:rStyle w:val="FootnoteReference"/>
          <w:rtl/>
        </w:rPr>
        <w:footnoteReference w:id="15"/>
      </w:r>
      <w:r>
        <w:rPr>
          <w:rtl/>
        </w:rPr>
        <w:t xml:space="preserve"> </w:t>
      </w:r>
      <w:r>
        <w:rPr>
          <w:rFonts w:hint="cs"/>
          <w:rtl/>
        </w:rPr>
        <w:t>(2024) خاطر نشان مي‌سازند كه</w:t>
      </w:r>
      <w:r>
        <w:rPr>
          <w:rtl/>
        </w:rPr>
        <w:t xml:space="preserve"> درسهای مذهبی نقش مهمی در توسعه رفتار اخ</w:t>
      </w:r>
      <w:r>
        <w:rPr>
          <w:rFonts w:hint="cs"/>
          <w:rtl/>
        </w:rPr>
        <w:t>لا</w:t>
      </w:r>
      <w:r>
        <w:rPr>
          <w:rtl/>
        </w:rPr>
        <w:t>قی مربوط به دین</w:t>
      </w:r>
      <w:r>
        <w:rPr>
          <w:rFonts w:hint="cs"/>
          <w:rtl/>
        </w:rPr>
        <w:t xml:space="preserve"> </w:t>
      </w:r>
      <w:r>
        <w:rPr>
          <w:rtl/>
        </w:rPr>
        <w:t>دانش</w:t>
      </w:r>
      <w:r>
        <w:rPr>
          <w:rFonts w:hint="cs"/>
          <w:rtl/>
        </w:rPr>
        <w:t>‌</w:t>
      </w:r>
      <w:r>
        <w:rPr>
          <w:rtl/>
        </w:rPr>
        <w:t>آموزان دارند</w:t>
      </w:r>
      <w:r>
        <w:rPr>
          <w:rFonts w:hint="cs"/>
          <w:rtl/>
        </w:rPr>
        <w:t xml:space="preserve">، همسويي و همخواني دارد. </w:t>
      </w:r>
    </w:p>
    <w:p w:rsidR="00F17670" w:rsidRPr="00FA148C" w:rsidRDefault="00F17670" w:rsidP="00D067E5">
      <w:pPr>
        <w:pStyle w:val="secondparagraph"/>
        <w:rPr>
          <w:rtl/>
        </w:rPr>
      </w:pPr>
      <w:r w:rsidRPr="00FA148C">
        <w:rPr>
          <w:rFonts w:hint="cs"/>
          <w:rtl/>
        </w:rPr>
        <w:t>يافته مربوط به فرضيه چهارم پژوهش يعني «عدم‌اثرگذاري برنامه‌هاي فرهنگي مناسبت‌محور بر وانمود اجتماعي دانش‌آموزان» با یافته</w:t>
      </w:r>
      <w:r w:rsidR="00D067E5">
        <w:rPr>
          <w:rFonts w:hint="cs"/>
          <w:rtl/>
        </w:rPr>
        <w:t>‌</w:t>
      </w:r>
      <w:r w:rsidRPr="00FA148C">
        <w:rPr>
          <w:rFonts w:hint="cs"/>
          <w:rtl/>
        </w:rPr>
        <w:t xml:space="preserve">های </w:t>
      </w:r>
      <w:r w:rsidRPr="00FA148C">
        <w:rPr>
          <w:rFonts w:eastAsiaTheme="minorHAnsi" w:hAnsiTheme="minorHAnsi" w:hint="cs"/>
          <w:rtl/>
          <w:lang w:bidi="ar-SA"/>
        </w:rPr>
        <w:t>برگن</w:t>
      </w:r>
      <w:r w:rsidRPr="00FA148C">
        <w:rPr>
          <w:rFonts w:eastAsiaTheme="minorHAnsi" w:hAnsiTheme="minorHAnsi"/>
          <w:lang w:bidi="ar-SA"/>
        </w:rPr>
        <w:t xml:space="preserve"> </w:t>
      </w:r>
      <w:r w:rsidRPr="00FA148C">
        <w:rPr>
          <w:rFonts w:eastAsiaTheme="minorHAnsi" w:hAnsiTheme="minorHAnsi" w:hint="cs"/>
          <w:rtl/>
          <w:lang w:bidi="ar-SA"/>
        </w:rPr>
        <w:t>و</w:t>
      </w:r>
      <w:r>
        <w:rPr>
          <w:rFonts w:eastAsiaTheme="minorHAnsi" w:hAnsiTheme="minorHAnsi" w:hint="cs"/>
          <w:rtl/>
          <w:lang w:bidi="ar-SA"/>
        </w:rPr>
        <w:t xml:space="preserve"> لبونت</w:t>
      </w:r>
      <w:r>
        <w:rPr>
          <w:rStyle w:val="FootnoteReference"/>
          <w:rtl/>
        </w:rPr>
        <w:footnoteReference w:id="16"/>
      </w:r>
      <w:r w:rsidRPr="00FA148C">
        <w:rPr>
          <w:rFonts w:eastAsiaTheme="minorHAnsi" w:hAnsiTheme="minorHAnsi"/>
          <w:lang w:bidi="ar-SA"/>
        </w:rPr>
        <w:t xml:space="preserve"> </w:t>
      </w:r>
      <w:r w:rsidRPr="00FA148C">
        <w:rPr>
          <w:rFonts w:eastAsiaTheme="minorHAnsi" w:hAnsiTheme="minorHAnsi" w:hint="cs"/>
          <w:rtl/>
        </w:rPr>
        <w:t>(</w:t>
      </w:r>
      <w:r w:rsidRPr="00F17670">
        <w:rPr>
          <w:rFonts w:asciiTheme="minorBidi" w:hAnsiTheme="minorBidi" w:hint="cs"/>
          <w:rtl/>
        </w:rPr>
        <w:t>2024</w:t>
      </w:r>
      <w:r w:rsidRPr="00FA148C">
        <w:rPr>
          <w:rFonts w:eastAsiaTheme="minorHAnsi" w:hAnsiTheme="minorHAnsi" w:hint="cs"/>
          <w:rtl/>
        </w:rPr>
        <w:t>)</w:t>
      </w:r>
      <w:r w:rsidRPr="00FA148C">
        <w:rPr>
          <w:rFonts w:eastAsiaTheme="minorHAnsi" w:hAnsiTheme="minorHAnsi"/>
          <w:lang w:bidi="ar-SA"/>
        </w:rPr>
        <w:t xml:space="preserve"> </w:t>
      </w:r>
      <w:r w:rsidRPr="00FA148C">
        <w:rPr>
          <w:rFonts w:eastAsiaTheme="minorHAnsi" w:hAnsiTheme="minorHAnsi" w:hint="cs"/>
          <w:rtl/>
          <w:lang w:bidi="ar-SA"/>
        </w:rPr>
        <w:t>مبنی بر اینکه</w:t>
      </w:r>
      <w:r w:rsidRPr="00FA148C">
        <w:rPr>
          <w:rFonts w:eastAsiaTheme="minorHAnsi" w:hAnsiTheme="minorHAnsi"/>
          <w:lang w:bidi="ar-SA"/>
        </w:rPr>
        <w:t xml:space="preserve"> </w:t>
      </w:r>
      <w:r w:rsidRPr="00FA148C">
        <w:rPr>
          <w:rFonts w:eastAsiaTheme="minorHAnsi" w:hAnsiTheme="minorHAnsi" w:hint="cs"/>
          <w:rtl/>
          <w:lang w:bidi="ar-SA"/>
        </w:rPr>
        <w:t>افراد</w:t>
      </w:r>
      <w:r w:rsidRPr="00FA148C">
        <w:rPr>
          <w:rFonts w:eastAsiaTheme="minorHAnsi" w:hAnsiTheme="minorHAnsi"/>
          <w:lang w:bidi="ar-SA"/>
        </w:rPr>
        <w:t xml:space="preserve"> </w:t>
      </w:r>
      <w:r w:rsidRPr="00FA148C">
        <w:rPr>
          <w:rFonts w:eastAsiaTheme="minorHAnsi" w:hAnsiTheme="minorHAnsi" w:hint="cs"/>
          <w:rtl/>
          <w:lang w:bidi="ar-SA"/>
        </w:rPr>
        <w:t>در</w:t>
      </w:r>
      <w:r w:rsidRPr="00FA148C">
        <w:rPr>
          <w:rFonts w:eastAsiaTheme="minorHAnsi" w:hAnsiTheme="minorHAnsi"/>
          <w:lang w:bidi="ar-SA"/>
        </w:rPr>
        <w:t xml:space="preserve"> </w:t>
      </w:r>
      <w:r w:rsidRPr="00FA148C">
        <w:rPr>
          <w:rFonts w:eastAsiaTheme="minorHAnsi" w:hAnsiTheme="minorHAnsi" w:hint="cs"/>
          <w:rtl/>
          <w:lang w:bidi="ar-SA"/>
        </w:rPr>
        <w:t>مواجهه</w:t>
      </w:r>
      <w:r w:rsidRPr="00FA148C">
        <w:rPr>
          <w:rFonts w:eastAsiaTheme="minorHAnsi" w:hAnsiTheme="minorHAnsi"/>
          <w:lang w:bidi="ar-SA"/>
        </w:rPr>
        <w:t xml:space="preserve"> </w:t>
      </w:r>
      <w:r w:rsidRPr="00FA148C">
        <w:rPr>
          <w:rFonts w:eastAsiaTheme="minorHAnsi" w:hAnsiTheme="minorHAnsi" w:hint="cs"/>
          <w:rtl/>
          <w:lang w:bidi="ar-SA"/>
        </w:rPr>
        <w:t>با</w:t>
      </w:r>
      <w:r w:rsidRPr="00FA148C">
        <w:rPr>
          <w:rFonts w:eastAsiaTheme="minorHAnsi" w:hAnsiTheme="minorHAnsi"/>
          <w:lang w:bidi="ar-SA"/>
        </w:rPr>
        <w:t xml:space="preserve"> </w:t>
      </w:r>
      <w:r w:rsidRPr="00FA148C">
        <w:rPr>
          <w:rFonts w:eastAsiaTheme="minorHAnsi" w:hAnsiTheme="minorHAnsi" w:hint="cs"/>
          <w:rtl/>
          <w:lang w:bidi="ar-SA"/>
        </w:rPr>
        <w:t>موضوعات</w:t>
      </w:r>
      <w:r w:rsidRPr="00FA148C">
        <w:rPr>
          <w:rFonts w:eastAsiaTheme="minorHAnsi" w:hAnsiTheme="minorHAnsi"/>
          <w:lang w:bidi="ar-SA"/>
        </w:rPr>
        <w:t xml:space="preserve"> </w:t>
      </w:r>
      <w:r w:rsidRPr="00FA148C">
        <w:rPr>
          <w:rFonts w:eastAsiaTheme="minorHAnsi" w:hAnsiTheme="minorHAnsi" w:hint="cs"/>
          <w:rtl/>
          <w:lang w:bidi="ar-SA"/>
        </w:rPr>
        <w:t>ارزشی،</w:t>
      </w:r>
      <w:r w:rsidRPr="00FA148C">
        <w:rPr>
          <w:rFonts w:eastAsiaTheme="minorHAnsi" w:hAnsiTheme="minorHAnsi"/>
          <w:lang w:bidi="ar-SA"/>
        </w:rPr>
        <w:t xml:space="preserve"> </w:t>
      </w:r>
      <w:r w:rsidRPr="00FA148C">
        <w:rPr>
          <w:rFonts w:eastAsiaTheme="minorHAnsi" w:hAnsiTheme="minorHAnsi" w:hint="cs"/>
          <w:rtl/>
          <w:lang w:bidi="ar-SA"/>
        </w:rPr>
        <w:t>تمایل</w:t>
      </w:r>
      <w:r w:rsidRPr="00FA148C">
        <w:rPr>
          <w:rFonts w:eastAsiaTheme="minorHAnsi" w:hAnsiTheme="minorHAnsi"/>
          <w:lang w:bidi="ar-SA"/>
        </w:rPr>
        <w:t xml:space="preserve"> </w:t>
      </w:r>
      <w:r w:rsidRPr="00FA148C">
        <w:rPr>
          <w:rFonts w:eastAsiaTheme="minorHAnsi" w:hAnsiTheme="minorHAnsi" w:hint="cs"/>
          <w:rtl/>
          <w:lang w:bidi="ar-SA"/>
        </w:rPr>
        <w:t>به</w:t>
      </w:r>
      <w:r w:rsidRPr="00FA148C">
        <w:rPr>
          <w:rFonts w:eastAsiaTheme="minorHAnsi" w:hAnsiTheme="minorHAnsi"/>
          <w:lang w:bidi="ar-SA"/>
        </w:rPr>
        <w:t xml:space="preserve"> </w:t>
      </w:r>
      <w:r w:rsidRPr="00FA148C">
        <w:rPr>
          <w:rFonts w:eastAsiaTheme="minorHAnsi" w:hAnsiTheme="minorHAnsi" w:hint="cs"/>
          <w:rtl/>
          <w:lang w:bidi="ar-SA"/>
        </w:rPr>
        <w:t>پاسخ</w:t>
      </w:r>
      <w:r w:rsidRPr="00FA148C">
        <w:rPr>
          <w:rFonts w:eastAsiaTheme="minorHAnsi" w:hAnsiTheme="minorHAnsi"/>
          <w:lang w:bidi="ar-SA"/>
        </w:rPr>
        <w:t xml:space="preserve"> </w:t>
      </w:r>
      <w:r w:rsidRPr="00FA148C">
        <w:rPr>
          <w:rFonts w:eastAsiaTheme="minorHAnsi" w:hAnsiTheme="minorHAnsi" w:hint="cs"/>
          <w:rtl/>
          <w:lang w:bidi="ar-SA"/>
        </w:rPr>
        <w:t>های</w:t>
      </w:r>
      <w:r w:rsidRPr="00FA148C">
        <w:rPr>
          <w:rFonts w:eastAsiaTheme="minorHAnsi" w:hAnsiTheme="minorHAnsi"/>
          <w:lang w:bidi="ar-SA"/>
        </w:rPr>
        <w:t xml:space="preserve"> </w:t>
      </w:r>
      <w:r w:rsidRPr="00FA148C">
        <w:rPr>
          <w:rFonts w:eastAsiaTheme="minorHAnsi" w:hAnsiTheme="minorHAnsi" w:hint="cs"/>
          <w:rtl/>
          <w:lang w:bidi="ar-SA"/>
        </w:rPr>
        <w:t>اجتماعی</w:t>
      </w:r>
      <w:r w:rsidRPr="00FA148C">
        <w:rPr>
          <w:rFonts w:eastAsiaTheme="minorHAnsi" w:hAnsiTheme="minorHAnsi"/>
          <w:lang w:bidi="ar-SA"/>
        </w:rPr>
        <w:t xml:space="preserve"> </w:t>
      </w:r>
      <w:r w:rsidRPr="00FA148C">
        <w:rPr>
          <w:rFonts w:eastAsiaTheme="minorHAnsi" w:hAnsiTheme="minorHAnsi" w:hint="cs"/>
          <w:rtl/>
          <w:lang w:bidi="ar-SA"/>
        </w:rPr>
        <w:t>پسندیده</w:t>
      </w:r>
      <w:r w:rsidRPr="00FA148C">
        <w:rPr>
          <w:rFonts w:eastAsiaTheme="minorHAnsi" w:hAnsiTheme="minorHAnsi"/>
          <w:lang w:bidi="ar-SA"/>
        </w:rPr>
        <w:t xml:space="preserve"> </w:t>
      </w:r>
      <w:r w:rsidRPr="00FA148C">
        <w:rPr>
          <w:rFonts w:eastAsiaTheme="minorHAnsi" w:hAnsiTheme="minorHAnsi" w:hint="cs"/>
          <w:rtl/>
          <w:lang w:bidi="ar-SA"/>
        </w:rPr>
        <w:t>دارند</w:t>
      </w:r>
      <w:r w:rsidRPr="00FA148C">
        <w:rPr>
          <w:rFonts w:eastAsiaTheme="minorHAnsi" w:hAnsiTheme="minorHAnsi"/>
          <w:lang w:bidi="ar-SA"/>
        </w:rPr>
        <w:t xml:space="preserve"> </w:t>
      </w:r>
      <w:r w:rsidRPr="00FA148C">
        <w:rPr>
          <w:rFonts w:eastAsiaTheme="minorHAnsi" w:hAnsiTheme="minorHAnsi" w:hint="cs"/>
          <w:rtl/>
          <w:lang w:bidi="ar-SA"/>
        </w:rPr>
        <w:t>و</w:t>
      </w:r>
      <w:r w:rsidRPr="00FA148C">
        <w:rPr>
          <w:rFonts w:eastAsiaTheme="minorHAnsi" w:hAnsiTheme="minorHAnsi"/>
          <w:lang w:bidi="ar-SA"/>
        </w:rPr>
        <w:t xml:space="preserve"> </w:t>
      </w:r>
      <w:r w:rsidRPr="00FA148C">
        <w:rPr>
          <w:rFonts w:eastAsiaTheme="minorHAnsi" w:hAnsiTheme="minorHAnsi" w:hint="cs"/>
          <w:rtl/>
          <w:lang w:bidi="ar-SA"/>
        </w:rPr>
        <w:t>آموزش</w:t>
      </w:r>
      <w:r w:rsidR="00D067E5">
        <w:rPr>
          <w:rFonts w:eastAsiaTheme="minorHAnsi" w:hAnsiTheme="minorHAnsi" w:hint="cs"/>
          <w:rtl/>
          <w:lang w:bidi="ar-SA"/>
        </w:rPr>
        <w:t>‌</w:t>
      </w:r>
      <w:r w:rsidRPr="00FA148C">
        <w:rPr>
          <w:rFonts w:eastAsiaTheme="minorHAnsi" w:hAnsiTheme="minorHAnsi" w:hint="cs"/>
          <w:rtl/>
          <w:lang w:bidi="ar-SA"/>
        </w:rPr>
        <w:t>های</w:t>
      </w:r>
      <w:r w:rsidRPr="00FA148C">
        <w:rPr>
          <w:rFonts w:eastAsiaTheme="minorHAnsi" w:hAnsiTheme="minorHAnsi"/>
          <w:lang w:bidi="ar-SA"/>
        </w:rPr>
        <w:t xml:space="preserve"> </w:t>
      </w:r>
      <w:r w:rsidRPr="00FA148C">
        <w:rPr>
          <w:rFonts w:eastAsiaTheme="minorHAnsi" w:hAnsiTheme="minorHAnsi" w:hint="cs"/>
          <w:rtl/>
          <w:lang w:bidi="ar-SA"/>
        </w:rPr>
        <w:t>فرهنگی</w:t>
      </w:r>
      <w:r w:rsidRPr="00FA148C">
        <w:rPr>
          <w:rFonts w:eastAsiaTheme="minorHAnsi" w:hAnsiTheme="minorHAnsi"/>
          <w:lang w:bidi="ar-SA"/>
        </w:rPr>
        <w:t xml:space="preserve"> </w:t>
      </w:r>
      <w:r w:rsidRPr="00FA148C">
        <w:rPr>
          <w:rFonts w:eastAsiaTheme="minorHAnsi" w:hAnsiTheme="minorHAnsi" w:hint="cs"/>
          <w:rtl/>
          <w:lang w:bidi="ar-SA"/>
        </w:rPr>
        <w:t>کوتاه</w:t>
      </w:r>
      <w:r w:rsidRPr="00FA148C">
        <w:rPr>
          <w:rFonts w:eastAsiaTheme="minorHAnsi" w:hAnsiTheme="minorHAnsi"/>
          <w:lang w:bidi="ar-SA"/>
        </w:rPr>
        <w:t xml:space="preserve"> </w:t>
      </w:r>
      <w:r w:rsidRPr="00FA148C">
        <w:rPr>
          <w:rFonts w:eastAsiaTheme="minorHAnsi" w:hAnsiTheme="minorHAnsi" w:hint="cs"/>
          <w:rtl/>
          <w:lang w:bidi="ar-SA"/>
        </w:rPr>
        <w:t>مدت</w:t>
      </w:r>
      <w:r w:rsidRPr="00FA148C">
        <w:rPr>
          <w:rFonts w:eastAsiaTheme="minorHAnsi" w:hAnsiTheme="minorHAnsi"/>
          <w:lang w:bidi="ar-SA"/>
        </w:rPr>
        <w:t xml:space="preserve"> </w:t>
      </w:r>
      <w:r w:rsidRPr="00FA148C">
        <w:rPr>
          <w:rFonts w:eastAsiaTheme="minorHAnsi" w:hAnsiTheme="minorHAnsi" w:hint="cs"/>
          <w:rtl/>
          <w:lang w:bidi="ar-SA"/>
        </w:rPr>
        <w:t>نمی</w:t>
      </w:r>
      <w:r w:rsidR="00D067E5">
        <w:rPr>
          <w:rFonts w:eastAsiaTheme="minorHAnsi" w:hAnsiTheme="minorHAnsi" w:hint="cs"/>
          <w:rtl/>
          <w:lang w:bidi="ar-SA"/>
        </w:rPr>
        <w:t>‌</w:t>
      </w:r>
      <w:r w:rsidRPr="00FA148C">
        <w:rPr>
          <w:rFonts w:eastAsiaTheme="minorHAnsi" w:hAnsiTheme="minorHAnsi" w:hint="cs"/>
          <w:rtl/>
          <w:lang w:bidi="ar-SA"/>
        </w:rPr>
        <w:t>تواند</w:t>
      </w:r>
      <w:r w:rsidRPr="00FA148C">
        <w:rPr>
          <w:rFonts w:eastAsiaTheme="minorHAnsi" w:hAnsiTheme="minorHAnsi"/>
          <w:lang w:bidi="ar-SA"/>
        </w:rPr>
        <w:t xml:space="preserve"> </w:t>
      </w:r>
      <w:r w:rsidRPr="00FA148C">
        <w:rPr>
          <w:rFonts w:eastAsiaTheme="minorHAnsi" w:hAnsiTheme="minorHAnsi" w:hint="cs"/>
          <w:rtl/>
          <w:lang w:bidi="ar-SA"/>
        </w:rPr>
        <w:t>این</w:t>
      </w:r>
      <w:r w:rsidRPr="00FA148C">
        <w:rPr>
          <w:rFonts w:eastAsiaTheme="minorHAnsi" w:hAnsiTheme="minorHAnsi"/>
          <w:lang w:bidi="ar-SA"/>
        </w:rPr>
        <w:t xml:space="preserve"> </w:t>
      </w:r>
      <w:r w:rsidRPr="00FA148C">
        <w:rPr>
          <w:rFonts w:eastAsiaTheme="minorHAnsi" w:hAnsiTheme="minorHAnsi" w:hint="cs"/>
          <w:rtl/>
          <w:lang w:bidi="ar-SA"/>
        </w:rPr>
        <w:t>الگو</w:t>
      </w:r>
      <w:r w:rsidRPr="00FA148C">
        <w:rPr>
          <w:rFonts w:eastAsiaTheme="minorHAnsi" w:hAnsiTheme="minorHAnsi"/>
          <w:lang w:bidi="ar-SA"/>
        </w:rPr>
        <w:t xml:space="preserve"> </w:t>
      </w:r>
      <w:r w:rsidRPr="00FA148C">
        <w:rPr>
          <w:rFonts w:eastAsiaTheme="minorHAnsi" w:hAnsiTheme="minorHAnsi" w:hint="cs"/>
          <w:rtl/>
          <w:lang w:bidi="ar-SA"/>
        </w:rPr>
        <w:t>را</w:t>
      </w:r>
      <w:r w:rsidRPr="00FA148C">
        <w:rPr>
          <w:rFonts w:eastAsiaTheme="minorHAnsi" w:hAnsiTheme="minorHAnsi"/>
          <w:lang w:bidi="ar-SA"/>
        </w:rPr>
        <w:t xml:space="preserve"> </w:t>
      </w:r>
      <w:r w:rsidRPr="00FA148C">
        <w:rPr>
          <w:rFonts w:eastAsiaTheme="minorHAnsi" w:hAnsiTheme="minorHAnsi" w:hint="cs"/>
          <w:rtl/>
          <w:lang w:bidi="ar-SA"/>
        </w:rPr>
        <w:t>تغییر</w:t>
      </w:r>
      <w:r w:rsidRPr="00FA148C">
        <w:rPr>
          <w:rFonts w:eastAsiaTheme="minorHAnsi" w:hAnsiTheme="minorHAnsi"/>
          <w:lang w:bidi="ar-SA"/>
        </w:rPr>
        <w:t xml:space="preserve"> </w:t>
      </w:r>
      <w:r w:rsidRPr="00FA148C">
        <w:rPr>
          <w:rFonts w:eastAsiaTheme="minorHAnsi" w:hAnsiTheme="minorHAnsi" w:hint="cs"/>
          <w:rtl/>
          <w:lang w:bidi="ar-SA"/>
        </w:rPr>
        <w:t>دهد، نومان</w:t>
      </w:r>
      <w:r w:rsidRPr="00FA148C">
        <w:rPr>
          <w:rFonts w:eastAsiaTheme="minorHAnsi" w:hAnsiTheme="minorHAnsi"/>
          <w:lang w:bidi="ar-SA"/>
        </w:rPr>
        <w:t xml:space="preserve"> </w:t>
      </w:r>
      <w:r w:rsidRPr="00FA148C">
        <w:rPr>
          <w:rFonts w:eastAsiaTheme="minorHAnsi" w:hAnsiTheme="minorHAnsi" w:hint="cs"/>
          <w:rtl/>
          <w:lang w:bidi="ar-SA"/>
        </w:rPr>
        <w:t>و</w:t>
      </w:r>
      <w:r w:rsidRPr="00FA148C">
        <w:rPr>
          <w:rFonts w:eastAsiaTheme="minorHAnsi" w:hAnsiTheme="minorHAnsi"/>
          <w:lang w:bidi="ar-SA"/>
        </w:rPr>
        <w:t xml:space="preserve"> </w:t>
      </w:r>
      <w:r w:rsidRPr="00FA148C">
        <w:rPr>
          <w:rFonts w:eastAsiaTheme="minorHAnsi" w:hAnsiTheme="minorHAnsi" w:hint="cs"/>
          <w:rtl/>
          <w:lang w:bidi="ar-SA"/>
        </w:rPr>
        <w:t>راویتز</w:t>
      </w:r>
      <w:r>
        <w:rPr>
          <w:rStyle w:val="FootnoteReference"/>
          <w:rtl/>
        </w:rPr>
        <w:footnoteReference w:id="17"/>
      </w:r>
      <w:r w:rsidRPr="00FA148C">
        <w:rPr>
          <w:rFonts w:eastAsiaTheme="minorHAnsi" w:hAnsiTheme="minorHAnsi"/>
          <w:lang w:bidi="ar-SA"/>
        </w:rPr>
        <w:t xml:space="preserve"> </w:t>
      </w:r>
      <w:r w:rsidRPr="00FA148C">
        <w:rPr>
          <w:rFonts w:eastAsiaTheme="minorHAnsi" w:hAnsiTheme="minorHAnsi" w:hint="cs"/>
          <w:rtl/>
        </w:rPr>
        <w:t>(2025) مبنی بر این</w:t>
      </w:r>
      <w:r w:rsidRPr="00FA148C">
        <w:rPr>
          <w:rFonts w:eastAsiaTheme="minorHAnsi" w:hAnsiTheme="minorHAnsi" w:hint="cs"/>
          <w:rtl/>
          <w:lang w:bidi="ar-SA"/>
        </w:rPr>
        <w:t>که</w:t>
      </w:r>
      <w:r w:rsidRPr="00FA148C">
        <w:rPr>
          <w:rFonts w:eastAsiaTheme="minorHAnsi" w:hAnsiTheme="minorHAnsi"/>
          <w:lang w:bidi="ar-SA"/>
        </w:rPr>
        <w:t xml:space="preserve"> </w:t>
      </w:r>
      <w:r w:rsidRPr="00FA148C">
        <w:rPr>
          <w:rFonts w:eastAsiaTheme="minorHAnsi" w:hAnsiTheme="minorHAnsi" w:hint="cs"/>
          <w:rtl/>
          <w:lang w:bidi="ar-SA"/>
        </w:rPr>
        <w:t>دین</w:t>
      </w:r>
      <w:r w:rsidRPr="00FA148C">
        <w:rPr>
          <w:rFonts w:eastAsiaTheme="minorHAnsi" w:hAnsiTheme="minorHAnsi"/>
          <w:lang w:bidi="ar-SA"/>
        </w:rPr>
        <w:t xml:space="preserve"> </w:t>
      </w:r>
      <w:r w:rsidRPr="00FA148C">
        <w:rPr>
          <w:rFonts w:eastAsiaTheme="minorHAnsi" w:hAnsiTheme="minorHAnsi" w:hint="cs"/>
          <w:rtl/>
          <w:lang w:bidi="ar-SA"/>
        </w:rPr>
        <w:t>به</w:t>
      </w:r>
      <w:r w:rsidRPr="00FA148C">
        <w:rPr>
          <w:rFonts w:eastAsiaTheme="minorHAnsi" w:hAnsiTheme="minorHAnsi"/>
          <w:lang w:bidi="ar-SA"/>
        </w:rPr>
        <w:t xml:space="preserve"> </w:t>
      </w:r>
      <w:r w:rsidRPr="00FA148C">
        <w:rPr>
          <w:rFonts w:eastAsiaTheme="minorHAnsi" w:hAnsiTheme="minorHAnsi" w:hint="cs"/>
          <w:rtl/>
          <w:lang w:bidi="ar-SA"/>
        </w:rPr>
        <w:t>عنوان</w:t>
      </w:r>
      <w:r w:rsidRPr="00FA148C">
        <w:rPr>
          <w:rFonts w:eastAsiaTheme="minorHAnsi" w:hAnsiTheme="minorHAnsi"/>
          <w:lang w:bidi="ar-SA"/>
        </w:rPr>
        <w:t xml:space="preserve"> </w:t>
      </w:r>
      <w:r w:rsidRPr="00FA148C">
        <w:rPr>
          <w:rFonts w:eastAsiaTheme="minorHAnsi" w:hAnsiTheme="minorHAnsi" w:hint="cs"/>
          <w:rtl/>
          <w:lang w:bidi="ar-SA"/>
        </w:rPr>
        <w:t>نظام</w:t>
      </w:r>
      <w:r w:rsidRPr="00FA148C">
        <w:rPr>
          <w:rFonts w:eastAsiaTheme="minorHAnsi" w:hAnsiTheme="minorHAnsi"/>
          <w:lang w:bidi="ar-SA"/>
        </w:rPr>
        <w:t xml:space="preserve"> </w:t>
      </w:r>
      <w:r w:rsidRPr="00FA148C">
        <w:rPr>
          <w:rFonts w:eastAsiaTheme="minorHAnsi" w:hAnsiTheme="minorHAnsi" w:hint="cs"/>
          <w:rtl/>
          <w:lang w:bidi="ar-SA"/>
        </w:rPr>
        <w:t>فرهنگی،</w:t>
      </w:r>
      <w:r w:rsidRPr="00FA148C">
        <w:rPr>
          <w:rFonts w:eastAsiaTheme="minorHAnsi" w:hAnsiTheme="minorHAnsi"/>
          <w:lang w:bidi="ar-SA"/>
        </w:rPr>
        <w:t xml:space="preserve"> </w:t>
      </w:r>
      <w:r w:rsidRPr="00FA148C">
        <w:rPr>
          <w:rFonts w:eastAsiaTheme="minorHAnsi" w:hAnsiTheme="minorHAnsi" w:hint="cs"/>
          <w:rtl/>
          <w:lang w:bidi="ar-SA"/>
        </w:rPr>
        <w:t>بیشتر</w:t>
      </w:r>
      <w:r w:rsidRPr="00FA148C">
        <w:rPr>
          <w:rFonts w:eastAsiaTheme="minorHAnsi" w:hAnsiTheme="minorHAnsi"/>
          <w:lang w:bidi="ar-SA"/>
        </w:rPr>
        <w:t xml:space="preserve"> </w:t>
      </w:r>
      <w:r w:rsidRPr="00FA148C">
        <w:rPr>
          <w:rFonts w:eastAsiaTheme="minorHAnsi" w:hAnsiTheme="minorHAnsi" w:hint="cs"/>
          <w:rtl/>
          <w:lang w:bidi="ar-SA"/>
        </w:rPr>
        <w:t>نقش</w:t>
      </w:r>
      <w:r w:rsidRPr="00FA148C">
        <w:rPr>
          <w:rFonts w:eastAsiaTheme="minorHAnsi" w:hAnsiTheme="minorHAnsi"/>
          <w:lang w:bidi="ar-SA"/>
        </w:rPr>
        <w:t xml:space="preserve"> </w:t>
      </w:r>
      <w:r w:rsidRPr="00FA148C">
        <w:rPr>
          <w:rFonts w:eastAsiaTheme="minorHAnsi" w:hAnsiTheme="minorHAnsi" w:hint="cs"/>
          <w:rtl/>
          <w:lang w:bidi="ar-SA"/>
        </w:rPr>
        <w:t>انگیزشی</w:t>
      </w:r>
      <w:r w:rsidRPr="00FA148C">
        <w:rPr>
          <w:rFonts w:eastAsiaTheme="minorHAnsi" w:hAnsiTheme="minorHAnsi"/>
          <w:lang w:bidi="ar-SA"/>
        </w:rPr>
        <w:t xml:space="preserve"> </w:t>
      </w:r>
      <w:r w:rsidRPr="00FA148C">
        <w:rPr>
          <w:rFonts w:eastAsiaTheme="minorHAnsi" w:hAnsiTheme="minorHAnsi" w:hint="cs"/>
          <w:rtl/>
          <w:lang w:bidi="ar-SA"/>
        </w:rPr>
        <w:t>دارد</w:t>
      </w:r>
      <w:r w:rsidRPr="00FA148C">
        <w:rPr>
          <w:rFonts w:eastAsiaTheme="minorHAnsi" w:hAnsiTheme="minorHAnsi"/>
          <w:lang w:bidi="ar-SA"/>
        </w:rPr>
        <w:t xml:space="preserve"> </w:t>
      </w:r>
      <w:r w:rsidRPr="00FA148C">
        <w:rPr>
          <w:rFonts w:eastAsiaTheme="minorHAnsi" w:hAnsiTheme="minorHAnsi" w:hint="cs"/>
          <w:rtl/>
          <w:lang w:bidi="ar-SA"/>
        </w:rPr>
        <w:t>تا</w:t>
      </w:r>
      <w:r w:rsidRPr="00FA148C">
        <w:rPr>
          <w:rFonts w:eastAsiaTheme="minorHAnsi" w:hAnsiTheme="minorHAnsi"/>
          <w:lang w:bidi="ar-SA"/>
        </w:rPr>
        <w:t xml:space="preserve"> </w:t>
      </w:r>
      <w:r w:rsidRPr="00FA148C">
        <w:rPr>
          <w:rFonts w:eastAsiaTheme="minorHAnsi" w:hAnsiTheme="minorHAnsi" w:hint="cs"/>
          <w:rtl/>
          <w:lang w:bidi="ar-SA"/>
        </w:rPr>
        <w:t>تغییر</w:t>
      </w:r>
      <w:r w:rsidRPr="00FA148C">
        <w:rPr>
          <w:rFonts w:eastAsiaTheme="minorHAnsi" w:hAnsiTheme="minorHAnsi"/>
          <w:lang w:bidi="ar-SA"/>
        </w:rPr>
        <w:t xml:space="preserve"> </w:t>
      </w:r>
      <w:r w:rsidRPr="00FA148C">
        <w:rPr>
          <w:rFonts w:eastAsiaTheme="minorHAnsi" w:hAnsiTheme="minorHAnsi" w:hint="cs"/>
          <w:rtl/>
          <w:lang w:bidi="ar-SA"/>
        </w:rPr>
        <w:t>در</w:t>
      </w:r>
      <w:r w:rsidRPr="00FA148C">
        <w:rPr>
          <w:rFonts w:eastAsiaTheme="minorHAnsi" w:hAnsiTheme="minorHAnsi"/>
          <w:lang w:bidi="ar-SA"/>
        </w:rPr>
        <w:t xml:space="preserve"> </w:t>
      </w:r>
      <w:r w:rsidRPr="00FA148C">
        <w:rPr>
          <w:rFonts w:eastAsiaTheme="minorHAnsi" w:hAnsiTheme="minorHAnsi" w:hint="cs"/>
          <w:rtl/>
          <w:lang w:bidi="ar-SA"/>
        </w:rPr>
        <w:t>رفتار</w:t>
      </w:r>
      <w:r w:rsidRPr="00FA148C">
        <w:rPr>
          <w:rFonts w:eastAsiaTheme="minorHAnsi" w:hAnsiTheme="minorHAnsi"/>
          <w:lang w:bidi="ar-SA"/>
        </w:rPr>
        <w:t xml:space="preserve"> </w:t>
      </w:r>
      <w:r w:rsidRPr="00FA148C">
        <w:rPr>
          <w:rFonts w:eastAsiaTheme="minorHAnsi" w:hAnsiTheme="minorHAnsi" w:hint="cs"/>
          <w:rtl/>
          <w:lang w:bidi="ar-SA"/>
        </w:rPr>
        <w:t>اجتماعی</w:t>
      </w:r>
      <w:r w:rsidRPr="00FA148C">
        <w:rPr>
          <w:rFonts w:eastAsiaTheme="minorHAnsi" w:hAnsiTheme="minorHAnsi"/>
          <w:lang w:bidi="ar-SA"/>
        </w:rPr>
        <w:t xml:space="preserve"> </w:t>
      </w:r>
      <w:r w:rsidRPr="00FA148C">
        <w:rPr>
          <w:rFonts w:eastAsiaTheme="minorHAnsi" w:hAnsiTheme="minorHAnsi" w:hint="cs"/>
          <w:rtl/>
          <w:lang w:bidi="ar-SA"/>
        </w:rPr>
        <w:t xml:space="preserve">آشکار، </w:t>
      </w:r>
      <w:r>
        <w:rPr>
          <w:rFonts w:eastAsiaTheme="minorHAnsi" w:hAnsiTheme="minorHAnsi" w:hint="cs"/>
          <w:rtl/>
        </w:rPr>
        <w:t>ساپوتری، امری، پولونگان و پراتیوی</w:t>
      </w:r>
      <w:r>
        <w:rPr>
          <w:rStyle w:val="FootnoteReference"/>
          <w:rtl/>
        </w:rPr>
        <w:footnoteReference w:id="18"/>
      </w:r>
      <w:r w:rsidRPr="00FA148C">
        <w:rPr>
          <w:rFonts w:eastAsiaTheme="minorHAnsi" w:hAnsiTheme="minorHAnsi" w:hint="cs"/>
          <w:rtl/>
        </w:rPr>
        <w:t xml:space="preserve"> (2024) مبنی بر این</w:t>
      </w:r>
      <w:r w:rsidRPr="00FA148C">
        <w:rPr>
          <w:rFonts w:eastAsiaTheme="minorHAnsi" w:hAnsiTheme="minorHAnsi" w:hint="cs"/>
          <w:rtl/>
          <w:lang w:bidi="ar-SA"/>
        </w:rPr>
        <w:t>که</w:t>
      </w:r>
      <w:r w:rsidRPr="00FA148C">
        <w:rPr>
          <w:rFonts w:eastAsiaTheme="minorHAnsi" w:hAnsiTheme="minorHAnsi"/>
          <w:lang w:bidi="ar-SA"/>
        </w:rPr>
        <w:t xml:space="preserve"> </w:t>
      </w:r>
      <w:r w:rsidRPr="00FA148C">
        <w:rPr>
          <w:rFonts w:eastAsiaTheme="minorHAnsi" w:hAnsiTheme="minorHAnsi" w:hint="cs"/>
          <w:rtl/>
          <w:lang w:bidi="ar-SA"/>
        </w:rPr>
        <w:t>مداخلات</w:t>
      </w:r>
      <w:r w:rsidRPr="00FA148C">
        <w:rPr>
          <w:rFonts w:eastAsiaTheme="minorHAnsi" w:hAnsiTheme="minorHAnsi"/>
          <w:lang w:bidi="ar-SA"/>
        </w:rPr>
        <w:t xml:space="preserve"> </w:t>
      </w:r>
      <w:r w:rsidRPr="00FA148C">
        <w:rPr>
          <w:rFonts w:eastAsiaTheme="minorHAnsi" w:hAnsiTheme="minorHAnsi" w:hint="cs"/>
          <w:rtl/>
          <w:lang w:bidi="ar-SA"/>
        </w:rPr>
        <w:t>آموزشی</w:t>
      </w:r>
      <w:r w:rsidRPr="00FA148C">
        <w:rPr>
          <w:rFonts w:eastAsiaTheme="minorHAnsi" w:hAnsiTheme="minorHAnsi"/>
          <w:lang w:bidi="ar-SA"/>
        </w:rPr>
        <w:t xml:space="preserve"> </w:t>
      </w:r>
      <w:r w:rsidRPr="00FA148C">
        <w:rPr>
          <w:rFonts w:eastAsiaTheme="minorHAnsi" w:hAnsiTheme="minorHAnsi" w:hint="cs"/>
          <w:rtl/>
          <w:lang w:bidi="ar-SA"/>
        </w:rPr>
        <w:t>کوتاه</w:t>
      </w:r>
      <w:r w:rsidRPr="00FA148C">
        <w:rPr>
          <w:rFonts w:eastAsiaTheme="minorHAnsi" w:hAnsiTheme="minorHAnsi"/>
          <w:lang w:bidi="ar-SA"/>
        </w:rPr>
        <w:t xml:space="preserve"> </w:t>
      </w:r>
      <w:r w:rsidRPr="00FA148C">
        <w:rPr>
          <w:rFonts w:eastAsiaTheme="minorHAnsi" w:hAnsiTheme="minorHAnsi" w:hint="cs"/>
          <w:rtl/>
          <w:lang w:bidi="ar-SA"/>
        </w:rPr>
        <w:t>مدت</w:t>
      </w:r>
      <w:r w:rsidRPr="00FA148C">
        <w:rPr>
          <w:rFonts w:eastAsiaTheme="minorHAnsi" w:hAnsiTheme="minorHAnsi"/>
          <w:lang w:bidi="ar-SA"/>
        </w:rPr>
        <w:t xml:space="preserve"> </w:t>
      </w:r>
      <w:r w:rsidRPr="00FA148C">
        <w:rPr>
          <w:rFonts w:eastAsiaTheme="minorHAnsi" w:hAnsiTheme="minorHAnsi" w:hint="cs"/>
          <w:rtl/>
          <w:lang w:bidi="ar-SA"/>
        </w:rPr>
        <w:t>در</w:t>
      </w:r>
      <w:r w:rsidRPr="00FA148C">
        <w:rPr>
          <w:rFonts w:eastAsiaTheme="minorHAnsi" w:hAnsiTheme="minorHAnsi"/>
          <w:lang w:bidi="ar-SA"/>
        </w:rPr>
        <w:t xml:space="preserve"> </w:t>
      </w:r>
      <w:r w:rsidRPr="00FA148C">
        <w:rPr>
          <w:rFonts w:eastAsiaTheme="minorHAnsi" w:hAnsiTheme="minorHAnsi" w:hint="cs"/>
          <w:rtl/>
          <w:lang w:bidi="ar-SA"/>
        </w:rPr>
        <w:t>مدارس</w:t>
      </w:r>
      <w:r w:rsidRPr="00FA148C">
        <w:rPr>
          <w:rFonts w:eastAsiaTheme="minorHAnsi" w:hAnsiTheme="minorHAnsi"/>
          <w:lang w:bidi="ar-SA"/>
        </w:rPr>
        <w:t xml:space="preserve"> </w:t>
      </w:r>
      <w:r w:rsidRPr="00FA148C">
        <w:rPr>
          <w:rFonts w:eastAsiaTheme="minorHAnsi" w:hAnsiTheme="minorHAnsi" w:hint="cs"/>
          <w:rtl/>
          <w:lang w:bidi="ar-SA"/>
        </w:rPr>
        <w:t>اندونزی</w:t>
      </w:r>
      <w:r w:rsidRPr="00FA148C">
        <w:rPr>
          <w:rFonts w:eastAsiaTheme="minorHAnsi" w:hAnsiTheme="minorHAnsi"/>
          <w:lang w:bidi="ar-SA"/>
        </w:rPr>
        <w:t xml:space="preserve"> </w:t>
      </w:r>
      <w:r w:rsidRPr="00FA148C">
        <w:rPr>
          <w:rFonts w:eastAsiaTheme="minorHAnsi" w:hAnsiTheme="minorHAnsi" w:hint="cs"/>
          <w:rtl/>
          <w:lang w:bidi="ar-SA"/>
        </w:rPr>
        <w:t>اثر</w:t>
      </w:r>
      <w:r w:rsidRPr="00FA148C">
        <w:rPr>
          <w:rFonts w:eastAsiaTheme="minorHAnsi" w:hAnsiTheme="minorHAnsi"/>
          <w:lang w:bidi="ar-SA"/>
        </w:rPr>
        <w:t xml:space="preserve"> </w:t>
      </w:r>
      <w:r w:rsidRPr="00FA148C">
        <w:rPr>
          <w:rFonts w:eastAsiaTheme="minorHAnsi" w:hAnsiTheme="minorHAnsi" w:hint="cs"/>
          <w:rtl/>
          <w:lang w:bidi="ar-SA"/>
        </w:rPr>
        <w:t>معناداری</w:t>
      </w:r>
      <w:r w:rsidRPr="00FA148C">
        <w:rPr>
          <w:rFonts w:eastAsiaTheme="minorHAnsi" w:hAnsiTheme="minorHAnsi"/>
          <w:lang w:bidi="ar-SA"/>
        </w:rPr>
        <w:t xml:space="preserve"> </w:t>
      </w:r>
      <w:r w:rsidRPr="00FA148C">
        <w:rPr>
          <w:rFonts w:eastAsiaTheme="minorHAnsi" w:hAnsiTheme="minorHAnsi" w:hint="cs"/>
          <w:rtl/>
          <w:lang w:bidi="ar-SA"/>
        </w:rPr>
        <w:t>بر</w:t>
      </w:r>
      <w:r w:rsidRPr="00FA148C">
        <w:rPr>
          <w:rFonts w:eastAsiaTheme="minorHAnsi" w:hAnsiTheme="minorHAnsi"/>
          <w:lang w:bidi="ar-SA"/>
        </w:rPr>
        <w:t xml:space="preserve"> </w:t>
      </w:r>
      <w:r w:rsidRPr="00FA148C">
        <w:rPr>
          <w:rFonts w:eastAsiaTheme="minorHAnsi" w:hAnsiTheme="minorHAnsi" w:hint="cs"/>
          <w:rtl/>
          <w:lang w:bidi="ar-SA"/>
        </w:rPr>
        <w:t>شاخص</w:t>
      </w:r>
      <w:r w:rsidR="00D067E5">
        <w:rPr>
          <w:rFonts w:eastAsiaTheme="minorHAnsi" w:hAnsiTheme="minorHAnsi" w:hint="cs"/>
          <w:rtl/>
          <w:lang w:bidi="ar-SA"/>
        </w:rPr>
        <w:t>‌</w:t>
      </w:r>
      <w:r w:rsidRPr="00FA148C">
        <w:rPr>
          <w:rFonts w:eastAsiaTheme="minorHAnsi" w:hAnsiTheme="minorHAnsi" w:hint="cs"/>
          <w:rtl/>
          <w:lang w:bidi="ar-SA"/>
        </w:rPr>
        <w:t>های</w:t>
      </w:r>
      <w:r w:rsidRPr="00FA148C">
        <w:rPr>
          <w:rFonts w:eastAsiaTheme="minorHAnsi" w:hAnsiTheme="minorHAnsi"/>
          <w:lang w:bidi="ar-SA"/>
        </w:rPr>
        <w:t xml:space="preserve"> </w:t>
      </w:r>
      <w:r w:rsidRPr="00FA148C">
        <w:rPr>
          <w:rFonts w:eastAsiaTheme="minorHAnsi" w:hAnsiTheme="minorHAnsi" w:hint="cs"/>
          <w:rtl/>
          <w:lang w:bidi="ar-SA"/>
        </w:rPr>
        <w:t>صداقت</w:t>
      </w:r>
      <w:r w:rsidRPr="00FA148C">
        <w:rPr>
          <w:rFonts w:eastAsiaTheme="minorHAnsi" w:hAnsiTheme="minorHAnsi"/>
          <w:lang w:bidi="ar-SA"/>
        </w:rPr>
        <w:t xml:space="preserve"> </w:t>
      </w:r>
      <w:r w:rsidRPr="00FA148C">
        <w:rPr>
          <w:rFonts w:eastAsiaTheme="minorHAnsi" w:hAnsiTheme="minorHAnsi" w:hint="cs"/>
          <w:rtl/>
          <w:lang w:bidi="ar-SA"/>
        </w:rPr>
        <w:t>و</w:t>
      </w:r>
      <w:r w:rsidRPr="00FA148C">
        <w:rPr>
          <w:rFonts w:eastAsiaTheme="minorHAnsi" w:hAnsiTheme="minorHAnsi"/>
          <w:lang w:bidi="ar-SA"/>
        </w:rPr>
        <w:t xml:space="preserve"> </w:t>
      </w:r>
      <w:r w:rsidRPr="00FA148C">
        <w:rPr>
          <w:rFonts w:eastAsiaTheme="minorHAnsi" w:hAnsiTheme="minorHAnsi" w:hint="cs"/>
          <w:rtl/>
          <w:lang w:bidi="ar-SA"/>
        </w:rPr>
        <w:t>وانمود</w:t>
      </w:r>
      <w:r w:rsidRPr="00FA148C">
        <w:rPr>
          <w:rFonts w:eastAsiaTheme="minorHAnsi" w:hAnsiTheme="minorHAnsi"/>
          <w:lang w:bidi="ar-SA"/>
        </w:rPr>
        <w:t xml:space="preserve"> </w:t>
      </w:r>
      <w:r w:rsidRPr="00FA148C">
        <w:rPr>
          <w:rFonts w:eastAsiaTheme="minorHAnsi" w:hAnsiTheme="minorHAnsi" w:hint="cs"/>
          <w:rtl/>
          <w:lang w:bidi="ar-SA"/>
        </w:rPr>
        <w:t>اجتماعی</w:t>
      </w:r>
      <w:r w:rsidRPr="00FA148C">
        <w:rPr>
          <w:rFonts w:eastAsiaTheme="minorHAnsi" w:hAnsiTheme="minorHAnsi"/>
          <w:lang w:bidi="ar-SA"/>
        </w:rPr>
        <w:t xml:space="preserve"> </w:t>
      </w:r>
      <w:r w:rsidR="00D067E5">
        <w:rPr>
          <w:rFonts w:eastAsiaTheme="minorHAnsi" w:hAnsiTheme="minorHAnsi" w:hint="cs"/>
          <w:rtl/>
          <w:lang w:bidi="ar-SA"/>
        </w:rPr>
        <w:t>دانش‌آموزان</w:t>
      </w:r>
      <w:r w:rsidRPr="00FA148C">
        <w:rPr>
          <w:rFonts w:eastAsiaTheme="minorHAnsi" w:hAnsiTheme="minorHAnsi"/>
          <w:lang w:bidi="ar-SA"/>
        </w:rPr>
        <w:t xml:space="preserve"> </w:t>
      </w:r>
      <w:r w:rsidRPr="00FA148C">
        <w:rPr>
          <w:rFonts w:eastAsiaTheme="minorHAnsi" w:hAnsiTheme="minorHAnsi" w:hint="cs"/>
          <w:rtl/>
          <w:lang w:bidi="ar-SA"/>
        </w:rPr>
        <w:t>نداشته</w:t>
      </w:r>
      <w:r w:rsidRPr="00FA148C">
        <w:rPr>
          <w:rFonts w:eastAsiaTheme="minorHAnsi" w:hAnsiTheme="minorHAnsi"/>
          <w:lang w:bidi="ar-SA"/>
        </w:rPr>
        <w:t xml:space="preserve"> </w:t>
      </w:r>
      <w:r w:rsidRPr="00FA148C">
        <w:rPr>
          <w:rFonts w:eastAsiaTheme="minorHAnsi" w:hAnsiTheme="minorHAnsi" w:hint="cs"/>
          <w:rtl/>
          <w:lang w:bidi="ar-SA"/>
        </w:rPr>
        <w:t>و میرلا</w:t>
      </w:r>
      <w:r>
        <w:rPr>
          <w:rStyle w:val="FootnoteReference"/>
          <w:rtl/>
        </w:rPr>
        <w:footnoteReference w:id="19"/>
      </w:r>
      <w:r w:rsidRPr="00FA148C">
        <w:rPr>
          <w:rFonts w:eastAsiaTheme="minorHAnsi" w:hAnsiTheme="minorHAnsi" w:hint="cs"/>
          <w:rtl/>
        </w:rPr>
        <w:t xml:space="preserve"> (2022) مبنی بر این</w:t>
      </w:r>
      <w:r w:rsidRPr="00FA148C">
        <w:rPr>
          <w:rFonts w:eastAsiaTheme="minorHAnsi" w:hAnsiTheme="minorHAnsi" w:hint="cs"/>
          <w:rtl/>
          <w:lang w:bidi="ar-SA"/>
        </w:rPr>
        <w:t>که</w:t>
      </w:r>
      <w:r w:rsidRPr="00FA148C">
        <w:rPr>
          <w:rFonts w:eastAsiaTheme="minorHAnsi" w:hAnsiTheme="minorHAnsi"/>
          <w:lang w:bidi="ar-SA"/>
        </w:rPr>
        <w:t xml:space="preserve"> </w:t>
      </w:r>
      <w:r w:rsidRPr="00FA148C">
        <w:rPr>
          <w:rFonts w:eastAsiaTheme="minorHAnsi" w:hAnsiTheme="minorHAnsi" w:hint="cs"/>
          <w:rtl/>
          <w:lang w:bidi="ar-SA"/>
        </w:rPr>
        <w:t>ارزش</w:t>
      </w:r>
      <w:r w:rsidR="00D067E5">
        <w:rPr>
          <w:rFonts w:eastAsiaTheme="minorHAnsi" w:hAnsiTheme="minorHAnsi" w:hint="cs"/>
          <w:rtl/>
          <w:lang w:bidi="ar-SA"/>
        </w:rPr>
        <w:t>‌</w:t>
      </w:r>
      <w:r w:rsidRPr="00FA148C">
        <w:rPr>
          <w:rFonts w:eastAsiaTheme="minorHAnsi" w:hAnsiTheme="minorHAnsi" w:hint="cs"/>
          <w:rtl/>
          <w:lang w:bidi="ar-SA"/>
        </w:rPr>
        <w:t>های</w:t>
      </w:r>
      <w:r w:rsidRPr="00FA148C">
        <w:rPr>
          <w:rFonts w:eastAsiaTheme="minorHAnsi" w:hAnsiTheme="minorHAnsi"/>
          <w:lang w:bidi="ar-SA"/>
        </w:rPr>
        <w:t xml:space="preserve"> </w:t>
      </w:r>
      <w:r w:rsidRPr="00FA148C">
        <w:rPr>
          <w:rFonts w:eastAsiaTheme="minorHAnsi" w:hAnsiTheme="minorHAnsi" w:hint="cs"/>
          <w:rtl/>
          <w:lang w:bidi="ar-SA"/>
        </w:rPr>
        <w:t>اخلاقی</w:t>
      </w:r>
      <w:r w:rsidRPr="00FA148C">
        <w:rPr>
          <w:rFonts w:eastAsiaTheme="minorHAnsi" w:hAnsiTheme="minorHAnsi"/>
          <w:lang w:bidi="ar-SA"/>
        </w:rPr>
        <w:t xml:space="preserve"> </w:t>
      </w:r>
      <w:r w:rsidRPr="00FA148C">
        <w:rPr>
          <w:rFonts w:eastAsiaTheme="minorHAnsi" w:hAnsiTheme="minorHAnsi" w:hint="cs"/>
          <w:rtl/>
          <w:lang w:bidi="ar-SA"/>
        </w:rPr>
        <w:t>و</w:t>
      </w:r>
      <w:r w:rsidRPr="00FA148C">
        <w:rPr>
          <w:rFonts w:eastAsiaTheme="minorHAnsi" w:hAnsiTheme="minorHAnsi"/>
          <w:lang w:bidi="ar-SA"/>
        </w:rPr>
        <w:t xml:space="preserve"> </w:t>
      </w:r>
      <w:r w:rsidRPr="00FA148C">
        <w:rPr>
          <w:rFonts w:eastAsiaTheme="minorHAnsi" w:hAnsiTheme="minorHAnsi" w:hint="cs"/>
          <w:rtl/>
          <w:lang w:bidi="ar-SA"/>
        </w:rPr>
        <w:t>مذهبی</w:t>
      </w:r>
      <w:r w:rsidRPr="00FA148C">
        <w:rPr>
          <w:rFonts w:eastAsiaTheme="minorHAnsi" w:hAnsiTheme="minorHAnsi"/>
          <w:lang w:bidi="ar-SA"/>
        </w:rPr>
        <w:t xml:space="preserve"> </w:t>
      </w:r>
      <w:r w:rsidR="00D067E5">
        <w:rPr>
          <w:rFonts w:eastAsiaTheme="minorHAnsi" w:hAnsiTheme="minorHAnsi" w:hint="cs"/>
          <w:rtl/>
          <w:lang w:bidi="ar-SA"/>
        </w:rPr>
        <w:t>دانش‌آموزان</w:t>
      </w:r>
      <w:r w:rsidRPr="00FA148C">
        <w:rPr>
          <w:rFonts w:eastAsiaTheme="minorHAnsi" w:hAnsiTheme="minorHAnsi"/>
          <w:lang w:bidi="ar-SA"/>
        </w:rPr>
        <w:t xml:space="preserve"> </w:t>
      </w:r>
      <w:r w:rsidRPr="00FA148C">
        <w:rPr>
          <w:rFonts w:eastAsiaTheme="minorHAnsi" w:hAnsiTheme="minorHAnsi" w:hint="cs"/>
          <w:rtl/>
          <w:lang w:bidi="ar-SA"/>
        </w:rPr>
        <w:t>در</w:t>
      </w:r>
      <w:r w:rsidRPr="00FA148C">
        <w:rPr>
          <w:rFonts w:eastAsiaTheme="minorHAnsi" w:hAnsiTheme="minorHAnsi"/>
          <w:lang w:bidi="ar-SA"/>
        </w:rPr>
        <w:t xml:space="preserve"> </w:t>
      </w:r>
      <w:r w:rsidRPr="00FA148C">
        <w:rPr>
          <w:rFonts w:eastAsiaTheme="minorHAnsi" w:hAnsiTheme="minorHAnsi" w:hint="cs"/>
          <w:rtl/>
          <w:lang w:bidi="ar-SA"/>
        </w:rPr>
        <w:t>کوتاه</w:t>
      </w:r>
      <w:r w:rsidR="00D067E5">
        <w:rPr>
          <w:rFonts w:eastAsiaTheme="minorHAnsi" w:hAnsiTheme="minorHAnsi" w:hint="cs"/>
          <w:rtl/>
          <w:lang w:bidi="ar-SA"/>
        </w:rPr>
        <w:t xml:space="preserve"> </w:t>
      </w:r>
      <w:r w:rsidRPr="00FA148C">
        <w:rPr>
          <w:rFonts w:eastAsiaTheme="minorHAnsi" w:hAnsiTheme="minorHAnsi" w:hint="cs"/>
          <w:rtl/>
          <w:lang w:bidi="ar-SA"/>
        </w:rPr>
        <w:t>مدت</w:t>
      </w:r>
      <w:r w:rsidRPr="00FA148C">
        <w:rPr>
          <w:rFonts w:eastAsiaTheme="minorHAnsi" w:hAnsiTheme="minorHAnsi"/>
          <w:lang w:bidi="ar-SA"/>
        </w:rPr>
        <w:t xml:space="preserve"> </w:t>
      </w:r>
      <w:r w:rsidRPr="00FA148C">
        <w:rPr>
          <w:rFonts w:eastAsiaTheme="minorHAnsi" w:hAnsiTheme="minorHAnsi" w:hint="cs"/>
          <w:rtl/>
          <w:lang w:bidi="ar-SA"/>
        </w:rPr>
        <w:t>تحت</w:t>
      </w:r>
      <w:r w:rsidRPr="00FA148C">
        <w:rPr>
          <w:rFonts w:eastAsiaTheme="minorHAnsi" w:hAnsiTheme="minorHAnsi"/>
          <w:lang w:bidi="ar-SA"/>
        </w:rPr>
        <w:t xml:space="preserve"> </w:t>
      </w:r>
      <w:r w:rsidRPr="00FA148C">
        <w:rPr>
          <w:rFonts w:eastAsiaTheme="minorHAnsi" w:hAnsiTheme="minorHAnsi" w:hint="cs"/>
          <w:rtl/>
          <w:lang w:bidi="ar-SA"/>
        </w:rPr>
        <w:t>تأثیر</w:t>
      </w:r>
      <w:r w:rsidRPr="00FA148C">
        <w:rPr>
          <w:rFonts w:eastAsiaTheme="minorHAnsi" w:hAnsiTheme="minorHAnsi"/>
          <w:lang w:bidi="ar-SA"/>
        </w:rPr>
        <w:t xml:space="preserve"> </w:t>
      </w:r>
      <w:r w:rsidRPr="00FA148C">
        <w:rPr>
          <w:rFonts w:eastAsiaTheme="minorHAnsi" w:hAnsiTheme="minorHAnsi" w:hint="cs"/>
          <w:rtl/>
          <w:lang w:bidi="ar-SA"/>
        </w:rPr>
        <w:t>برنامه</w:t>
      </w:r>
      <w:r w:rsidR="00D067E5">
        <w:rPr>
          <w:rFonts w:eastAsiaTheme="minorHAnsi" w:hAnsiTheme="minorHAnsi" w:hint="cs"/>
          <w:rtl/>
          <w:lang w:bidi="ar-SA"/>
        </w:rPr>
        <w:t xml:space="preserve"> </w:t>
      </w:r>
      <w:r w:rsidRPr="00FA148C">
        <w:rPr>
          <w:rFonts w:eastAsiaTheme="minorHAnsi" w:hAnsiTheme="minorHAnsi" w:hint="cs"/>
          <w:rtl/>
          <w:lang w:bidi="ar-SA"/>
        </w:rPr>
        <w:t>های فرهنگی</w:t>
      </w:r>
      <w:r w:rsidRPr="00FA148C">
        <w:rPr>
          <w:rFonts w:eastAsiaTheme="minorHAnsi" w:hAnsiTheme="minorHAnsi"/>
          <w:lang w:bidi="ar-SA"/>
        </w:rPr>
        <w:t xml:space="preserve"> </w:t>
      </w:r>
      <w:r w:rsidRPr="00FA148C">
        <w:rPr>
          <w:rFonts w:eastAsiaTheme="minorHAnsi" w:hAnsiTheme="minorHAnsi" w:hint="cs"/>
          <w:rtl/>
          <w:lang w:bidi="ar-SA"/>
        </w:rPr>
        <w:t>تغییر</w:t>
      </w:r>
      <w:r w:rsidRPr="00FA148C">
        <w:rPr>
          <w:rFonts w:eastAsiaTheme="minorHAnsi" w:hAnsiTheme="minorHAnsi"/>
          <w:lang w:bidi="ar-SA"/>
        </w:rPr>
        <w:t xml:space="preserve"> </w:t>
      </w:r>
      <w:r w:rsidRPr="00FA148C">
        <w:rPr>
          <w:rFonts w:eastAsiaTheme="minorHAnsi" w:hAnsiTheme="minorHAnsi" w:hint="cs"/>
          <w:rtl/>
          <w:lang w:bidi="ar-SA"/>
        </w:rPr>
        <w:t>نمی</w:t>
      </w:r>
      <w:r w:rsidR="00D067E5">
        <w:rPr>
          <w:rFonts w:eastAsiaTheme="minorHAnsi" w:hAnsiTheme="minorHAnsi" w:hint="cs"/>
          <w:rtl/>
          <w:lang w:bidi="ar-SA"/>
        </w:rPr>
        <w:t>‌</w:t>
      </w:r>
      <w:r w:rsidRPr="00FA148C">
        <w:rPr>
          <w:rFonts w:eastAsiaTheme="minorHAnsi" w:hAnsiTheme="minorHAnsi" w:hint="cs"/>
          <w:rtl/>
          <w:lang w:bidi="ar-SA"/>
        </w:rPr>
        <w:t>کند</w:t>
      </w:r>
      <w:r w:rsidRPr="00FA148C">
        <w:rPr>
          <w:rFonts w:eastAsiaTheme="minorHAnsi" w:hAnsiTheme="minorHAnsi"/>
          <w:lang w:bidi="ar-SA"/>
        </w:rPr>
        <w:t xml:space="preserve"> </w:t>
      </w:r>
      <w:r w:rsidRPr="00FA148C">
        <w:rPr>
          <w:rFonts w:eastAsiaTheme="minorHAnsi" w:hAnsiTheme="minorHAnsi" w:hint="cs"/>
          <w:rtl/>
          <w:lang w:bidi="ar-SA"/>
        </w:rPr>
        <w:t>و</w:t>
      </w:r>
      <w:r w:rsidRPr="00FA148C">
        <w:rPr>
          <w:rFonts w:eastAsiaTheme="minorHAnsi" w:hAnsiTheme="minorHAnsi"/>
          <w:lang w:bidi="ar-SA"/>
        </w:rPr>
        <w:t xml:space="preserve"> </w:t>
      </w:r>
      <w:r w:rsidRPr="00FA148C">
        <w:rPr>
          <w:rFonts w:eastAsiaTheme="minorHAnsi" w:hAnsiTheme="minorHAnsi" w:hint="cs"/>
          <w:rtl/>
          <w:lang w:bidi="ar-SA"/>
        </w:rPr>
        <w:t>پاسخ</w:t>
      </w:r>
      <w:r w:rsidR="00D067E5">
        <w:rPr>
          <w:rFonts w:eastAsiaTheme="minorHAnsi" w:hAnsiTheme="minorHAnsi" w:hint="cs"/>
          <w:rtl/>
          <w:lang w:bidi="ar-SA"/>
        </w:rPr>
        <w:t>‌</w:t>
      </w:r>
      <w:r w:rsidRPr="00FA148C">
        <w:rPr>
          <w:rFonts w:eastAsiaTheme="minorHAnsi" w:hAnsiTheme="minorHAnsi" w:hint="cs"/>
          <w:rtl/>
          <w:lang w:bidi="ar-SA"/>
        </w:rPr>
        <w:t>ها</w:t>
      </w:r>
      <w:r w:rsidRPr="00FA148C">
        <w:rPr>
          <w:rFonts w:eastAsiaTheme="minorHAnsi" w:hAnsiTheme="minorHAnsi"/>
          <w:lang w:bidi="ar-SA"/>
        </w:rPr>
        <w:t xml:space="preserve"> </w:t>
      </w:r>
      <w:r w:rsidRPr="00FA148C">
        <w:rPr>
          <w:rFonts w:eastAsiaTheme="minorHAnsi" w:hAnsiTheme="minorHAnsi" w:hint="cs"/>
          <w:rtl/>
          <w:lang w:bidi="ar-SA"/>
        </w:rPr>
        <w:t>بیشتر</w:t>
      </w:r>
      <w:r w:rsidRPr="00FA148C">
        <w:rPr>
          <w:rFonts w:eastAsiaTheme="minorHAnsi" w:hAnsiTheme="minorHAnsi"/>
          <w:lang w:bidi="ar-SA"/>
        </w:rPr>
        <w:t xml:space="preserve"> </w:t>
      </w:r>
      <w:r w:rsidRPr="00FA148C">
        <w:rPr>
          <w:rFonts w:eastAsiaTheme="minorHAnsi" w:hAnsiTheme="minorHAnsi" w:hint="cs"/>
          <w:rtl/>
          <w:lang w:bidi="ar-SA"/>
        </w:rPr>
        <w:t>تابع</w:t>
      </w:r>
      <w:r w:rsidRPr="00FA148C">
        <w:rPr>
          <w:rFonts w:eastAsiaTheme="minorHAnsi" w:hAnsiTheme="minorHAnsi"/>
          <w:lang w:bidi="ar-SA"/>
        </w:rPr>
        <w:t xml:space="preserve"> </w:t>
      </w:r>
      <w:r w:rsidRPr="00FA148C">
        <w:rPr>
          <w:rFonts w:eastAsiaTheme="minorHAnsi" w:hAnsiTheme="minorHAnsi" w:hint="cs"/>
          <w:rtl/>
          <w:lang w:bidi="ar-SA"/>
        </w:rPr>
        <w:t>تمایل</w:t>
      </w:r>
      <w:r w:rsidRPr="00FA148C">
        <w:rPr>
          <w:rFonts w:eastAsiaTheme="minorHAnsi" w:hAnsiTheme="minorHAnsi"/>
          <w:lang w:bidi="ar-SA"/>
        </w:rPr>
        <w:t xml:space="preserve"> </w:t>
      </w:r>
      <w:r w:rsidRPr="00FA148C">
        <w:rPr>
          <w:rFonts w:eastAsiaTheme="minorHAnsi" w:hAnsiTheme="minorHAnsi" w:hint="cs"/>
          <w:rtl/>
          <w:lang w:bidi="ar-SA"/>
        </w:rPr>
        <w:t>به</w:t>
      </w:r>
      <w:r w:rsidRPr="00FA148C">
        <w:rPr>
          <w:rFonts w:eastAsiaTheme="minorHAnsi" w:hAnsiTheme="minorHAnsi"/>
          <w:lang w:bidi="ar-SA"/>
        </w:rPr>
        <w:t xml:space="preserve"> </w:t>
      </w:r>
      <w:r w:rsidRPr="00FA148C">
        <w:rPr>
          <w:rFonts w:eastAsiaTheme="minorHAnsi" w:hAnsiTheme="minorHAnsi" w:hint="cs"/>
          <w:rtl/>
          <w:lang w:bidi="ar-SA"/>
        </w:rPr>
        <w:t>مقبولیت</w:t>
      </w:r>
      <w:r w:rsidRPr="00FA148C">
        <w:rPr>
          <w:rFonts w:eastAsiaTheme="minorHAnsi" w:hAnsiTheme="minorHAnsi"/>
          <w:lang w:bidi="ar-SA"/>
        </w:rPr>
        <w:t xml:space="preserve"> </w:t>
      </w:r>
      <w:r w:rsidRPr="00FA148C">
        <w:rPr>
          <w:rFonts w:eastAsiaTheme="minorHAnsi" w:hAnsiTheme="minorHAnsi" w:hint="cs"/>
          <w:rtl/>
          <w:lang w:bidi="ar-SA"/>
        </w:rPr>
        <w:t>اجتماعی</w:t>
      </w:r>
      <w:r w:rsidRPr="00FA148C">
        <w:rPr>
          <w:rFonts w:eastAsiaTheme="minorHAnsi" w:hAnsiTheme="minorHAnsi"/>
          <w:lang w:bidi="ar-SA"/>
        </w:rPr>
        <w:t xml:space="preserve"> </w:t>
      </w:r>
      <w:r w:rsidRPr="00FA148C">
        <w:rPr>
          <w:rFonts w:eastAsiaTheme="minorHAnsi" w:hAnsiTheme="minorHAnsi" w:hint="cs"/>
          <w:rtl/>
          <w:lang w:bidi="ar-SA"/>
        </w:rPr>
        <w:t>هستند، همخوان و همسو است.</w:t>
      </w:r>
    </w:p>
    <w:p w:rsidR="00F17670" w:rsidRPr="00CC5FF8" w:rsidRDefault="00F17670" w:rsidP="00D067E5">
      <w:pPr>
        <w:pStyle w:val="secondparagraph"/>
        <w:rPr>
          <w:rFonts w:eastAsiaTheme="minorHAnsi" w:hAnsiTheme="minorHAnsi"/>
          <w:lang w:bidi="ar-SA"/>
        </w:rPr>
      </w:pPr>
      <w:r w:rsidRPr="00CC5FF8">
        <w:rPr>
          <w:rFonts w:hint="cs"/>
          <w:rtl/>
        </w:rPr>
        <w:t xml:space="preserve">يافته مربوط به فرضيه </w:t>
      </w:r>
      <w:r w:rsidRPr="00F17670">
        <w:rPr>
          <w:rFonts w:asciiTheme="minorBidi" w:hAnsiTheme="minorBidi" w:hint="cs"/>
          <w:rtl/>
        </w:rPr>
        <w:t>اصلي</w:t>
      </w:r>
      <w:r w:rsidRPr="00CC5FF8">
        <w:rPr>
          <w:rFonts w:hint="cs"/>
          <w:rtl/>
        </w:rPr>
        <w:t xml:space="preserve"> پژوهش يعني «‌اثرگذاري برنامه‌هاي فرهنگي مناسبت‌محور بر عواطف ديني دانش‌آموزان» با یافته های </w:t>
      </w:r>
      <w:r w:rsidRPr="00CC5FF8">
        <w:rPr>
          <w:rFonts w:eastAsiaTheme="minorHAnsi" w:hAnsiTheme="minorHAnsi" w:hint="cs"/>
          <w:rtl/>
          <w:lang w:bidi="ar-SA"/>
        </w:rPr>
        <w:t>کومن و همکاران</w:t>
      </w:r>
      <w:r w:rsidRPr="00CC5FF8">
        <w:rPr>
          <w:rFonts w:eastAsiaTheme="minorHAnsi" w:hAnsiTheme="minorHAnsi"/>
          <w:lang w:bidi="ar-SA"/>
        </w:rPr>
        <w:t xml:space="preserve"> (2024) </w:t>
      </w:r>
      <w:r w:rsidRPr="00CC5FF8">
        <w:rPr>
          <w:rFonts w:eastAsiaTheme="minorHAnsi" w:hAnsiTheme="minorHAnsi" w:hint="cs"/>
          <w:rtl/>
          <w:lang w:bidi="ar-SA"/>
        </w:rPr>
        <w:t>که نتیجه می</w:t>
      </w:r>
      <w:r w:rsidR="00D067E5">
        <w:rPr>
          <w:rFonts w:eastAsiaTheme="minorHAnsi" w:hAnsiTheme="minorHAnsi" w:hint="cs"/>
          <w:rtl/>
          <w:lang w:bidi="ar-SA"/>
        </w:rPr>
        <w:t>‌</w:t>
      </w:r>
      <w:r w:rsidRPr="00CC5FF8">
        <w:rPr>
          <w:rFonts w:eastAsiaTheme="minorHAnsi" w:hAnsiTheme="minorHAnsi" w:hint="cs"/>
          <w:rtl/>
          <w:lang w:bidi="ar-SA"/>
        </w:rPr>
        <w:t xml:space="preserve">گیرند که </w:t>
      </w:r>
      <w:r w:rsidRPr="00CC5FF8">
        <w:rPr>
          <w:rFonts w:eastAsiaTheme="minorHAnsi" w:hAnsiTheme="minorHAnsi"/>
          <w:lang w:bidi="ar-SA"/>
        </w:rPr>
        <w:t xml:space="preserve"> </w:t>
      </w:r>
      <w:r w:rsidR="00D067E5">
        <w:rPr>
          <w:rFonts w:eastAsiaTheme="minorHAnsi" w:hAnsiTheme="minorHAnsi" w:hint="cs"/>
          <w:rtl/>
          <w:lang w:bidi="ar-SA"/>
        </w:rPr>
        <w:t>دانش‌آموزان</w:t>
      </w:r>
      <w:r w:rsidRPr="00CC5FF8">
        <w:rPr>
          <w:rFonts w:eastAsiaTheme="minorHAnsi" w:hAnsiTheme="minorHAnsi"/>
          <w:lang w:bidi="ar-SA"/>
        </w:rPr>
        <w:t xml:space="preserve"> </w:t>
      </w:r>
      <w:r w:rsidRPr="00CC5FF8">
        <w:rPr>
          <w:rFonts w:eastAsiaTheme="minorHAnsi" w:hAnsiTheme="minorHAnsi" w:hint="cs"/>
          <w:rtl/>
          <w:lang w:bidi="ar-SA"/>
        </w:rPr>
        <w:t>مدارس</w:t>
      </w:r>
      <w:r w:rsidRPr="00CC5FF8">
        <w:rPr>
          <w:rFonts w:eastAsiaTheme="minorHAnsi" w:hAnsiTheme="minorHAnsi"/>
          <w:lang w:bidi="ar-SA"/>
        </w:rPr>
        <w:t xml:space="preserve"> </w:t>
      </w:r>
      <w:r w:rsidRPr="00CC5FF8">
        <w:rPr>
          <w:rFonts w:eastAsiaTheme="minorHAnsi" w:hAnsiTheme="minorHAnsi" w:hint="cs"/>
          <w:rtl/>
          <w:lang w:bidi="ar-SA"/>
        </w:rPr>
        <w:t>وابسته</w:t>
      </w:r>
      <w:r w:rsidRPr="00CC5FF8">
        <w:rPr>
          <w:rFonts w:eastAsiaTheme="minorHAnsi" w:hAnsiTheme="minorHAnsi"/>
          <w:lang w:bidi="ar-SA"/>
        </w:rPr>
        <w:t xml:space="preserve"> </w:t>
      </w:r>
      <w:r w:rsidRPr="00CC5FF8">
        <w:rPr>
          <w:rFonts w:eastAsiaTheme="minorHAnsi" w:hAnsiTheme="minorHAnsi" w:hint="cs"/>
          <w:rtl/>
          <w:lang w:bidi="ar-SA"/>
        </w:rPr>
        <w:t>به</w:t>
      </w:r>
      <w:r w:rsidRPr="00CC5FF8">
        <w:rPr>
          <w:rFonts w:eastAsiaTheme="minorHAnsi" w:hAnsiTheme="minorHAnsi"/>
          <w:lang w:bidi="ar-SA"/>
        </w:rPr>
        <w:t xml:space="preserve"> </w:t>
      </w:r>
      <w:r w:rsidRPr="00CC5FF8">
        <w:rPr>
          <w:rFonts w:eastAsiaTheme="minorHAnsi" w:hAnsiTheme="minorHAnsi" w:hint="cs"/>
          <w:rtl/>
          <w:lang w:bidi="ar-SA"/>
        </w:rPr>
        <w:t>دین</w:t>
      </w:r>
      <w:r w:rsidRPr="00CC5FF8">
        <w:rPr>
          <w:rFonts w:eastAsiaTheme="minorHAnsi" w:hAnsiTheme="minorHAnsi"/>
          <w:lang w:bidi="ar-SA"/>
        </w:rPr>
        <w:t xml:space="preserve"> </w:t>
      </w:r>
      <w:r w:rsidRPr="00CC5FF8">
        <w:rPr>
          <w:rFonts w:eastAsiaTheme="minorHAnsi" w:hAnsiTheme="minorHAnsi" w:hint="cs"/>
          <w:rtl/>
          <w:lang w:bidi="ar-SA"/>
        </w:rPr>
        <w:t>نگرش</w:t>
      </w:r>
      <w:r w:rsidRPr="00CC5FF8">
        <w:rPr>
          <w:rFonts w:eastAsiaTheme="minorHAnsi" w:hAnsiTheme="minorHAnsi"/>
          <w:lang w:bidi="ar-SA"/>
        </w:rPr>
        <w:t xml:space="preserve"> </w:t>
      </w:r>
      <w:r w:rsidRPr="00CC5FF8">
        <w:rPr>
          <w:rFonts w:eastAsiaTheme="minorHAnsi" w:hAnsiTheme="minorHAnsi" w:hint="cs"/>
          <w:rtl/>
          <w:lang w:bidi="ar-SA"/>
        </w:rPr>
        <w:t>مذهبی</w:t>
      </w:r>
      <w:r w:rsidRPr="00CC5FF8">
        <w:rPr>
          <w:rFonts w:eastAsiaTheme="minorHAnsi" w:hAnsiTheme="minorHAnsi"/>
          <w:lang w:bidi="ar-SA"/>
        </w:rPr>
        <w:t xml:space="preserve"> </w:t>
      </w:r>
      <w:r w:rsidRPr="00CC5FF8">
        <w:rPr>
          <w:rFonts w:eastAsiaTheme="minorHAnsi" w:hAnsiTheme="minorHAnsi" w:hint="cs"/>
          <w:rtl/>
          <w:lang w:bidi="ar-SA"/>
        </w:rPr>
        <w:t>مثبت</w:t>
      </w:r>
      <w:r w:rsidR="00D067E5">
        <w:rPr>
          <w:rFonts w:eastAsiaTheme="minorHAnsi" w:hAnsiTheme="minorHAnsi" w:hint="cs"/>
          <w:rtl/>
          <w:lang w:bidi="ar-SA"/>
        </w:rPr>
        <w:t>‌</w:t>
      </w:r>
      <w:r w:rsidRPr="00CC5FF8">
        <w:rPr>
          <w:rFonts w:eastAsiaTheme="minorHAnsi" w:hAnsiTheme="minorHAnsi" w:hint="cs"/>
          <w:rtl/>
          <w:lang w:bidi="ar-SA"/>
        </w:rPr>
        <w:t>تر</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رفتار</w:t>
      </w:r>
      <w:r w:rsidRPr="00CC5FF8">
        <w:rPr>
          <w:rFonts w:eastAsiaTheme="minorHAnsi" w:hAnsiTheme="minorHAnsi"/>
          <w:lang w:bidi="ar-SA"/>
        </w:rPr>
        <w:t xml:space="preserve"> </w:t>
      </w:r>
      <w:r w:rsidRPr="00CC5FF8">
        <w:rPr>
          <w:rFonts w:eastAsiaTheme="minorHAnsi" w:hAnsiTheme="minorHAnsi" w:hint="cs"/>
          <w:rtl/>
          <w:lang w:bidi="ar-SA"/>
        </w:rPr>
        <w:t>اجتماعی</w:t>
      </w:r>
      <w:r w:rsidRPr="00CC5FF8">
        <w:rPr>
          <w:rFonts w:eastAsiaTheme="minorHAnsi" w:hAnsiTheme="minorHAnsi"/>
          <w:lang w:bidi="ar-SA"/>
        </w:rPr>
        <w:t xml:space="preserve"> </w:t>
      </w:r>
      <w:r w:rsidRPr="00CC5FF8">
        <w:rPr>
          <w:rFonts w:eastAsiaTheme="minorHAnsi" w:hAnsiTheme="minorHAnsi" w:hint="cs"/>
          <w:rtl/>
          <w:lang w:bidi="ar-SA"/>
        </w:rPr>
        <w:t>مذهبی</w:t>
      </w:r>
      <w:r w:rsidR="00D067E5">
        <w:rPr>
          <w:rFonts w:eastAsiaTheme="minorHAnsi" w:hAnsiTheme="minorHAnsi" w:hint="cs"/>
          <w:rtl/>
          <w:lang w:bidi="ar-SA"/>
        </w:rPr>
        <w:t>‌</w:t>
      </w:r>
      <w:r w:rsidRPr="00CC5FF8">
        <w:rPr>
          <w:rFonts w:eastAsiaTheme="minorHAnsi" w:hAnsiTheme="minorHAnsi" w:hint="cs"/>
          <w:rtl/>
          <w:lang w:bidi="ar-SA"/>
        </w:rPr>
        <w:t>تر</w:t>
      </w:r>
      <w:r w:rsidRPr="00CC5FF8">
        <w:rPr>
          <w:rFonts w:eastAsiaTheme="minorHAnsi" w:hAnsiTheme="minorHAnsi"/>
          <w:lang w:bidi="ar-SA"/>
        </w:rPr>
        <w:t xml:space="preserve"> </w:t>
      </w:r>
      <w:r w:rsidRPr="00CC5FF8">
        <w:rPr>
          <w:rFonts w:eastAsiaTheme="minorHAnsi" w:hAnsiTheme="minorHAnsi" w:hint="cs"/>
          <w:rtl/>
          <w:lang w:bidi="ar-SA"/>
        </w:rPr>
        <w:t>داشته</w:t>
      </w:r>
      <w:r w:rsidR="00D067E5">
        <w:rPr>
          <w:rFonts w:eastAsiaTheme="minorHAnsi" w:hAnsiTheme="minorHAnsi" w:hint="cs"/>
          <w:rtl/>
          <w:lang w:bidi="ar-SA"/>
        </w:rPr>
        <w:t>‌</w:t>
      </w:r>
      <w:r w:rsidRPr="00CC5FF8">
        <w:rPr>
          <w:rFonts w:eastAsiaTheme="minorHAnsi" w:hAnsiTheme="minorHAnsi" w:hint="cs"/>
          <w:rtl/>
          <w:lang w:bidi="ar-SA"/>
        </w:rPr>
        <w:t>اند؛</w:t>
      </w:r>
      <w:r w:rsidRPr="00CC5FF8">
        <w:rPr>
          <w:rFonts w:eastAsiaTheme="minorHAnsi" w:hAnsiTheme="minorHAnsi"/>
          <w:lang w:bidi="ar-SA"/>
        </w:rPr>
        <w:t xml:space="preserve"> </w:t>
      </w:r>
      <w:r w:rsidRPr="00CC5FF8">
        <w:rPr>
          <w:rFonts w:eastAsiaTheme="minorHAnsi" w:hAnsiTheme="minorHAnsi" w:hint="cs"/>
          <w:rtl/>
          <w:lang w:bidi="ar-SA"/>
        </w:rPr>
        <w:t>رفتار ضداجتماعی</w:t>
      </w:r>
      <w:r w:rsidRPr="00CC5FF8">
        <w:rPr>
          <w:rFonts w:eastAsiaTheme="minorHAnsi" w:hAnsiTheme="minorHAnsi"/>
          <w:lang w:bidi="ar-SA"/>
        </w:rPr>
        <w:t xml:space="preserve"> </w:t>
      </w:r>
      <w:r w:rsidRPr="00CC5FF8">
        <w:rPr>
          <w:rFonts w:eastAsiaTheme="minorHAnsi" w:hAnsiTheme="minorHAnsi" w:hint="cs"/>
          <w:rtl/>
          <w:lang w:bidi="ar-SA"/>
        </w:rPr>
        <w:t>در</w:t>
      </w:r>
      <w:r w:rsidRPr="00CC5FF8">
        <w:rPr>
          <w:rFonts w:eastAsiaTheme="minorHAnsi" w:hAnsiTheme="minorHAnsi"/>
          <w:lang w:bidi="ar-SA"/>
        </w:rPr>
        <w:t xml:space="preserve"> </w:t>
      </w:r>
      <w:r w:rsidRPr="00CC5FF8">
        <w:rPr>
          <w:rFonts w:eastAsiaTheme="minorHAnsi" w:hAnsiTheme="minorHAnsi" w:hint="cs"/>
          <w:rtl/>
          <w:lang w:bidi="ar-SA"/>
        </w:rPr>
        <w:t>این</w:t>
      </w:r>
      <w:r w:rsidRPr="00CC5FF8">
        <w:rPr>
          <w:rFonts w:eastAsiaTheme="minorHAnsi" w:hAnsiTheme="minorHAnsi"/>
          <w:lang w:bidi="ar-SA"/>
        </w:rPr>
        <w:t xml:space="preserve"> </w:t>
      </w:r>
      <w:r w:rsidRPr="00CC5FF8">
        <w:rPr>
          <w:rFonts w:eastAsiaTheme="minorHAnsi" w:hAnsiTheme="minorHAnsi" w:hint="cs"/>
          <w:rtl/>
          <w:lang w:bidi="ar-SA"/>
        </w:rPr>
        <w:t>مدارس</w:t>
      </w:r>
      <w:r w:rsidRPr="00CC5FF8">
        <w:rPr>
          <w:rFonts w:eastAsiaTheme="minorHAnsi" w:hAnsiTheme="minorHAnsi"/>
          <w:lang w:bidi="ar-SA"/>
        </w:rPr>
        <w:t xml:space="preserve"> </w:t>
      </w:r>
      <w:r w:rsidRPr="00CC5FF8">
        <w:rPr>
          <w:rFonts w:eastAsiaTheme="minorHAnsi" w:hAnsiTheme="minorHAnsi" w:hint="cs"/>
          <w:rtl/>
          <w:lang w:bidi="ar-SA"/>
        </w:rPr>
        <w:t>کمتر</w:t>
      </w:r>
      <w:r w:rsidRPr="00CC5FF8">
        <w:rPr>
          <w:rFonts w:eastAsiaTheme="minorHAnsi" w:hAnsiTheme="minorHAnsi"/>
          <w:lang w:bidi="ar-SA"/>
        </w:rPr>
        <w:t xml:space="preserve"> </w:t>
      </w:r>
      <w:r w:rsidRPr="00CC5FF8">
        <w:rPr>
          <w:rFonts w:eastAsiaTheme="minorHAnsi" w:hAnsiTheme="minorHAnsi" w:hint="cs"/>
          <w:rtl/>
          <w:lang w:bidi="ar-SA"/>
        </w:rPr>
        <w:t>بوده</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محیط</w:t>
      </w:r>
      <w:r w:rsidRPr="00CC5FF8">
        <w:rPr>
          <w:rFonts w:eastAsiaTheme="minorHAnsi" w:hAnsiTheme="minorHAnsi"/>
          <w:lang w:bidi="ar-SA"/>
        </w:rPr>
        <w:t xml:space="preserve"> </w:t>
      </w:r>
      <w:r w:rsidRPr="00CC5FF8">
        <w:rPr>
          <w:rFonts w:eastAsiaTheme="minorHAnsi" w:hAnsiTheme="minorHAnsi" w:hint="cs"/>
          <w:rtl/>
          <w:lang w:bidi="ar-SA"/>
        </w:rPr>
        <w:t>مدرسه</w:t>
      </w:r>
      <w:r w:rsidRPr="00CC5FF8">
        <w:rPr>
          <w:rFonts w:eastAsiaTheme="minorHAnsi" w:hAnsiTheme="minorHAnsi"/>
          <w:lang w:bidi="ar-SA"/>
        </w:rPr>
        <w:t xml:space="preserve"> </w:t>
      </w:r>
      <w:r w:rsidRPr="00CC5FF8">
        <w:rPr>
          <w:rFonts w:eastAsiaTheme="minorHAnsi" w:hAnsiTheme="minorHAnsi" w:hint="cs"/>
          <w:rtl/>
          <w:lang w:bidi="ar-SA"/>
        </w:rPr>
        <w:t>دینی</w:t>
      </w:r>
      <w:r w:rsidRPr="00CC5FF8">
        <w:rPr>
          <w:rFonts w:eastAsiaTheme="minorHAnsi" w:hAnsiTheme="minorHAnsi"/>
          <w:lang w:bidi="ar-SA"/>
        </w:rPr>
        <w:t xml:space="preserve"> </w:t>
      </w:r>
      <w:r w:rsidRPr="00CC5FF8">
        <w:rPr>
          <w:rFonts w:eastAsiaTheme="minorHAnsi" w:hAnsiTheme="minorHAnsi" w:hint="cs"/>
          <w:rtl/>
          <w:lang w:bidi="ar-SA"/>
        </w:rPr>
        <w:t>مناسبت</w:t>
      </w:r>
      <w:r w:rsidR="00D067E5">
        <w:rPr>
          <w:rFonts w:eastAsiaTheme="minorHAnsi" w:hAnsiTheme="minorHAnsi" w:hint="cs"/>
          <w:rtl/>
          <w:lang w:bidi="ar-SA"/>
        </w:rPr>
        <w:t>‌</w:t>
      </w:r>
      <w:r w:rsidRPr="00CC5FF8">
        <w:rPr>
          <w:rFonts w:eastAsiaTheme="minorHAnsi" w:hAnsiTheme="minorHAnsi" w:hint="cs"/>
          <w:rtl/>
          <w:lang w:bidi="ar-SA"/>
        </w:rPr>
        <w:t>محور،</w:t>
      </w:r>
      <w:r w:rsidRPr="00CC5FF8">
        <w:rPr>
          <w:rFonts w:eastAsiaTheme="minorHAnsi" w:hAnsiTheme="minorHAnsi"/>
          <w:lang w:bidi="ar-SA"/>
        </w:rPr>
        <w:t xml:space="preserve"> </w:t>
      </w:r>
      <w:r w:rsidRPr="00CC5FF8">
        <w:rPr>
          <w:rFonts w:eastAsiaTheme="minorHAnsi" w:hAnsiTheme="minorHAnsi" w:hint="cs"/>
          <w:rtl/>
          <w:lang w:bidi="ar-SA"/>
        </w:rPr>
        <w:t>می</w:t>
      </w:r>
      <w:r w:rsidR="00D067E5">
        <w:rPr>
          <w:rFonts w:eastAsiaTheme="minorHAnsi" w:hAnsiTheme="minorHAnsi" w:hint="cs"/>
          <w:rtl/>
          <w:lang w:bidi="ar-SA"/>
        </w:rPr>
        <w:t>‌</w:t>
      </w:r>
      <w:r w:rsidRPr="00CC5FF8">
        <w:rPr>
          <w:rFonts w:eastAsiaTheme="minorHAnsi" w:hAnsiTheme="minorHAnsi" w:hint="cs"/>
          <w:rtl/>
          <w:lang w:bidi="ar-SA"/>
        </w:rPr>
        <w:t>تواند</w:t>
      </w:r>
      <w:r w:rsidRPr="00CC5FF8">
        <w:rPr>
          <w:rFonts w:eastAsiaTheme="minorHAnsi" w:hAnsiTheme="minorHAnsi"/>
          <w:lang w:bidi="ar-SA"/>
        </w:rPr>
        <w:t xml:space="preserve"> </w:t>
      </w:r>
      <w:r w:rsidRPr="00CC5FF8">
        <w:rPr>
          <w:rFonts w:eastAsiaTheme="minorHAnsi" w:hAnsiTheme="minorHAnsi" w:hint="cs"/>
          <w:rtl/>
          <w:lang w:bidi="ar-SA"/>
        </w:rPr>
        <w:t>نگرش</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رفتار مذهبی</w:t>
      </w:r>
      <w:r w:rsidRPr="00CC5FF8">
        <w:rPr>
          <w:rFonts w:eastAsiaTheme="minorHAnsi" w:hAnsiTheme="minorHAnsi"/>
          <w:lang w:bidi="ar-SA"/>
        </w:rPr>
        <w:t xml:space="preserve"> </w:t>
      </w:r>
      <w:r w:rsidRPr="00CC5FF8">
        <w:rPr>
          <w:rFonts w:eastAsiaTheme="minorHAnsi" w:hAnsiTheme="minorHAnsi" w:hint="cs"/>
          <w:rtl/>
          <w:lang w:bidi="ar-SA"/>
        </w:rPr>
        <w:t>را</w:t>
      </w:r>
      <w:r w:rsidRPr="00CC5FF8">
        <w:rPr>
          <w:rFonts w:eastAsiaTheme="minorHAnsi" w:hAnsiTheme="minorHAnsi"/>
          <w:lang w:bidi="ar-SA"/>
        </w:rPr>
        <w:t xml:space="preserve"> </w:t>
      </w:r>
      <w:r w:rsidRPr="00CC5FF8">
        <w:rPr>
          <w:rFonts w:eastAsiaTheme="minorHAnsi" w:hAnsiTheme="minorHAnsi" w:hint="cs"/>
          <w:rtl/>
          <w:lang w:bidi="ar-SA"/>
        </w:rPr>
        <w:t>تقویت</w:t>
      </w:r>
      <w:r w:rsidRPr="00CC5FF8">
        <w:rPr>
          <w:rFonts w:eastAsiaTheme="minorHAnsi" w:hAnsiTheme="minorHAnsi"/>
          <w:lang w:bidi="ar-SA"/>
        </w:rPr>
        <w:t xml:space="preserve"> </w:t>
      </w:r>
      <w:r w:rsidRPr="00CC5FF8">
        <w:rPr>
          <w:rFonts w:eastAsiaTheme="minorHAnsi" w:hAnsiTheme="minorHAnsi" w:hint="cs"/>
          <w:rtl/>
          <w:lang w:bidi="ar-SA"/>
        </w:rPr>
        <w:t>کند</w:t>
      </w:r>
      <w:r w:rsidRPr="00CC5FF8">
        <w:rPr>
          <w:rFonts w:eastAsiaTheme="minorHAnsi" w:hAnsiTheme="minorHAnsi"/>
          <w:lang w:bidi="ar-SA"/>
        </w:rPr>
        <w:t>.</w:t>
      </w:r>
      <w:r w:rsidRPr="00CC5FF8">
        <w:rPr>
          <w:rFonts w:eastAsiaTheme="minorHAnsi" w:hAnsiTheme="minorHAnsi" w:hint="cs"/>
          <w:rtl/>
          <w:lang w:bidi="ar-SA"/>
        </w:rPr>
        <w:t xml:space="preserve"> تیان،</w:t>
      </w:r>
      <w:r w:rsidRPr="00CC5FF8">
        <w:rPr>
          <w:rFonts w:eastAsiaTheme="minorHAnsi" w:hAnsiTheme="minorHAnsi"/>
          <w:lang w:bidi="ar-SA"/>
        </w:rPr>
        <w:t xml:space="preserve"> </w:t>
      </w:r>
      <w:r w:rsidRPr="00CC5FF8">
        <w:rPr>
          <w:rFonts w:eastAsiaTheme="minorHAnsi" w:hAnsiTheme="minorHAnsi" w:hint="cs"/>
          <w:rtl/>
          <w:lang w:bidi="ar-SA"/>
        </w:rPr>
        <w:t>پارکس،</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استامولیس</w:t>
      </w:r>
      <w:r w:rsidRPr="00CC5FF8">
        <w:rPr>
          <w:rFonts w:eastAsiaTheme="minorHAnsi" w:hAnsiTheme="minorHAnsi"/>
          <w:lang w:bidi="ar-SA"/>
        </w:rPr>
        <w:t xml:space="preserve"> (2022) </w:t>
      </w:r>
      <w:r w:rsidRPr="00CC5FF8">
        <w:rPr>
          <w:rFonts w:eastAsiaTheme="minorHAnsi" w:hAnsiTheme="minorHAnsi" w:hint="cs"/>
          <w:rtl/>
          <w:lang w:bidi="ar-SA"/>
        </w:rPr>
        <w:t>که خاطرنشان می</w:t>
      </w:r>
      <w:r w:rsidR="00D067E5">
        <w:rPr>
          <w:rFonts w:eastAsiaTheme="minorHAnsi" w:hAnsiTheme="minorHAnsi" w:hint="cs"/>
          <w:rtl/>
          <w:lang w:bidi="ar-SA"/>
        </w:rPr>
        <w:t>‌</w:t>
      </w:r>
      <w:r w:rsidRPr="00CC5FF8">
        <w:rPr>
          <w:rFonts w:eastAsiaTheme="minorHAnsi" w:hAnsiTheme="minorHAnsi" w:hint="cs"/>
          <w:rtl/>
          <w:lang w:bidi="ar-SA"/>
        </w:rPr>
        <w:t>ساز</w:t>
      </w:r>
      <w:r w:rsidR="00D067E5">
        <w:rPr>
          <w:rFonts w:eastAsiaTheme="minorHAnsi" w:hAnsiTheme="minorHAnsi" w:hint="cs"/>
          <w:rtl/>
          <w:lang w:bidi="ar-SA"/>
        </w:rPr>
        <w:t>ن</w:t>
      </w:r>
      <w:r w:rsidRPr="00CC5FF8">
        <w:rPr>
          <w:rFonts w:eastAsiaTheme="minorHAnsi" w:hAnsiTheme="minorHAnsi" w:hint="cs"/>
          <w:rtl/>
          <w:lang w:bidi="ar-SA"/>
        </w:rPr>
        <w:t>د</w:t>
      </w:r>
      <w:r w:rsidRPr="00CC5FF8">
        <w:rPr>
          <w:rFonts w:eastAsiaTheme="minorHAnsi" w:hAnsiTheme="minorHAnsi"/>
          <w:lang w:bidi="ar-SA"/>
        </w:rPr>
        <w:t xml:space="preserve"> </w:t>
      </w:r>
      <w:r w:rsidRPr="00CC5FF8">
        <w:rPr>
          <w:rFonts w:eastAsiaTheme="minorHAnsi" w:hAnsiTheme="minorHAnsi" w:hint="cs"/>
          <w:rtl/>
          <w:lang w:bidi="ar-SA"/>
        </w:rPr>
        <w:t>که</w:t>
      </w:r>
      <w:r w:rsidRPr="00CC5FF8">
        <w:rPr>
          <w:rFonts w:eastAsiaTheme="minorHAnsi" w:hAnsiTheme="minorHAnsi"/>
          <w:lang w:bidi="ar-SA"/>
        </w:rPr>
        <w:t xml:space="preserve"> </w:t>
      </w:r>
      <w:r w:rsidRPr="00CC5FF8">
        <w:rPr>
          <w:rFonts w:eastAsiaTheme="minorHAnsi" w:hAnsiTheme="minorHAnsi" w:hint="cs"/>
          <w:rtl/>
          <w:lang w:bidi="ar-SA"/>
        </w:rPr>
        <w:t>باور</w:t>
      </w:r>
      <w:r w:rsidRPr="00CC5FF8">
        <w:rPr>
          <w:rFonts w:eastAsiaTheme="minorHAnsi" w:hAnsiTheme="minorHAnsi"/>
          <w:lang w:bidi="ar-SA"/>
        </w:rPr>
        <w:t xml:space="preserve"> </w:t>
      </w:r>
      <w:r w:rsidRPr="00CC5FF8">
        <w:rPr>
          <w:rFonts w:eastAsiaTheme="minorHAnsi" w:hAnsiTheme="minorHAnsi" w:hint="cs"/>
          <w:rtl/>
          <w:lang w:bidi="ar-SA"/>
        </w:rPr>
        <w:t>دینی والدین</w:t>
      </w:r>
      <w:r w:rsidRPr="00CC5FF8">
        <w:rPr>
          <w:rFonts w:eastAsiaTheme="minorHAnsi" w:hAnsiTheme="minorHAnsi"/>
          <w:lang w:bidi="ar-SA"/>
        </w:rPr>
        <w:t xml:space="preserve"> </w:t>
      </w:r>
      <w:r w:rsidRPr="00CC5FF8">
        <w:rPr>
          <w:rFonts w:eastAsiaTheme="minorHAnsi" w:hAnsiTheme="minorHAnsi" w:hint="cs"/>
          <w:rtl/>
          <w:lang w:bidi="ar-SA"/>
        </w:rPr>
        <w:t>با</w:t>
      </w:r>
      <w:r w:rsidRPr="00CC5FF8">
        <w:rPr>
          <w:rFonts w:eastAsiaTheme="minorHAnsi" w:hAnsiTheme="minorHAnsi"/>
          <w:lang w:bidi="ar-SA"/>
        </w:rPr>
        <w:t xml:space="preserve"> </w:t>
      </w:r>
      <w:r w:rsidRPr="00CC5FF8">
        <w:rPr>
          <w:rFonts w:eastAsiaTheme="minorHAnsi" w:hAnsiTheme="minorHAnsi" w:hint="cs"/>
          <w:rtl/>
          <w:lang w:bidi="ar-SA"/>
        </w:rPr>
        <w:t>تغییراتی</w:t>
      </w:r>
      <w:r w:rsidRPr="00CC5FF8">
        <w:rPr>
          <w:rFonts w:eastAsiaTheme="minorHAnsi" w:hAnsiTheme="minorHAnsi"/>
          <w:lang w:bidi="ar-SA"/>
        </w:rPr>
        <w:t xml:space="preserve"> </w:t>
      </w:r>
      <w:r w:rsidRPr="00CC5FF8">
        <w:rPr>
          <w:rFonts w:eastAsiaTheme="minorHAnsi" w:hAnsiTheme="minorHAnsi" w:hint="cs"/>
          <w:rtl/>
          <w:lang w:bidi="ar-SA"/>
        </w:rPr>
        <w:t>در</w:t>
      </w:r>
      <w:r w:rsidRPr="00CC5FF8">
        <w:rPr>
          <w:rFonts w:eastAsiaTheme="minorHAnsi" w:hAnsiTheme="minorHAnsi"/>
          <w:lang w:bidi="ar-SA"/>
        </w:rPr>
        <w:t xml:space="preserve"> </w:t>
      </w:r>
      <w:r w:rsidRPr="00CC5FF8">
        <w:rPr>
          <w:rFonts w:eastAsiaTheme="minorHAnsi" w:hAnsiTheme="minorHAnsi" w:hint="cs"/>
          <w:rtl/>
          <w:lang w:bidi="ar-SA"/>
        </w:rPr>
        <w:t>شبکه</w:t>
      </w:r>
      <w:r w:rsidR="00D067E5">
        <w:rPr>
          <w:rFonts w:eastAsiaTheme="minorHAnsi" w:hAnsiTheme="minorHAnsi" w:hint="cs"/>
          <w:rtl/>
          <w:lang w:bidi="ar-SA"/>
        </w:rPr>
        <w:t>‌</w:t>
      </w:r>
      <w:r w:rsidRPr="00CC5FF8">
        <w:rPr>
          <w:rFonts w:eastAsiaTheme="minorHAnsi" w:hAnsiTheme="minorHAnsi" w:hint="cs"/>
          <w:rtl/>
          <w:lang w:bidi="ar-SA"/>
        </w:rPr>
        <w:t>های</w:t>
      </w:r>
      <w:r w:rsidRPr="00CC5FF8">
        <w:rPr>
          <w:rFonts w:eastAsiaTheme="minorHAnsi" w:hAnsiTheme="minorHAnsi"/>
          <w:lang w:bidi="ar-SA"/>
        </w:rPr>
        <w:t xml:space="preserve"> </w:t>
      </w:r>
      <w:r w:rsidRPr="00CC5FF8">
        <w:rPr>
          <w:rFonts w:eastAsiaTheme="minorHAnsi" w:hAnsiTheme="minorHAnsi" w:hint="cs"/>
          <w:rtl/>
          <w:lang w:bidi="ar-SA"/>
        </w:rPr>
        <w:t>مغزی</w:t>
      </w:r>
      <w:r w:rsidRPr="00CC5FF8">
        <w:rPr>
          <w:rFonts w:eastAsiaTheme="minorHAnsi" w:hAnsiTheme="minorHAnsi"/>
          <w:lang w:bidi="ar-SA"/>
        </w:rPr>
        <w:t xml:space="preserve"> </w:t>
      </w:r>
      <w:r w:rsidRPr="00CC5FF8">
        <w:rPr>
          <w:rFonts w:eastAsiaTheme="minorHAnsi" w:hAnsiTheme="minorHAnsi" w:hint="cs"/>
          <w:rtl/>
          <w:lang w:bidi="ar-SA"/>
        </w:rPr>
        <w:t>نوجوانان</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عملکردهای</w:t>
      </w:r>
      <w:r w:rsidRPr="00CC5FF8">
        <w:rPr>
          <w:rFonts w:eastAsiaTheme="minorHAnsi" w:hAnsiTheme="minorHAnsi"/>
          <w:lang w:bidi="ar-SA"/>
        </w:rPr>
        <w:t xml:space="preserve"> </w:t>
      </w:r>
      <w:r w:rsidRPr="00CC5FF8">
        <w:rPr>
          <w:rFonts w:eastAsiaTheme="minorHAnsi" w:hAnsiTheme="minorHAnsi" w:hint="cs"/>
          <w:rtl/>
          <w:lang w:bidi="ar-SA"/>
        </w:rPr>
        <w:t>شناختی</w:t>
      </w:r>
      <w:r w:rsidRPr="00CC5FF8">
        <w:rPr>
          <w:rFonts w:eastAsiaTheme="minorHAnsi" w:hAnsiTheme="minorHAnsi"/>
          <w:lang w:bidi="ar-SA"/>
        </w:rPr>
        <w:t xml:space="preserve"> </w:t>
      </w:r>
      <w:r w:rsidRPr="00CC5FF8">
        <w:rPr>
          <w:rFonts w:eastAsiaTheme="minorHAnsi" w:hAnsiTheme="minorHAnsi" w:hint="cs"/>
          <w:rtl/>
          <w:lang w:bidi="ar-SA"/>
        </w:rPr>
        <w:t>و نگرش</w:t>
      </w:r>
      <w:r w:rsidRPr="00CC5FF8">
        <w:rPr>
          <w:rFonts w:eastAsiaTheme="minorHAnsi" w:hAnsiTheme="minorHAnsi"/>
          <w:lang w:bidi="ar-SA"/>
        </w:rPr>
        <w:t xml:space="preserve"> </w:t>
      </w:r>
      <w:r w:rsidRPr="00CC5FF8">
        <w:rPr>
          <w:rFonts w:eastAsiaTheme="minorHAnsi" w:hAnsiTheme="minorHAnsi" w:hint="cs"/>
          <w:rtl/>
          <w:lang w:bidi="ar-SA"/>
        </w:rPr>
        <w:t>مذهبی</w:t>
      </w:r>
      <w:r w:rsidRPr="00CC5FF8">
        <w:rPr>
          <w:rFonts w:eastAsiaTheme="minorHAnsi" w:hAnsiTheme="minorHAnsi"/>
          <w:lang w:bidi="ar-SA"/>
        </w:rPr>
        <w:t xml:space="preserve"> </w:t>
      </w:r>
      <w:r w:rsidRPr="00CC5FF8">
        <w:rPr>
          <w:rFonts w:eastAsiaTheme="minorHAnsi" w:hAnsiTheme="minorHAnsi" w:hint="cs"/>
          <w:rtl/>
          <w:lang w:bidi="ar-SA"/>
        </w:rPr>
        <w:t>آنها</w:t>
      </w:r>
      <w:r w:rsidRPr="00CC5FF8">
        <w:rPr>
          <w:rFonts w:eastAsiaTheme="minorHAnsi" w:hAnsiTheme="minorHAnsi"/>
          <w:lang w:bidi="ar-SA"/>
        </w:rPr>
        <w:t xml:space="preserve"> </w:t>
      </w:r>
      <w:r w:rsidRPr="00CC5FF8">
        <w:rPr>
          <w:rFonts w:eastAsiaTheme="minorHAnsi" w:hAnsiTheme="minorHAnsi" w:hint="cs"/>
          <w:rtl/>
          <w:lang w:bidi="ar-SA"/>
        </w:rPr>
        <w:t>مرتبط</w:t>
      </w:r>
      <w:r w:rsidRPr="00CC5FF8">
        <w:rPr>
          <w:rFonts w:eastAsiaTheme="minorHAnsi" w:hAnsiTheme="minorHAnsi"/>
          <w:lang w:bidi="ar-SA"/>
        </w:rPr>
        <w:t xml:space="preserve"> </w:t>
      </w:r>
      <w:r w:rsidRPr="00CC5FF8">
        <w:rPr>
          <w:rFonts w:eastAsiaTheme="minorHAnsi" w:hAnsiTheme="minorHAnsi" w:hint="cs"/>
          <w:rtl/>
          <w:lang w:bidi="ar-SA"/>
        </w:rPr>
        <w:t>است</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تربیت</w:t>
      </w:r>
      <w:r w:rsidRPr="00CC5FF8">
        <w:rPr>
          <w:rFonts w:eastAsiaTheme="minorHAnsi" w:hAnsiTheme="minorHAnsi"/>
          <w:lang w:bidi="ar-SA"/>
        </w:rPr>
        <w:t xml:space="preserve"> </w:t>
      </w:r>
      <w:r w:rsidRPr="00CC5FF8">
        <w:rPr>
          <w:rFonts w:eastAsiaTheme="minorHAnsi" w:hAnsiTheme="minorHAnsi" w:hint="cs"/>
          <w:rtl/>
          <w:lang w:bidi="ar-SA"/>
        </w:rPr>
        <w:t>دینی در</w:t>
      </w:r>
      <w:r w:rsidRPr="00CC5FF8">
        <w:rPr>
          <w:rFonts w:eastAsiaTheme="minorHAnsi" w:hAnsiTheme="minorHAnsi"/>
          <w:lang w:bidi="ar-SA"/>
        </w:rPr>
        <w:t xml:space="preserve"> </w:t>
      </w:r>
      <w:r w:rsidRPr="00CC5FF8">
        <w:rPr>
          <w:rFonts w:eastAsiaTheme="minorHAnsi" w:hAnsiTheme="minorHAnsi" w:hint="cs"/>
          <w:rtl/>
          <w:lang w:bidi="ar-SA"/>
        </w:rPr>
        <w:t>خانواده،</w:t>
      </w:r>
      <w:r w:rsidRPr="00CC5FF8">
        <w:rPr>
          <w:rFonts w:eastAsiaTheme="minorHAnsi" w:hAnsiTheme="minorHAnsi"/>
          <w:lang w:bidi="ar-SA"/>
        </w:rPr>
        <w:t xml:space="preserve"> </w:t>
      </w:r>
      <w:r w:rsidRPr="00CC5FF8">
        <w:rPr>
          <w:rFonts w:eastAsiaTheme="minorHAnsi" w:hAnsiTheme="minorHAnsi" w:hint="cs"/>
          <w:rtl/>
          <w:lang w:bidi="ar-SA"/>
        </w:rPr>
        <w:t>جنبه های</w:t>
      </w:r>
      <w:r w:rsidRPr="00CC5FF8">
        <w:rPr>
          <w:rFonts w:eastAsiaTheme="minorHAnsi" w:hAnsiTheme="minorHAnsi"/>
          <w:lang w:bidi="ar-SA"/>
        </w:rPr>
        <w:t xml:space="preserve"> </w:t>
      </w:r>
      <w:r w:rsidRPr="00CC5FF8">
        <w:rPr>
          <w:rFonts w:eastAsiaTheme="minorHAnsi" w:hAnsiTheme="minorHAnsi" w:hint="cs"/>
          <w:rtl/>
          <w:lang w:bidi="ar-SA"/>
        </w:rPr>
        <w:t>شناختی</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رفتاری</w:t>
      </w:r>
      <w:r w:rsidRPr="00CC5FF8">
        <w:rPr>
          <w:rFonts w:eastAsiaTheme="minorHAnsi" w:hAnsiTheme="minorHAnsi"/>
          <w:lang w:bidi="ar-SA"/>
        </w:rPr>
        <w:t xml:space="preserve"> </w:t>
      </w:r>
      <w:r w:rsidRPr="00CC5FF8">
        <w:rPr>
          <w:rFonts w:eastAsiaTheme="minorHAnsi" w:hAnsiTheme="minorHAnsi" w:hint="cs"/>
          <w:rtl/>
          <w:lang w:bidi="ar-SA"/>
        </w:rPr>
        <w:t>کودکان</w:t>
      </w:r>
      <w:r w:rsidRPr="00CC5FF8">
        <w:rPr>
          <w:rFonts w:eastAsiaTheme="minorHAnsi" w:hAnsiTheme="minorHAnsi"/>
          <w:lang w:bidi="ar-SA"/>
        </w:rPr>
        <w:t xml:space="preserve"> </w:t>
      </w:r>
      <w:r w:rsidRPr="00CC5FF8">
        <w:rPr>
          <w:rFonts w:eastAsiaTheme="minorHAnsi" w:hAnsiTheme="minorHAnsi" w:hint="cs"/>
          <w:rtl/>
          <w:lang w:bidi="ar-SA"/>
        </w:rPr>
        <w:t>را</w:t>
      </w:r>
      <w:r w:rsidRPr="00CC5FF8">
        <w:rPr>
          <w:rFonts w:eastAsiaTheme="minorHAnsi" w:hAnsiTheme="minorHAnsi"/>
          <w:lang w:bidi="ar-SA"/>
        </w:rPr>
        <w:t xml:space="preserve"> </w:t>
      </w:r>
      <w:r w:rsidRPr="00CC5FF8">
        <w:rPr>
          <w:rFonts w:eastAsiaTheme="minorHAnsi" w:hAnsiTheme="minorHAnsi" w:hint="cs"/>
          <w:rtl/>
          <w:lang w:bidi="ar-SA"/>
        </w:rPr>
        <w:t>تحت</w:t>
      </w:r>
      <w:r w:rsidRPr="00CC5FF8">
        <w:rPr>
          <w:rFonts w:eastAsiaTheme="minorHAnsi" w:hAnsiTheme="minorHAnsi"/>
          <w:lang w:bidi="ar-SA"/>
        </w:rPr>
        <w:t xml:space="preserve"> </w:t>
      </w:r>
      <w:r w:rsidRPr="00CC5FF8">
        <w:rPr>
          <w:rFonts w:eastAsiaTheme="minorHAnsi" w:hAnsiTheme="minorHAnsi" w:hint="cs"/>
          <w:rtl/>
          <w:lang w:bidi="ar-SA"/>
        </w:rPr>
        <w:t>تأثیر</w:t>
      </w:r>
      <w:r w:rsidRPr="00CC5FF8">
        <w:rPr>
          <w:rFonts w:eastAsiaTheme="minorHAnsi" w:hAnsiTheme="minorHAnsi"/>
          <w:lang w:bidi="ar-SA"/>
        </w:rPr>
        <w:t xml:space="preserve"> </w:t>
      </w:r>
      <w:r w:rsidRPr="00CC5FF8">
        <w:rPr>
          <w:rFonts w:eastAsiaTheme="minorHAnsi" w:hAnsiTheme="minorHAnsi" w:hint="cs"/>
          <w:rtl/>
          <w:lang w:bidi="ar-SA"/>
        </w:rPr>
        <w:t>قرار</w:t>
      </w:r>
      <w:r w:rsidRPr="00CC5FF8">
        <w:rPr>
          <w:rFonts w:eastAsiaTheme="minorHAnsi" w:hAnsiTheme="minorHAnsi"/>
          <w:lang w:bidi="ar-SA"/>
        </w:rPr>
        <w:t xml:space="preserve"> </w:t>
      </w:r>
      <w:r w:rsidRPr="00CC5FF8">
        <w:rPr>
          <w:rFonts w:eastAsiaTheme="minorHAnsi" w:hAnsiTheme="minorHAnsi" w:hint="cs"/>
          <w:rtl/>
          <w:lang w:bidi="ar-SA"/>
        </w:rPr>
        <w:t>می دهد</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می تواند</w:t>
      </w:r>
      <w:r w:rsidRPr="00CC5FF8">
        <w:rPr>
          <w:rFonts w:eastAsiaTheme="minorHAnsi" w:hAnsiTheme="minorHAnsi"/>
          <w:lang w:bidi="ar-SA"/>
        </w:rPr>
        <w:t xml:space="preserve"> </w:t>
      </w:r>
      <w:r w:rsidRPr="00CC5FF8">
        <w:rPr>
          <w:rFonts w:eastAsiaTheme="minorHAnsi" w:hAnsiTheme="minorHAnsi" w:hint="cs"/>
          <w:rtl/>
          <w:lang w:bidi="ar-SA"/>
        </w:rPr>
        <w:t>نگرش</w:t>
      </w:r>
      <w:r w:rsidRPr="00CC5FF8">
        <w:rPr>
          <w:rFonts w:eastAsiaTheme="minorHAnsi" w:hAnsiTheme="minorHAnsi"/>
          <w:lang w:bidi="ar-SA"/>
        </w:rPr>
        <w:t xml:space="preserve"> </w:t>
      </w:r>
      <w:r w:rsidRPr="00CC5FF8">
        <w:rPr>
          <w:rFonts w:eastAsiaTheme="minorHAnsi" w:hAnsiTheme="minorHAnsi" w:hint="cs"/>
          <w:rtl/>
          <w:lang w:bidi="ar-SA"/>
        </w:rPr>
        <w:t>دینی</w:t>
      </w:r>
      <w:r w:rsidRPr="00CC5FF8">
        <w:rPr>
          <w:rFonts w:eastAsiaTheme="minorHAnsi" w:hAnsiTheme="minorHAnsi"/>
          <w:lang w:bidi="ar-SA"/>
        </w:rPr>
        <w:t xml:space="preserve"> </w:t>
      </w:r>
      <w:r w:rsidRPr="00CC5FF8">
        <w:rPr>
          <w:rFonts w:eastAsiaTheme="minorHAnsi" w:hAnsiTheme="minorHAnsi" w:hint="cs"/>
          <w:rtl/>
          <w:lang w:bidi="ar-SA"/>
        </w:rPr>
        <w:t>آنها</w:t>
      </w:r>
      <w:r w:rsidRPr="00CC5FF8">
        <w:rPr>
          <w:rFonts w:eastAsiaTheme="minorHAnsi" w:hAnsiTheme="minorHAnsi"/>
          <w:lang w:bidi="ar-SA"/>
        </w:rPr>
        <w:t xml:space="preserve"> </w:t>
      </w:r>
      <w:r w:rsidRPr="00CC5FF8">
        <w:rPr>
          <w:rFonts w:eastAsiaTheme="minorHAnsi" w:hAnsiTheme="minorHAnsi" w:hint="cs"/>
          <w:rtl/>
          <w:lang w:bidi="ar-SA"/>
        </w:rPr>
        <w:t>را</w:t>
      </w:r>
      <w:r w:rsidRPr="00CC5FF8">
        <w:rPr>
          <w:rFonts w:eastAsiaTheme="minorHAnsi" w:hAnsiTheme="minorHAnsi"/>
          <w:lang w:bidi="ar-SA"/>
        </w:rPr>
        <w:t xml:space="preserve"> </w:t>
      </w:r>
      <w:r w:rsidRPr="00CC5FF8">
        <w:rPr>
          <w:rFonts w:eastAsiaTheme="minorHAnsi" w:hAnsiTheme="minorHAnsi" w:hint="cs"/>
          <w:rtl/>
          <w:lang w:bidi="ar-SA"/>
        </w:rPr>
        <w:t>به</w:t>
      </w:r>
      <w:r w:rsidRPr="00CC5FF8">
        <w:rPr>
          <w:rFonts w:eastAsiaTheme="minorHAnsi" w:hAnsiTheme="minorHAnsi"/>
          <w:lang w:bidi="ar-SA"/>
        </w:rPr>
        <w:t xml:space="preserve"> </w:t>
      </w:r>
      <w:r w:rsidRPr="00CC5FF8">
        <w:rPr>
          <w:rFonts w:eastAsiaTheme="minorHAnsi" w:hAnsiTheme="minorHAnsi" w:hint="cs"/>
          <w:rtl/>
          <w:lang w:bidi="ar-SA"/>
        </w:rPr>
        <w:t>شکلی عمیق تر</w:t>
      </w:r>
      <w:r w:rsidRPr="00CC5FF8">
        <w:rPr>
          <w:rFonts w:eastAsiaTheme="minorHAnsi" w:hAnsiTheme="minorHAnsi"/>
          <w:lang w:bidi="ar-SA"/>
        </w:rPr>
        <w:t xml:space="preserve"> </w:t>
      </w:r>
      <w:r w:rsidRPr="00CC5FF8">
        <w:rPr>
          <w:rFonts w:eastAsiaTheme="minorHAnsi" w:hAnsiTheme="minorHAnsi" w:hint="cs"/>
          <w:rtl/>
          <w:lang w:bidi="ar-SA"/>
        </w:rPr>
        <w:t>شکل</w:t>
      </w:r>
      <w:r w:rsidRPr="00CC5FF8">
        <w:rPr>
          <w:rFonts w:eastAsiaTheme="minorHAnsi" w:hAnsiTheme="minorHAnsi"/>
          <w:lang w:bidi="ar-SA"/>
        </w:rPr>
        <w:t xml:space="preserve"> </w:t>
      </w:r>
      <w:r w:rsidRPr="00CC5FF8">
        <w:rPr>
          <w:rFonts w:eastAsiaTheme="minorHAnsi" w:hAnsiTheme="minorHAnsi" w:hint="cs"/>
          <w:rtl/>
          <w:lang w:bidi="ar-SA"/>
        </w:rPr>
        <w:t>دهد، اوزر،</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فیدرموک</w:t>
      </w:r>
      <w:r>
        <w:rPr>
          <w:rFonts w:eastAsiaTheme="minorHAnsi" w:hAnsiTheme="minorHAnsi" w:hint="cs"/>
          <w:rtl/>
          <w:lang w:bidi="ar-SA"/>
        </w:rPr>
        <w:t xml:space="preserve"> </w:t>
      </w:r>
      <w:r w:rsidRPr="00CC5FF8">
        <w:rPr>
          <w:rFonts w:eastAsiaTheme="minorHAnsi" w:hAnsiTheme="minorHAnsi"/>
          <w:lang w:bidi="ar-SA"/>
        </w:rPr>
        <w:t xml:space="preserve"> (2023)</w:t>
      </w:r>
      <w:r w:rsidRPr="00CC5FF8">
        <w:rPr>
          <w:rFonts w:eastAsiaTheme="minorHAnsi" w:hAnsiTheme="minorHAnsi" w:hint="cs"/>
          <w:rtl/>
        </w:rPr>
        <w:t>که نتیجه می</w:t>
      </w:r>
      <w:r w:rsidR="00D067E5">
        <w:rPr>
          <w:rFonts w:eastAsiaTheme="minorHAnsi" w:hAnsiTheme="minorHAnsi" w:hint="cs"/>
          <w:rtl/>
        </w:rPr>
        <w:t>‌</w:t>
      </w:r>
      <w:r w:rsidRPr="00CC5FF8">
        <w:rPr>
          <w:rFonts w:eastAsiaTheme="minorHAnsi" w:hAnsiTheme="minorHAnsi" w:hint="cs"/>
          <w:rtl/>
        </w:rPr>
        <w:t>گیرند</w:t>
      </w:r>
      <w:r w:rsidRPr="00CC5FF8">
        <w:rPr>
          <w:rFonts w:eastAsiaTheme="minorHAnsi" w:hAnsiTheme="minorHAnsi"/>
          <w:lang w:bidi="ar-SA"/>
        </w:rPr>
        <w:t xml:space="preserve"> </w:t>
      </w:r>
      <w:r w:rsidRPr="00CC5FF8">
        <w:rPr>
          <w:rFonts w:eastAsiaTheme="minorHAnsi" w:hAnsiTheme="minorHAnsi" w:hint="cs"/>
          <w:rtl/>
          <w:lang w:bidi="ar-SA"/>
        </w:rPr>
        <w:t>که</w:t>
      </w:r>
      <w:r w:rsidRPr="00CC5FF8">
        <w:rPr>
          <w:rFonts w:eastAsiaTheme="minorHAnsi" w:hAnsiTheme="minorHAnsi"/>
          <w:lang w:bidi="ar-SA"/>
        </w:rPr>
        <w:t xml:space="preserve"> </w:t>
      </w:r>
      <w:r w:rsidRPr="00CC5FF8">
        <w:rPr>
          <w:rFonts w:eastAsiaTheme="minorHAnsi" w:hAnsiTheme="minorHAnsi" w:hint="cs"/>
          <w:rtl/>
          <w:lang w:bidi="ar-SA"/>
        </w:rPr>
        <w:t>تغییر</w:t>
      </w:r>
      <w:r w:rsidRPr="00CC5FF8">
        <w:rPr>
          <w:rFonts w:eastAsiaTheme="minorHAnsi" w:hAnsiTheme="minorHAnsi"/>
          <w:lang w:bidi="ar-SA"/>
        </w:rPr>
        <w:t xml:space="preserve"> </w:t>
      </w:r>
      <w:r w:rsidRPr="00CC5FF8">
        <w:rPr>
          <w:rFonts w:eastAsiaTheme="minorHAnsi" w:hAnsiTheme="minorHAnsi" w:hint="cs"/>
          <w:rtl/>
          <w:lang w:bidi="ar-SA"/>
        </w:rPr>
        <w:t>سیاست</w:t>
      </w:r>
      <w:r w:rsidRPr="00CC5FF8">
        <w:rPr>
          <w:rFonts w:eastAsiaTheme="minorHAnsi" w:hAnsiTheme="minorHAnsi"/>
          <w:lang w:bidi="ar-SA"/>
        </w:rPr>
        <w:t xml:space="preserve"> </w:t>
      </w:r>
      <w:r w:rsidRPr="00CC5FF8">
        <w:rPr>
          <w:rFonts w:eastAsiaTheme="minorHAnsi" w:hAnsiTheme="minorHAnsi" w:hint="cs"/>
          <w:rtl/>
          <w:lang w:bidi="ar-SA"/>
        </w:rPr>
        <w:t>آموزشی</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حضور</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غیاب</w:t>
      </w:r>
      <w:r w:rsidRPr="00CC5FF8">
        <w:rPr>
          <w:rFonts w:eastAsiaTheme="minorHAnsi" w:hAnsiTheme="minorHAnsi"/>
          <w:lang w:bidi="ar-SA"/>
        </w:rPr>
        <w:t xml:space="preserve"> </w:t>
      </w:r>
      <w:r w:rsidRPr="00CC5FF8">
        <w:rPr>
          <w:rFonts w:eastAsiaTheme="minorHAnsi" w:hAnsiTheme="minorHAnsi" w:hint="cs"/>
          <w:rtl/>
          <w:lang w:bidi="ar-SA"/>
        </w:rPr>
        <w:t>آموزش</w:t>
      </w:r>
      <w:r w:rsidRPr="00CC5FF8">
        <w:rPr>
          <w:rFonts w:eastAsiaTheme="minorHAnsi" w:hAnsiTheme="minorHAnsi"/>
          <w:lang w:bidi="ar-SA"/>
        </w:rPr>
        <w:t xml:space="preserve"> </w:t>
      </w:r>
      <w:r w:rsidRPr="00CC5FF8">
        <w:rPr>
          <w:rFonts w:eastAsiaTheme="minorHAnsi" w:hAnsiTheme="minorHAnsi" w:hint="cs"/>
          <w:rtl/>
          <w:lang w:bidi="ar-SA"/>
        </w:rPr>
        <w:t>دینی</w:t>
      </w:r>
      <w:r w:rsidRPr="00CC5FF8">
        <w:rPr>
          <w:rFonts w:eastAsiaTheme="minorHAnsi" w:hAnsiTheme="minorHAnsi"/>
          <w:lang w:bidi="ar-SA"/>
        </w:rPr>
        <w:t xml:space="preserve"> </w:t>
      </w:r>
      <w:r w:rsidRPr="00CC5FF8">
        <w:rPr>
          <w:rFonts w:eastAsiaTheme="minorHAnsi" w:hAnsiTheme="minorHAnsi" w:hint="cs"/>
          <w:rtl/>
          <w:lang w:bidi="ar-SA"/>
        </w:rPr>
        <w:t>در</w:t>
      </w:r>
      <w:r w:rsidRPr="00CC5FF8">
        <w:rPr>
          <w:rFonts w:eastAsiaTheme="minorHAnsi" w:hAnsiTheme="minorHAnsi"/>
          <w:lang w:bidi="ar-SA"/>
        </w:rPr>
        <w:t xml:space="preserve"> </w:t>
      </w:r>
      <w:r w:rsidRPr="00CC5FF8">
        <w:rPr>
          <w:rFonts w:eastAsiaTheme="minorHAnsi" w:hAnsiTheme="minorHAnsi" w:hint="cs"/>
          <w:rtl/>
          <w:lang w:bidi="ar-SA"/>
        </w:rPr>
        <w:t>مدارس</w:t>
      </w:r>
      <w:r w:rsidRPr="00CC5FF8">
        <w:rPr>
          <w:rFonts w:eastAsiaTheme="minorHAnsi" w:hAnsiTheme="minorHAnsi"/>
          <w:lang w:bidi="ar-SA"/>
        </w:rPr>
        <w:t xml:space="preserve"> </w:t>
      </w:r>
      <w:r w:rsidRPr="00CC5FF8">
        <w:rPr>
          <w:rFonts w:eastAsiaTheme="minorHAnsi" w:hAnsiTheme="minorHAnsi" w:hint="cs"/>
          <w:rtl/>
          <w:lang w:bidi="ar-SA"/>
        </w:rPr>
        <w:t>روی نگرش</w:t>
      </w:r>
      <w:r w:rsidRPr="00CC5FF8">
        <w:rPr>
          <w:rFonts w:eastAsiaTheme="minorHAnsi" w:hAnsiTheme="minorHAnsi"/>
          <w:lang w:bidi="ar-SA"/>
        </w:rPr>
        <w:t xml:space="preserve"> </w:t>
      </w:r>
      <w:r w:rsidRPr="00CC5FF8">
        <w:rPr>
          <w:rFonts w:eastAsiaTheme="minorHAnsi" w:hAnsiTheme="minorHAnsi" w:hint="cs"/>
          <w:rtl/>
          <w:lang w:bidi="ar-SA"/>
        </w:rPr>
        <w:t>دینی</w:t>
      </w:r>
      <w:r w:rsidRPr="00CC5FF8">
        <w:rPr>
          <w:rFonts w:eastAsiaTheme="minorHAnsi" w:hAnsiTheme="minorHAnsi"/>
          <w:lang w:bidi="ar-SA"/>
        </w:rPr>
        <w:t xml:space="preserve"> </w:t>
      </w:r>
      <w:r w:rsidR="00D067E5">
        <w:rPr>
          <w:rFonts w:eastAsiaTheme="minorHAnsi" w:hAnsiTheme="minorHAnsi" w:hint="cs"/>
          <w:rtl/>
          <w:lang w:bidi="ar-SA"/>
        </w:rPr>
        <w:t>دانش‌آموزان</w:t>
      </w:r>
      <w:r w:rsidRPr="00CC5FF8">
        <w:rPr>
          <w:rFonts w:eastAsiaTheme="minorHAnsi" w:hAnsiTheme="minorHAnsi"/>
          <w:lang w:bidi="ar-SA"/>
        </w:rPr>
        <w:t xml:space="preserve"> </w:t>
      </w:r>
      <w:r w:rsidRPr="00CC5FF8">
        <w:rPr>
          <w:rFonts w:eastAsiaTheme="minorHAnsi" w:hAnsiTheme="minorHAnsi" w:hint="cs"/>
          <w:rtl/>
          <w:lang w:bidi="ar-SA"/>
        </w:rPr>
        <w:t>تأثیر</w:t>
      </w:r>
      <w:r w:rsidRPr="00CC5FF8">
        <w:rPr>
          <w:rFonts w:eastAsiaTheme="minorHAnsi" w:hAnsiTheme="minorHAnsi"/>
          <w:lang w:bidi="ar-SA"/>
        </w:rPr>
        <w:t xml:space="preserve"> </w:t>
      </w:r>
      <w:r w:rsidRPr="00CC5FF8">
        <w:rPr>
          <w:rFonts w:eastAsiaTheme="minorHAnsi" w:hAnsiTheme="minorHAnsi" w:hint="cs"/>
          <w:rtl/>
          <w:lang w:bidi="ar-SA"/>
        </w:rPr>
        <w:t>دارد</w:t>
      </w:r>
      <w:r w:rsidRPr="00CC5FF8">
        <w:rPr>
          <w:rFonts w:eastAsiaTheme="minorHAnsi" w:hAnsiTheme="minorHAnsi"/>
          <w:lang w:bidi="ar-SA"/>
        </w:rPr>
        <w:t xml:space="preserve"> </w:t>
      </w:r>
      <w:r w:rsidRPr="00CC5FF8">
        <w:rPr>
          <w:rFonts w:eastAsiaTheme="minorHAnsi" w:hAnsiTheme="minorHAnsi" w:hint="cs"/>
          <w:rtl/>
          <w:lang w:bidi="ar-SA"/>
        </w:rPr>
        <w:t>و پژوهش</w:t>
      </w:r>
      <w:r w:rsidRPr="00CC5FF8">
        <w:rPr>
          <w:rFonts w:eastAsiaTheme="minorHAnsi" w:hAnsiTheme="minorHAnsi"/>
          <w:lang w:bidi="ar-SA"/>
        </w:rPr>
        <w:t xml:space="preserve"> </w:t>
      </w:r>
      <w:r w:rsidRPr="00CC5FF8">
        <w:rPr>
          <w:rFonts w:eastAsiaTheme="minorHAnsi" w:hAnsiTheme="minorHAnsi" w:hint="cs"/>
          <w:rtl/>
          <w:lang w:bidi="ar-SA"/>
        </w:rPr>
        <w:t>گروه</w:t>
      </w:r>
      <w:r w:rsidRPr="00CC5FF8">
        <w:rPr>
          <w:rFonts w:eastAsiaTheme="minorHAnsi" w:hAnsiTheme="minorHAnsi"/>
          <w:lang w:bidi="ar-SA"/>
        </w:rPr>
        <w:t xml:space="preserve"> </w:t>
      </w:r>
      <w:r w:rsidRPr="00CC5FF8">
        <w:rPr>
          <w:rFonts w:eastAsiaTheme="minorHAnsi" w:hAnsiTheme="minorHAnsi" w:hint="cs"/>
          <w:rtl/>
          <w:lang w:bidi="ar-SA"/>
        </w:rPr>
        <w:t>متا</w:t>
      </w:r>
      <w:r w:rsidRPr="00CC5FF8">
        <w:rPr>
          <w:rFonts w:eastAsiaTheme="minorHAnsi" w:hAnsiTheme="minorHAnsi"/>
          <w:lang w:bidi="ar-SA"/>
        </w:rPr>
        <w:t xml:space="preserve"> </w:t>
      </w:r>
      <w:r w:rsidRPr="00CC5FF8">
        <w:rPr>
          <w:rFonts w:eastAsiaTheme="minorHAnsi" w:hAnsiTheme="minorHAnsi" w:hint="cs"/>
          <w:rtl/>
          <w:lang w:bidi="ar-SA"/>
        </w:rPr>
        <w:t>دی</w:t>
      </w:r>
      <w:r w:rsidRPr="00CC5FF8">
        <w:rPr>
          <w:rFonts w:eastAsiaTheme="minorHAnsi" w:hAnsiTheme="minorHAnsi"/>
          <w:lang w:bidi="ar-SA"/>
        </w:rPr>
        <w:t xml:space="preserve"> </w:t>
      </w:r>
      <w:r w:rsidRPr="00CC5FF8">
        <w:rPr>
          <w:rFonts w:eastAsiaTheme="minorHAnsi" w:hAnsiTheme="minorHAnsi" w:hint="cs"/>
          <w:rtl/>
        </w:rPr>
        <w:t>(</w:t>
      </w:r>
      <w:r w:rsidRPr="00CC5FF8">
        <w:rPr>
          <w:rFonts w:eastAsiaTheme="minorHAnsi" w:hAnsiTheme="minorHAnsi"/>
          <w:lang w:bidi="ar-SA"/>
        </w:rPr>
        <w:t xml:space="preserve"> (2023</w:t>
      </w:r>
      <w:r w:rsidRPr="00CC5FF8">
        <w:rPr>
          <w:rFonts w:eastAsiaTheme="minorHAnsi" w:hAnsiTheme="minorHAnsi" w:hint="cs"/>
          <w:rtl/>
          <w:lang w:bidi="ar-SA"/>
        </w:rPr>
        <w:t>که تأیید کرد که مدارس</w:t>
      </w:r>
      <w:r w:rsidRPr="00CC5FF8">
        <w:rPr>
          <w:rFonts w:eastAsiaTheme="minorHAnsi" w:hAnsiTheme="minorHAnsi"/>
          <w:lang w:bidi="ar-SA"/>
        </w:rPr>
        <w:t xml:space="preserve"> </w:t>
      </w:r>
      <w:r w:rsidRPr="00CC5FF8">
        <w:rPr>
          <w:rFonts w:eastAsiaTheme="minorHAnsi" w:hAnsiTheme="minorHAnsi" w:hint="cs"/>
          <w:rtl/>
          <w:lang w:bidi="ar-SA"/>
        </w:rPr>
        <w:t>مذهبی</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برنامه</w:t>
      </w:r>
      <w:r w:rsidR="00D067E5">
        <w:rPr>
          <w:rFonts w:eastAsiaTheme="minorHAnsi" w:hAnsiTheme="minorHAnsi" w:hint="cs"/>
          <w:rtl/>
          <w:lang w:bidi="ar-SA"/>
        </w:rPr>
        <w:t>‌</w:t>
      </w:r>
      <w:r w:rsidRPr="00CC5FF8">
        <w:rPr>
          <w:rFonts w:eastAsiaTheme="minorHAnsi" w:hAnsiTheme="minorHAnsi" w:hint="cs"/>
          <w:rtl/>
          <w:lang w:bidi="ar-SA"/>
        </w:rPr>
        <w:t>های</w:t>
      </w:r>
      <w:r w:rsidRPr="00CC5FF8">
        <w:rPr>
          <w:rFonts w:eastAsiaTheme="minorHAnsi" w:hAnsiTheme="minorHAnsi"/>
          <w:lang w:bidi="ar-SA"/>
        </w:rPr>
        <w:t xml:space="preserve"> </w:t>
      </w:r>
      <w:r w:rsidRPr="00CC5FF8">
        <w:rPr>
          <w:rFonts w:eastAsiaTheme="minorHAnsi" w:hAnsiTheme="minorHAnsi" w:hint="cs"/>
          <w:rtl/>
          <w:lang w:bidi="ar-SA"/>
        </w:rPr>
        <w:t>فرهنگی</w:t>
      </w:r>
      <w:r w:rsidRPr="00CC5FF8">
        <w:rPr>
          <w:rFonts w:eastAsiaTheme="minorHAnsi" w:hAnsiTheme="minorHAnsi"/>
          <w:lang w:bidi="ar-SA"/>
        </w:rPr>
        <w:t xml:space="preserve"> </w:t>
      </w:r>
      <w:r w:rsidRPr="00CC5FF8">
        <w:rPr>
          <w:rFonts w:eastAsiaTheme="minorHAnsi" w:hAnsiTheme="minorHAnsi" w:hint="cs"/>
          <w:rtl/>
          <w:lang w:bidi="ar-SA"/>
        </w:rPr>
        <w:t>آن</w:t>
      </w:r>
      <w:r w:rsidRPr="00CC5FF8">
        <w:rPr>
          <w:rFonts w:eastAsiaTheme="minorHAnsi" w:hAnsiTheme="minorHAnsi"/>
          <w:lang w:bidi="ar-SA"/>
        </w:rPr>
        <w:t xml:space="preserve"> </w:t>
      </w:r>
      <w:r w:rsidRPr="00CC5FF8">
        <w:rPr>
          <w:rFonts w:eastAsiaTheme="minorHAnsi" w:hAnsiTheme="minorHAnsi" w:hint="cs"/>
          <w:rtl/>
          <w:lang w:bidi="ar-SA"/>
        </w:rPr>
        <w:t>ها</w:t>
      </w:r>
      <w:r w:rsidRPr="00CC5FF8">
        <w:rPr>
          <w:rFonts w:eastAsiaTheme="minorHAnsi" w:hAnsiTheme="minorHAnsi"/>
          <w:lang w:bidi="ar-SA"/>
        </w:rPr>
        <w:t xml:space="preserve"> </w:t>
      </w:r>
      <w:r w:rsidRPr="00CC5FF8">
        <w:rPr>
          <w:rFonts w:eastAsiaTheme="minorHAnsi" w:hAnsiTheme="minorHAnsi" w:hint="cs"/>
          <w:rtl/>
          <w:lang w:bidi="ar-SA"/>
        </w:rPr>
        <w:t>نقش</w:t>
      </w:r>
      <w:r w:rsidRPr="00CC5FF8">
        <w:rPr>
          <w:rFonts w:eastAsiaTheme="minorHAnsi" w:hAnsiTheme="minorHAnsi"/>
          <w:lang w:bidi="ar-SA"/>
        </w:rPr>
        <w:t xml:space="preserve"> </w:t>
      </w:r>
      <w:r w:rsidRPr="00CC5FF8">
        <w:rPr>
          <w:rFonts w:eastAsiaTheme="minorHAnsi" w:hAnsiTheme="minorHAnsi" w:hint="cs"/>
          <w:rtl/>
          <w:lang w:bidi="ar-SA"/>
        </w:rPr>
        <w:t>معناداری</w:t>
      </w:r>
      <w:r w:rsidRPr="00CC5FF8">
        <w:rPr>
          <w:rFonts w:eastAsiaTheme="minorHAnsi" w:hAnsiTheme="minorHAnsi"/>
          <w:lang w:bidi="ar-SA"/>
        </w:rPr>
        <w:t xml:space="preserve"> </w:t>
      </w:r>
      <w:r w:rsidRPr="00CC5FF8">
        <w:rPr>
          <w:rFonts w:eastAsiaTheme="minorHAnsi" w:hAnsiTheme="minorHAnsi" w:hint="cs"/>
          <w:rtl/>
          <w:lang w:bidi="ar-SA"/>
        </w:rPr>
        <w:t>در</w:t>
      </w:r>
      <w:r w:rsidRPr="00CC5FF8">
        <w:rPr>
          <w:rFonts w:eastAsiaTheme="minorHAnsi" w:hAnsiTheme="minorHAnsi"/>
          <w:lang w:bidi="ar-SA"/>
        </w:rPr>
        <w:t xml:space="preserve"> </w:t>
      </w:r>
      <w:r w:rsidRPr="00CC5FF8">
        <w:rPr>
          <w:rFonts w:eastAsiaTheme="minorHAnsi" w:hAnsiTheme="minorHAnsi" w:hint="cs"/>
          <w:rtl/>
          <w:lang w:bidi="ar-SA"/>
        </w:rPr>
        <w:t>اجتماعی</w:t>
      </w:r>
      <w:r w:rsidR="00D067E5">
        <w:rPr>
          <w:rFonts w:eastAsiaTheme="minorHAnsi" w:hAnsiTheme="minorHAnsi" w:hint="cs"/>
          <w:rtl/>
          <w:lang w:bidi="ar-SA"/>
        </w:rPr>
        <w:t>‌</w:t>
      </w:r>
      <w:r w:rsidRPr="00CC5FF8">
        <w:rPr>
          <w:rFonts w:eastAsiaTheme="minorHAnsi" w:hAnsiTheme="minorHAnsi" w:hint="cs"/>
          <w:rtl/>
          <w:lang w:bidi="ar-SA"/>
        </w:rPr>
        <w:t>سازی</w:t>
      </w:r>
      <w:r w:rsidRPr="00CC5FF8">
        <w:rPr>
          <w:rFonts w:eastAsiaTheme="minorHAnsi" w:hAnsiTheme="minorHAnsi"/>
          <w:lang w:bidi="ar-SA"/>
        </w:rPr>
        <w:t xml:space="preserve"> </w:t>
      </w:r>
      <w:r w:rsidRPr="00CC5FF8">
        <w:rPr>
          <w:rFonts w:eastAsiaTheme="minorHAnsi" w:hAnsiTheme="minorHAnsi" w:hint="cs"/>
          <w:rtl/>
          <w:lang w:bidi="ar-SA"/>
        </w:rPr>
        <w:t>دینی</w:t>
      </w:r>
      <w:r w:rsidRPr="00CC5FF8">
        <w:rPr>
          <w:rFonts w:eastAsiaTheme="minorHAnsi" w:hAnsiTheme="minorHAnsi"/>
          <w:lang w:bidi="ar-SA"/>
        </w:rPr>
        <w:t xml:space="preserve"> </w:t>
      </w:r>
      <w:r w:rsidRPr="00CC5FF8">
        <w:rPr>
          <w:rFonts w:eastAsiaTheme="minorHAnsi" w:hAnsiTheme="minorHAnsi" w:hint="cs"/>
          <w:rtl/>
          <w:lang w:bidi="ar-SA"/>
        </w:rPr>
        <w:t>نسل</w:t>
      </w:r>
      <w:r w:rsidRPr="00CC5FF8">
        <w:rPr>
          <w:rFonts w:eastAsiaTheme="minorHAnsi" w:hAnsiTheme="minorHAnsi"/>
          <w:lang w:bidi="ar-SA"/>
        </w:rPr>
        <w:t xml:space="preserve"> </w:t>
      </w:r>
      <w:r w:rsidRPr="00CC5FF8">
        <w:rPr>
          <w:rFonts w:eastAsiaTheme="minorHAnsi" w:hAnsiTheme="minorHAnsi" w:hint="cs"/>
          <w:rtl/>
          <w:lang w:bidi="ar-SA"/>
        </w:rPr>
        <w:t>جدید</w:t>
      </w:r>
      <w:r w:rsidRPr="00CC5FF8">
        <w:rPr>
          <w:rFonts w:eastAsiaTheme="minorHAnsi" w:hAnsiTheme="minorHAnsi"/>
          <w:lang w:bidi="ar-SA"/>
        </w:rPr>
        <w:t xml:space="preserve"> </w:t>
      </w:r>
      <w:r w:rsidRPr="00CC5FF8">
        <w:rPr>
          <w:rFonts w:eastAsiaTheme="minorHAnsi" w:hAnsiTheme="minorHAnsi" w:hint="cs"/>
          <w:rtl/>
          <w:lang w:bidi="ar-SA"/>
        </w:rPr>
        <w:t xml:space="preserve">دارند، همسویی و همخوانی دارد. </w:t>
      </w:r>
    </w:p>
    <w:p w:rsidR="00F17670" w:rsidRPr="00CC5FF8" w:rsidRDefault="00F17670" w:rsidP="00D067E5">
      <w:pPr>
        <w:pStyle w:val="secondparagraph"/>
        <w:rPr>
          <w:rFonts w:eastAsiaTheme="minorHAnsi" w:hAnsiTheme="minorHAnsi"/>
          <w:rtl/>
          <w:lang w:bidi="ar-SA"/>
        </w:rPr>
      </w:pPr>
      <w:r w:rsidRPr="00CC5FF8">
        <w:rPr>
          <w:rFonts w:eastAsiaTheme="minorHAnsi" w:hAnsiTheme="minorHAnsi" w:hint="cs"/>
          <w:rtl/>
          <w:lang w:bidi="ar-SA"/>
        </w:rPr>
        <w:t>با عنایت به مطالب فوق و همسویی یافته</w:t>
      </w:r>
      <w:r w:rsidR="00D067E5">
        <w:rPr>
          <w:rFonts w:eastAsiaTheme="minorHAnsi" w:hAnsiTheme="minorHAnsi" w:hint="cs"/>
          <w:rtl/>
          <w:lang w:bidi="ar-SA"/>
        </w:rPr>
        <w:t>‌</w:t>
      </w:r>
      <w:r w:rsidRPr="00CC5FF8">
        <w:rPr>
          <w:rFonts w:eastAsiaTheme="minorHAnsi" w:hAnsiTheme="minorHAnsi" w:hint="cs"/>
          <w:rtl/>
          <w:lang w:bidi="ar-SA"/>
        </w:rPr>
        <w:t>های این پژوهش با پژوهش</w:t>
      </w:r>
      <w:r w:rsidR="00D067E5">
        <w:rPr>
          <w:rFonts w:eastAsiaTheme="minorHAnsi" w:hAnsiTheme="minorHAnsi" w:hint="cs"/>
          <w:rtl/>
          <w:lang w:bidi="ar-SA"/>
        </w:rPr>
        <w:t>‌</w:t>
      </w:r>
      <w:r w:rsidRPr="00CC5FF8">
        <w:rPr>
          <w:rFonts w:eastAsiaTheme="minorHAnsi" w:hAnsiTheme="minorHAnsi" w:hint="cs"/>
          <w:rtl/>
          <w:lang w:bidi="ar-SA"/>
        </w:rPr>
        <w:t xml:space="preserve">های متعدد، </w:t>
      </w:r>
      <w:r w:rsidRPr="00CC5FF8">
        <w:rPr>
          <w:rFonts w:hint="cs"/>
          <w:rtl/>
        </w:rPr>
        <w:t xml:space="preserve">به مدارس توصيه مي‌شود </w:t>
      </w:r>
      <w:r w:rsidRPr="00CC5FF8">
        <w:rPr>
          <w:rFonts w:eastAsiaTheme="minorHAnsi" w:hAnsiTheme="minorHAnsi"/>
          <w:rtl/>
          <w:lang w:bidi="ar-SA"/>
        </w:rPr>
        <w:t xml:space="preserve">مناسبت‌های مذهبی را به‌عنوان فرصت‌های تربیتی در برنامه‌های رسمی خود ادغام </w:t>
      </w:r>
      <w:r w:rsidRPr="00CC5FF8">
        <w:rPr>
          <w:rFonts w:eastAsiaTheme="minorHAnsi" w:hAnsiTheme="minorHAnsi" w:hint="cs"/>
          <w:rtl/>
          <w:lang w:bidi="ar-SA"/>
        </w:rPr>
        <w:t>كرده و در فرصت‌هاي آموزشي به آن توجه خاصي داشته باشند. البته باید مدنظر داشته باشند که اگر</w:t>
      </w:r>
      <w:r w:rsidRPr="00CC5FF8">
        <w:rPr>
          <w:rFonts w:eastAsiaTheme="minorHAnsi" w:hAnsiTheme="minorHAnsi"/>
          <w:lang w:bidi="ar-SA"/>
        </w:rPr>
        <w:t xml:space="preserve"> </w:t>
      </w:r>
      <w:r w:rsidRPr="00CC5FF8">
        <w:rPr>
          <w:rFonts w:eastAsiaTheme="minorHAnsi" w:hAnsiTheme="minorHAnsi" w:hint="cs"/>
          <w:rtl/>
          <w:lang w:bidi="ar-SA"/>
        </w:rPr>
        <w:t>هدف</w:t>
      </w:r>
      <w:r w:rsidRPr="00CC5FF8">
        <w:rPr>
          <w:rFonts w:eastAsiaTheme="minorHAnsi" w:hAnsiTheme="minorHAnsi"/>
          <w:lang w:bidi="ar-SA"/>
        </w:rPr>
        <w:t xml:space="preserve"> </w:t>
      </w:r>
      <w:r w:rsidRPr="00CC5FF8">
        <w:rPr>
          <w:rFonts w:eastAsiaTheme="minorHAnsi" w:hAnsiTheme="minorHAnsi" w:hint="cs"/>
          <w:rtl/>
          <w:lang w:bidi="ar-SA"/>
        </w:rPr>
        <w:t xml:space="preserve">تغییر </w:t>
      </w:r>
      <w:r>
        <w:rPr>
          <w:rFonts w:eastAsiaTheme="minorHAnsi" w:hAnsiTheme="minorHAnsi" w:hint="cs"/>
          <w:rtl/>
          <w:lang w:bidi="ar-SA"/>
        </w:rPr>
        <w:t>عمیق دینی</w:t>
      </w:r>
      <w:r w:rsidRPr="00CC5FF8">
        <w:rPr>
          <w:rFonts w:eastAsiaTheme="minorHAnsi" w:hAnsiTheme="minorHAnsi" w:hint="cs"/>
          <w:rtl/>
          <w:lang w:bidi="ar-SA"/>
        </w:rPr>
        <w:t xml:space="preserve"> است،</w:t>
      </w:r>
      <w:r w:rsidRPr="00CC5FF8">
        <w:rPr>
          <w:rFonts w:eastAsiaTheme="minorHAnsi" w:hAnsiTheme="minorHAnsi"/>
          <w:lang w:bidi="ar-SA"/>
        </w:rPr>
        <w:t xml:space="preserve"> </w:t>
      </w:r>
      <w:r w:rsidRPr="00CC5FF8">
        <w:rPr>
          <w:rFonts w:eastAsiaTheme="minorHAnsi" w:hAnsiTheme="minorHAnsi" w:hint="cs"/>
          <w:rtl/>
          <w:lang w:bidi="ar-SA"/>
        </w:rPr>
        <w:t>برنامه</w:t>
      </w:r>
      <w:r w:rsidRPr="00CC5FF8">
        <w:rPr>
          <w:rFonts w:eastAsiaTheme="minorHAnsi" w:hAnsiTheme="minorHAnsi"/>
          <w:lang w:bidi="ar-SA"/>
        </w:rPr>
        <w:t xml:space="preserve"> </w:t>
      </w:r>
      <w:r w:rsidRPr="00CC5FF8">
        <w:rPr>
          <w:rFonts w:eastAsiaTheme="minorHAnsi" w:hAnsiTheme="minorHAnsi" w:hint="cs"/>
          <w:rtl/>
          <w:lang w:bidi="ar-SA"/>
        </w:rPr>
        <w:t>ها</w:t>
      </w:r>
      <w:r w:rsidRPr="00CC5FF8">
        <w:rPr>
          <w:rFonts w:eastAsiaTheme="minorHAnsi" w:hAnsiTheme="minorHAnsi"/>
          <w:lang w:bidi="ar-SA"/>
        </w:rPr>
        <w:t xml:space="preserve"> </w:t>
      </w:r>
      <w:r w:rsidRPr="00CC5FF8">
        <w:rPr>
          <w:rFonts w:eastAsiaTheme="minorHAnsi" w:hAnsiTheme="minorHAnsi" w:hint="cs"/>
          <w:rtl/>
          <w:lang w:bidi="ar-SA"/>
        </w:rPr>
        <w:t>باید</w:t>
      </w:r>
      <w:r w:rsidRPr="00CC5FF8">
        <w:rPr>
          <w:rFonts w:eastAsiaTheme="minorHAnsi" w:hAnsiTheme="minorHAnsi"/>
          <w:lang w:bidi="ar-SA"/>
        </w:rPr>
        <w:t xml:space="preserve"> </w:t>
      </w:r>
      <w:r w:rsidRPr="00CC5FF8">
        <w:rPr>
          <w:rFonts w:eastAsiaTheme="minorHAnsi" w:hAnsiTheme="minorHAnsi" w:hint="cs"/>
          <w:rtl/>
          <w:lang w:bidi="ar-SA"/>
        </w:rPr>
        <w:t>فراتر</w:t>
      </w:r>
      <w:r w:rsidRPr="00CC5FF8">
        <w:rPr>
          <w:rFonts w:eastAsiaTheme="minorHAnsi" w:hAnsiTheme="minorHAnsi"/>
          <w:lang w:bidi="ar-SA"/>
        </w:rPr>
        <w:t xml:space="preserve"> </w:t>
      </w:r>
      <w:r w:rsidRPr="00CC5FF8">
        <w:rPr>
          <w:rFonts w:eastAsiaTheme="minorHAnsi" w:hAnsiTheme="minorHAnsi" w:hint="cs"/>
          <w:rtl/>
          <w:lang w:bidi="ar-SA"/>
        </w:rPr>
        <w:t>از</w:t>
      </w:r>
      <w:r w:rsidRPr="00CC5FF8">
        <w:rPr>
          <w:rFonts w:eastAsiaTheme="minorHAnsi" w:hAnsiTheme="minorHAnsi"/>
          <w:lang w:bidi="ar-SA"/>
        </w:rPr>
        <w:t xml:space="preserve"> </w:t>
      </w:r>
      <w:r w:rsidRPr="00CC5FF8">
        <w:rPr>
          <w:rFonts w:eastAsiaTheme="minorHAnsi" w:hAnsiTheme="minorHAnsi" w:hint="cs"/>
          <w:rtl/>
          <w:lang w:bidi="ar-SA"/>
        </w:rPr>
        <w:t>جشن</w:t>
      </w:r>
      <w:r w:rsidR="00D067E5">
        <w:rPr>
          <w:rFonts w:eastAsiaTheme="minorHAnsi" w:hAnsiTheme="minorHAnsi" w:hint="cs"/>
          <w:rtl/>
          <w:lang w:bidi="ar-SA"/>
        </w:rPr>
        <w:t>‌</w:t>
      </w:r>
      <w:r w:rsidRPr="00CC5FF8">
        <w:rPr>
          <w:rFonts w:eastAsiaTheme="minorHAnsi" w:hAnsiTheme="minorHAnsi" w:hint="cs"/>
          <w:rtl/>
          <w:lang w:bidi="ar-SA"/>
        </w:rPr>
        <w:t>های</w:t>
      </w:r>
      <w:r w:rsidRPr="00CC5FF8">
        <w:rPr>
          <w:rFonts w:eastAsiaTheme="minorHAnsi" w:hAnsiTheme="minorHAnsi"/>
          <w:lang w:bidi="ar-SA"/>
        </w:rPr>
        <w:t xml:space="preserve"> </w:t>
      </w:r>
      <w:r w:rsidRPr="00CC5FF8">
        <w:rPr>
          <w:rFonts w:eastAsiaTheme="minorHAnsi" w:hAnsiTheme="minorHAnsi" w:hint="cs"/>
          <w:rtl/>
          <w:lang w:bidi="ar-SA"/>
        </w:rPr>
        <w:t>نمادین</w:t>
      </w:r>
      <w:r w:rsidRPr="00CC5FF8">
        <w:rPr>
          <w:rFonts w:eastAsiaTheme="minorHAnsi" w:hAnsiTheme="minorHAnsi"/>
          <w:lang w:bidi="ar-SA"/>
        </w:rPr>
        <w:t xml:space="preserve"> </w:t>
      </w:r>
      <w:r w:rsidRPr="00CC5FF8">
        <w:rPr>
          <w:rFonts w:eastAsiaTheme="minorHAnsi" w:hAnsiTheme="minorHAnsi" w:hint="cs"/>
          <w:rtl/>
          <w:lang w:bidi="ar-SA"/>
        </w:rPr>
        <w:t>بروند</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تجربه</w:t>
      </w:r>
      <w:r w:rsidR="00D067E5">
        <w:rPr>
          <w:rFonts w:eastAsiaTheme="minorHAnsi" w:hAnsiTheme="minorHAnsi" w:hint="cs"/>
          <w:rtl/>
          <w:lang w:bidi="ar-SA"/>
        </w:rPr>
        <w:t>‌</w:t>
      </w:r>
      <w:r w:rsidRPr="00CC5FF8">
        <w:rPr>
          <w:rFonts w:eastAsiaTheme="minorHAnsi" w:hAnsiTheme="minorHAnsi" w:hint="cs"/>
          <w:rtl/>
          <w:lang w:bidi="ar-SA"/>
        </w:rPr>
        <w:t>های</w:t>
      </w:r>
      <w:r w:rsidRPr="00CC5FF8">
        <w:rPr>
          <w:rFonts w:eastAsiaTheme="minorHAnsi" w:hAnsiTheme="minorHAnsi"/>
          <w:lang w:bidi="ar-SA"/>
        </w:rPr>
        <w:t xml:space="preserve"> </w:t>
      </w:r>
      <w:r w:rsidRPr="00CC5FF8">
        <w:rPr>
          <w:rFonts w:eastAsiaTheme="minorHAnsi" w:hAnsiTheme="minorHAnsi" w:hint="cs"/>
          <w:rtl/>
          <w:lang w:bidi="ar-SA"/>
        </w:rPr>
        <w:t>احساسیِ</w:t>
      </w:r>
      <w:r w:rsidRPr="00CC5FF8">
        <w:rPr>
          <w:rFonts w:eastAsiaTheme="minorHAnsi" w:hAnsiTheme="minorHAnsi"/>
          <w:lang w:bidi="ar-SA"/>
        </w:rPr>
        <w:t xml:space="preserve"> </w:t>
      </w:r>
      <w:r w:rsidRPr="00CC5FF8">
        <w:rPr>
          <w:rFonts w:eastAsiaTheme="minorHAnsi" w:hAnsiTheme="minorHAnsi" w:hint="cs"/>
          <w:rtl/>
          <w:lang w:bidi="ar-SA"/>
        </w:rPr>
        <w:t>تکراری،</w:t>
      </w:r>
      <w:r w:rsidRPr="00CC5FF8">
        <w:rPr>
          <w:rFonts w:eastAsiaTheme="minorHAnsi" w:hAnsiTheme="minorHAnsi"/>
          <w:lang w:bidi="ar-SA"/>
        </w:rPr>
        <w:t xml:space="preserve"> </w:t>
      </w:r>
      <w:r w:rsidRPr="00CC5FF8">
        <w:rPr>
          <w:rFonts w:eastAsiaTheme="minorHAnsi" w:hAnsiTheme="minorHAnsi" w:hint="cs"/>
          <w:rtl/>
          <w:lang w:bidi="ar-SA"/>
        </w:rPr>
        <w:t>فرصت</w:t>
      </w:r>
      <w:r w:rsidR="00D067E5">
        <w:rPr>
          <w:rFonts w:eastAsiaTheme="minorHAnsi" w:hAnsiTheme="minorHAnsi" w:hint="cs"/>
          <w:rtl/>
          <w:lang w:bidi="ar-SA"/>
        </w:rPr>
        <w:t>‌</w:t>
      </w:r>
      <w:r w:rsidRPr="00CC5FF8">
        <w:rPr>
          <w:rFonts w:eastAsiaTheme="minorHAnsi" w:hAnsiTheme="minorHAnsi" w:hint="cs"/>
          <w:rtl/>
          <w:lang w:bidi="ar-SA"/>
        </w:rPr>
        <w:t>های</w:t>
      </w:r>
      <w:r w:rsidRPr="00CC5FF8">
        <w:rPr>
          <w:rFonts w:eastAsiaTheme="minorHAnsi" w:hAnsiTheme="minorHAnsi"/>
          <w:lang w:bidi="ar-SA"/>
        </w:rPr>
        <w:t xml:space="preserve"> </w:t>
      </w:r>
      <w:r w:rsidRPr="00CC5FF8">
        <w:rPr>
          <w:rFonts w:eastAsiaTheme="minorHAnsi" w:hAnsiTheme="minorHAnsi" w:hint="cs"/>
          <w:rtl/>
          <w:lang w:bidi="ar-SA"/>
        </w:rPr>
        <w:t>بازتاب،گفت</w:t>
      </w:r>
      <w:r w:rsidRPr="00CC5FF8">
        <w:rPr>
          <w:rFonts w:eastAsiaTheme="minorHAnsi" w:hAnsiTheme="minorHAnsi"/>
          <w:lang w:bidi="ar-SA"/>
        </w:rPr>
        <w:t xml:space="preserve"> </w:t>
      </w:r>
      <w:r w:rsidRPr="00CC5FF8">
        <w:rPr>
          <w:rFonts w:eastAsiaTheme="minorHAnsi" w:hAnsiTheme="minorHAnsi" w:hint="cs"/>
          <w:rtl/>
          <w:lang w:bidi="ar-SA"/>
        </w:rPr>
        <w:t>وگوی</w:t>
      </w:r>
      <w:r w:rsidRPr="00CC5FF8">
        <w:rPr>
          <w:rFonts w:eastAsiaTheme="minorHAnsi" w:hAnsiTheme="minorHAnsi"/>
          <w:lang w:bidi="ar-SA"/>
        </w:rPr>
        <w:t xml:space="preserve"> </w:t>
      </w:r>
      <w:r w:rsidRPr="00CC5FF8">
        <w:rPr>
          <w:rFonts w:eastAsiaTheme="minorHAnsi" w:hAnsiTheme="minorHAnsi" w:hint="cs"/>
          <w:rtl/>
          <w:lang w:bidi="ar-SA"/>
        </w:rPr>
        <w:t>گروهی</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مشارکت</w:t>
      </w:r>
      <w:r w:rsidRPr="00CC5FF8">
        <w:rPr>
          <w:rFonts w:eastAsiaTheme="minorHAnsi" w:hAnsiTheme="minorHAnsi"/>
          <w:lang w:bidi="ar-SA"/>
        </w:rPr>
        <w:t xml:space="preserve"> </w:t>
      </w:r>
      <w:r w:rsidRPr="00CC5FF8">
        <w:rPr>
          <w:rFonts w:eastAsiaTheme="minorHAnsi" w:hAnsiTheme="minorHAnsi" w:hint="cs"/>
          <w:rtl/>
          <w:lang w:bidi="ar-SA"/>
        </w:rPr>
        <w:t>خانواده</w:t>
      </w:r>
      <w:r w:rsidRPr="00CC5FF8">
        <w:rPr>
          <w:rFonts w:eastAsiaTheme="minorHAnsi" w:hAnsiTheme="minorHAnsi"/>
          <w:lang w:bidi="ar-SA"/>
        </w:rPr>
        <w:t xml:space="preserve"> </w:t>
      </w:r>
      <w:r w:rsidRPr="00CC5FF8">
        <w:rPr>
          <w:rFonts w:eastAsiaTheme="minorHAnsi" w:hAnsiTheme="minorHAnsi" w:hint="cs"/>
          <w:rtl/>
          <w:lang w:bidi="ar-SA"/>
        </w:rPr>
        <w:t>را دربرگیرند. همچنین باید پل</w:t>
      </w:r>
      <w:r w:rsidR="00D067E5">
        <w:rPr>
          <w:rFonts w:eastAsiaTheme="minorHAnsi" w:hAnsiTheme="minorHAnsi" w:hint="cs"/>
          <w:rtl/>
          <w:lang w:bidi="ar-SA"/>
        </w:rPr>
        <w:t>‌</w:t>
      </w:r>
      <w:r w:rsidRPr="00CC5FF8">
        <w:rPr>
          <w:rFonts w:eastAsiaTheme="minorHAnsi" w:hAnsiTheme="minorHAnsi" w:hint="cs"/>
          <w:rtl/>
          <w:lang w:bidi="ar-SA"/>
        </w:rPr>
        <w:t>هایی</w:t>
      </w:r>
      <w:r w:rsidRPr="00CC5FF8">
        <w:rPr>
          <w:rFonts w:eastAsiaTheme="minorHAnsi" w:hAnsiTheme="minorHAnsi"/>
          <w:lang w:bidi="ar-SA"/>
        </w:rPr>
        <w:t xml:space="preserve"> </w:t>
      </w:r>
      <w:r w:rsidRPr="00CC5FF8">
        <w:rPr>
          <w:rFonts w:eastAsiaTheme="minorHAnsi" w:hAnsiTheme="minorHAnsi" w:hint="cs"/>
          <w:rtl/>
          <w:lang w:bidi="ar-SA"/>
        </w:rPr>
        <w:t>بین</w:t>
      </w:r>
      <w:r w:rsidRPr="00CC5FF8">
        <w:rPr>
          <w:rFonts w:eastAsiaTheme="minorHAnsi" w:hAnsiTheme="minorHAnsi"/>
          <w:lang w:bidi="ar-SA"/>
        </w:rPr>
        <w:t xml:space="preserve"> </w:t>
      </w:r>
      <w:r w:rsidRPr="00CC5FF8">
        <w:rPr>
          <w:rFonts w:eastAsiaTheme="minorHAnsi" w:hAnsiTheme="minorHAnsi" w:hint="cs"/>
          <w:rtl/>
          <w:lang w:bidi="ar-SA"/>
        </w:rPr>
        <w:t>مدرسه</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خانواده</w:t>
      </w:r>
      <w:r w:rsidRPr="00CC5FF8">
        <w:rPr>
          <w:rFonts w:eastAsiaTheme="minorHAnsi" w:hAnsiTheme="minorHAnsi"/>
          <w:lang w:bidi="ar-SA"/>
        </w:rPr>
        <w:t xml:space="preserve"> </w:t>
      </w:r>
      <w:r w:rsidRPr="00CC5FF8">
        <w:rPr>
          <w:rFonts w:eastAsiaTheme="minorHAnsi" w:hAnsiTheme="minorHAnsi" w:hint="cs"/>
          <w:rtl/>
          <w:lang w:bidi="ar-SA"/>
        </w:rPr>
        <w:t>ساخته</w:t>
      </w:r>
      <w:r w:rsidRPr="00CC5FF8">
        <w:rPr>
          <w:rFonts w:eastAsiaTheme="minorHAnsi" w:hAnsiTheme="minorHAnsi"/>
          <w:lang w:bidi="ar-SA"/>
        </w:rPr>
        <w:t xml:space="preserve"> </w:t>
      </w:r>
      <w:r w:rsidRPr="00CC5FF8">
        <w:rPr>
          <w:rFonts w:eastAsiaTheme="minorHAnsi" w:hAnsiTheme="minorHAnsi" w:hint="cs"/>
          <w:rtl/>
          <w:lang w:bidi="ar-SA"/>
        </w:rPr>
        <w:t>شود. زیرا</w:t>
      </w:r>
      <w:r w:rsidRPr="00CC5FF8">
        <w:rPr>
          <w:rFonts w:eastAsiaTheme="minorHAnsi" w:hAnsiTheme="minorHAnsi"/>
          <w:lang w:bidi="ar-SA"/>
        </w:rPr>
        <w:t xml:space="preserve"> </w:t>
      </w:r>
      <w:r w:rsidRPr="00CC5FF8">
        <w:rPr>
          <w:rFonts w:eastAsiaTheme="minorHAnsi" w:hAnsiTheme="minorHAnsi" w:hint="cs"/>
          <w:rtl/>
          <w:lang w:bidi="ar-SA"/>
        </w:rPr>
        <w:t>آموزش</w:t>
      </w:r>
      <w:r w:rsidRPr="00CC5FF8">
        <w:rPr>
          <w:rFonts w:eastAsiaTheme="minorHAnsi" w:hAnsiTheme="minorHAnsi"/>
          <w:lang w:bidi="ar-SA"/>
        </w:rPr>
        <w:t xml:space="preserve"> </w:t>
      </w:r>
      <w:r w:rsidRPr="00CC5FF8">
        <w:rPr>
          <w:rFonts w:eastAsiaTheme="minorHAnsi" w:hAnsiTheme="minorHAnsi" w:hint="cs"/>
          <w:rtl/>
          <w:lang w:bidi="ar-SA"/>
        </w:rPr>
        <w:t>والدین برای</w:t>
      </w:r>
      <w:r w:rsidRPr="00CC5FF8">
        <w:rPr>
          <w:rFonts w:eastAsiaTheme="minorHAnsi" w:hAnsiTheme="minorHAnsi"/>
          <w:lang w:bidi="ar-SA"/>
        </w:rPr>
        <w:t xml:space="preserve"> </w:t>
      </w:r>
      <w:r w:rsidRPr="00CC5FF8">
        <w:rPr>
          <w:rFonts w:eastAsiaTheme="minorHAnsi" w:hAnsiTheme="minorHAnsi" w:hint="cs"/>
          <w:rtl/>
          <w:lang w:bidi="ar-SA"/>
        </w:rPr>
        <w:t>حمایت</w:t>
      </w:r>
      <w:r w:rsidRPr="00CC5FF8">
        <w:rPr>
          <w:rFonts w:eastAsiaTheme="minorHAnsi" w:hAnsiTheme="minorHAnsi"/>
          <w:lang w:bidi="ar-SA"/>
        </w:rPr>
        <w:t xml:space="preserve"> </w:t>
      </w:r>
      <w:r w:rsidRPr="00CC5FF8">
        <w:rPr>
          <w:rFonts w:eastAsiaTheme="minorHAnsi" w:hAnsiTheme="minorHAnsi" w:hint="cs"/>
          <w:rtl/>
          <w:lang w:bidi="ar-SA"/>
        </w:rPr>
        <w:t>عاطفی</w:t>
      </w:r>
      <w:r w:rsidRPr="00CC5FF8">
        <w:rPr>
          <w:rFonts w:eastAsiaTheme="minorHAnsi" w:hAnsiTheme="minorHAnsi"/>
          <w:lang w:bidi="ar-SA"/>
        </w:rPr>
        <w:t xml:space="preserve"> </w:t>
      </w:r>
      <w:r w:rsidRPr="00CC5FF8">
        <w:rPr>
          <w:rFonts w:eastAsiaTheme="minorHAnsi" w:hAnsiTheme="minorHAnsi" w:hint="cs"/>
          <w:rtl/>
          <w:lang w:bidi="ar-SA"/>
        </w:rPr>
        <w:t>و</w:t>
      </w:r>
      <w:r w:rsidRPr="00CC5FF8">
        <w:rPr>
          <w:rFonts w:eastAsiaTheme="minorHAnsi" w:hAnsiTheme="minorHAnsi"/>
          <w:lang w:bidi="ar-SA"/>
        </w:rPr>
        <w:t xml:space="preserve"> </w:t>
      </w:r>
      <w:r w:rsidRPr="00CC5FF8">
        <w:rPr>
          <w:rFonts w:eastAsiaTheme="minorHAnsi" w:hAnsiTheme="minorHAnsi" w:hint="cs"/>
          <w:rtl/>
          <w:lang w:bidi="ar-SA"/>
        </w:rPr>
        <w:t>معنایی</w:t>
      </w:r>
      <w:r w:rsidRPr="00CC5FF8">
        <w:rPr>
          <w:rFonts w:eastAsiaTheme="minorHAnsi" w:hAnsiTheme="minorHAnsi"/>
          <w:lang w:bidi="ar-SA"/>
        </w:rPr>
        <w:t xml:space="preserve"> </w:t>
      </w:r>
      <w:r w:rsidRPr="00CC5FF8">
        <w:rPr>
          <w:rFonts w:eastAsiaTheme="minorHAnsi" w:hAnsiTheme="minorHAnsi" w:hint="cs"/>
          <w:rtl/>
          <w:lang w:bidi="ar-SA"/>
        </w:rPr>
        <w:t>از</w:t>
      </w:r>
      <w:r w:rsidRPr="00CC5FF8">
        <w:rPr>
          <w:rFonts w:eastAsiaTheme="minorHAnsi" w:hAnsiTheme="minorHAnsi"/>
          <w:lang w:bidi="ar-SA"/>
        </w:rPr>
        <w:t xml:space="preserve"> </w:t>
      </w:r>
      <w:r w:rsidRPr="00CC5FF8">
        <w:rPr>
          <w:rFonts w:eastAsiaTheme="minorHAnsi" w:hAnsiTheme="minorHAnsi" w:hint="cs"/>
          <w:rtl/>
          <w:lang w:bidi="ar-SA"/>
        </w:rPr>
        <w:t>تجربیات</w:t>
      </w:r>
      <w:r w:rsidRPr="00CC5FF8">
        <w:rPr>
          <w:rFonts w:eastAsiaTheme="minorHAnsi" w:hAnsiTheme="minorHAnsi"/>
          <w:lang w:bidi="ar-SA"/>
        </w:rPr>
        <w:t xml:space="preserve"> </w:t>
      </w:r>
      <w:r w:rsidRPr="00CC5FF8">
        <w:rPr>
          <w:rFonts w:eastAsiaTheme="minorHAnsi" w:hAnsiTheme="minorHAnsi" w:hint="cs"/>
          <w:rtl/>
          <w:lang w:bidi="ar-SA"/>
        </w:rPr>
        <w:t>دینی</w:t>
      </w:r>
      <w:r w:rsidR="00D067E5">
        <w:rPr>
          <w:rFonts w:eastAsiaTheme="minorHAnsi" w:hAnsiTheme="minorHAnsi" w:hint="cs"/>
          <w:rtl/>
          <w:lang w:bidi="ar-SA"/>
        </w:rPr>
        <w:t xml:space="preserve"> </w:t>
      </w:r>
      <w:r w:rsidRPr="00CC5FF8">
        <w:rPr>
          <w:rFonts w:eastAsiaTheme="minorHAnsi" w:hAnsiTheme="minorHAnsi" w:hint="cs"/>
          <w:rtl/>
          <w:lang w:bidi="ar-SA"/>
        </w:rPr>
        <w:t>کودکان</w:t>
      </w:r>
      <w:r w:rsidRPr="00CC5FF8">
        <w:rPr>
          <w:rFonts w:eastAsiaTheme="minorHAnsi" w:hAnsiTheme="minorHAnsi"/>
          <w:lang w:bidi="ar-SA"/>
        </w:rPr>
        <w:t xml:space="preserve"> </w:t>
      </w:r>
      <w:r w:rsidRPr="00CC5FF8">
        <w:rPr>
          <w:rFonts w:eastAsiaTheme="minorHAnsi" w:hAnsiTheme="minorHAnsi" w:hint="cs"/>
          <w:rtl/>
          <w:lang w:bidi="ar-SA"/>
        </w:rPr>
        <w:t>می</w:t>
      </w:r>
      <w:r w:rsidR="00D067E5">
        <w:rPr>
          <w:rFonts w:eastAsiaTheme="minorHAnsi" w:hAnsiTheme="minorHAnsi" w:hint="cs"/>
          <w:rtl/>
          <w:lang w:bidi="ar-SA"/>
        </w:rPr>
        <w:t>‌</w:t>
      </w:r>
      <w:r w:rsidRPr="00CC5FF8">
        <w:rPr>
          <w:rFonts w:eastAsiaTheme="minorHAnsi" w:hAnsiTheme="minorHAnsi" w:hint="cs"/>
          <w:rtl/>
          <w:lang w:bidi="ar-SA"/>
        </w:rPr>
        <w:t>تواند</w:t>
      </w:r>
      <w:r w:rsidRPr="00CC5FF8">
        <w:rPr>
          <w:rFonts w:eastAsiaTheme="minorHAnsi" w:hAnsiTheme="minorHAnsi"/>
          <w:lang w:bidi="ar-SA"/>
        </w:rPr>
        <w:t xml:space="preserve"> </w:t>
      </w:r>
      <w:r w:rsidRPr="00CC5FF8">
        <w:rPr>
          <w:rFonts w:eastAsiaTheme="minorHAnsi" w:hAnsiTheme="minorHAnsi" w:hint="cs"/>
          <w:rtl/>
          <w:lang w:bidi="ar-SA"/>
        </w:rPr>
        <w:t>اثربخشی</w:t>
      </w:r>
      <w:r w:rsidRPr="00CC5FF8">
        <w:rPr>
          <w:rFonts w:eastAsiaTheme="minorHAnsi" w:hAnsiTheme="minorHAnsi"/>
          <w:lang w:bidi="ar-SA"/>
        </w:rPr>
        <w:t xml:space="preserve"> </w:t>
      </w:r>
      <w:r w:rsidRPr="00CC5FF8">
        <w:rPr>
          <w:rFonts w:eastAsiaTheme="minorHAnsi" w:hAnsiTheme="minorHAnsi" w:hint="cs"/>
          <w:rtl/>
          <w:lang w:bidi="ar-SA"/>
        </w:rPr>
        <w:t>مداخلات</w:t>
      </w:r>
      <w:r w:rsidRPr="00CC5FF8">
        <w:rPr>
          <w:rFonts w:eastAsiaTheme="minorHAnsi" w:hAnsiTheme="minorHAnsi"/>
          <w:lang w:bidi="ar-SA"/>
        </w:rPr>
        <w:t xml:space="preserve"> </w:t>
      </w:r>
      <w:r w:rsidRPr="00CC5FF8">
        <w:rPr>
          <w:rFonts w:eastAsiaTheme="minorHAnsi" w:hAnsiTheme="minorHAnsi" w:hint="cs"/>
          <w:rtl/>
          <w:lang w:bidi="ar-SA"/>
        </w:rPr>
        <w:t>مدرسه</w:t>
      </w:r>
      <w:r w:rsidRPr="00CC5FF8">
        <w:rPr>
          <w:rFonts w:eastAsiaTheme="minorHAnsi" w:hAnsiTheme="minorHAnsi"/>
          <w:lang w:bidi="ar-SA"/>
        </w:rPr>
        <w:t xml:space="preserve"> </w:t>
      </w:r>
      <w:r w:rsidRPr="00CC5FF8">
        <w:rPr>
          <w:rFonts w:eastAsiaTheme="minorHAnsi" w:hAnsiTheme="minorHAnsi" w:hint="cs"/>
          <w:rtl/>
          <w:lang w:bidi="ar-SA"/>
        </w:rPr>
        <w:t>ای</w:t>
      </w:r>
      <w:r w:rsidRPr="00CC5FF8">
        <w:rPr>
          <w:rFonts w:eastAsiaTheme="minorHAnsi" w:hAnsiTheme="minorHAnsi"/>
          <w:lang w:bidi="ar-SA"/>
        </w:rPr>
        <w:t xml:space="preserve"> </w:t>
      </w:r>
      <w:r w:rsidRPr="00CC5FF8">
        <w:rPr>
          <w:rFonts w:eastAsiaTheme="minorHAnsi" w:hAnsiTheme="minorHAnsi" w:hint="cs"/>
          <w:rtl/>
          <w:lang w:bidi="ar-SA"/>
        </w:rPr>
        <w:t>را</w:t>
      </w:r>
      <w:r w:rsidRPr="00CC5FF8">
        <w:rPr>
          <w:rFonts w:eastAsiaTheme="minorHAnsi" w:hAnsiTheme="minorHAnsi"/>
          <w:lang w:bidi="ar-SA"/>
        </w:rPr>
        <w:t xml:space="preserve"> </w:t>
      </w:r>
      <w:r w:rsidRPr="00CC5FF8">
        <w:rPr>
          <w:rFonts w:eastAsiaTheme="minorHAnsi" w:hAnsiTheme="minorHAnsi" w:hint="cs"/>
          <w:rtl/>
          <w:lang w:bidi="ar-SA"/>
        </w:rPr>
        <w:t>افزایش</w:t>
      </w:r>
      <w:r w:rsidRPr="00CC5FF8">
        <w:rPr>
          <w:rFonts w:eastAsiaTheme="minorHAnsi" w:hAnsiTheme="minorHAnsi"/>
          <w:lang w:bidi="ar-SA"/>
        </w:rPr>
        <w:t xml:space="preserve"> </w:t>
      </w:r>
      <w:r w:rsidRPr="00CC5FF8">
        <w:rPr>
          <w:rFonts w:eastAsiaTheme="minorHAnsi" w:hAnsiTheme="minorHAnsi" w:hint="cs"/>
          <w:rtl/>
          <w:lang w:bidi="ar-SA"/>
        </w:rPr>
        <w:t>دهد.</w:t>
      </w:r>
    </w:p>
    <w:p w:rsidR="00F17670" w:rsidRPr="00251AD2" w:rsidRDefault="00D067E5" w:rsidP="00D067E5">
      <w:pPr>
        <w:pStyle w:val="secondparagraph"/>
        <w:rPr>
          <w:rFonts w:eastAsiaTheme="minorHAnsi" w:hAnsiTheme="minorHAnsi"/>
          <w:rtl/>
          <w:lang w:bidi="ar-SA"/>
        </w:rPr>
      </w:pPr>
      <w:r>
        <w:rPr>
          <w:rFonts w:eastAsiaTheme="minorHAnsi" w:hAnsiTheme="minorHAnsi" w:hint="cs"/>
          <w:rtl/>
          <w:lang w:bidi="ar-SA"/>
        </w:rPr>
        <w:t xml:space="preserve">براساس یافته‌های </w:t>
      </w:r>
      <w:r>
        <w:rPr>
          <w:rFonts w:eastAsiaTheme="minorHAnsi" w:hAnsiTheme="minorHAnsi" w:hint="cs"/>
          <w:rtl/>
        </w:rPr>
        <w:t xml:space="preserve">پژوهش، </w:t>
      </w:r>
      <w:r w:rsidR="00F17670" w:rsidRPr="00251AD2">
        <w:rPr>
          <w:rFonts w:eastAsiaTheme="minorHAnsi" w:hAnsiTheme="minorHAnsi" w:hint="cs"/>
          <w:rtl/>
          <w:lang w:bidi="ar-SA"/>
        </w:rPr>
        <w:t xml:space="preserve">به </w:t>
      </w:r>
      <w:r w:rsidR="00F17670" w:rsidRPr="00251AD2">
        <w:rPr>
          <w:rFonts w:eastAsiaTheme="minorHAnsi" w:hAnsiTheme="minorHAnsi"/>
          <w:rtl/>
          <w:lang w:bidi="ar-SA"/>
        </w:rPr>
        <w:t>معلمان و مربیان</w:t>
      </w:r>
      <w:r w:rsidR="00F17670" w:rsidRPr="00251AD2">
        <w:rPr>
          <w:rFonts w:eastAsiaTheme="minorHAnsi" w:hAnsiTheme="minorHAnsi" w:hint="cs"/>
          <w:rtl/>
          <w:lang w:bidi="ar-SA"/>
        </w:rPr>
        <w:t xml:space="preserve"> </w:t>
      </w:r>
      <w:r w:rsidR="00F17670" w:rsidRPr="00F17670">
        <w:rPr>
          <w:rFonts w:asciiTheme="minorBidi" w:hAnsiTheme="minorBidi" w:hint="cs"/>
          <w:rtl/>
        </w:rPr>
        <w:t>توصيه</w:t>
      </w:r>
      <w:r w:rsidR="00F17670" w:rsidRPr="00251AD2">
        <w:rPr>
          <w:rFonts w:eastAsiaTheme="minorHAnsi" w:hAnsiTheme="minorHAnsi" w:hint="cs"/>
          <w:rtl/>
          <w:lang w:bidi="ar-SA"/>
        </w:rPr>
        <w:t xml:space="preserve"> مي‌شود</w:t>
      </w:r>
      <w:r w:rsidR="00F17670" w:rsidRPr="00251AD2">
        <w:rPr>
          <w:rFonts w:eastAsiaTheme="minorHAnsi" w:hAnsiTheme="minorHAnsi"/>
          <w:rtl/>
          <w:lang w:bidi="ar-SA"/>
        </w:rPr>
        <w:t xml:space="preserve"> از روش‌های مشارکتی مانند نمایش، بازی‌های گروهی و پروژه‌های فرهنگی استفاده کنند تا ابعاد عاطفی دینداری</w:t>
      </w:r>
      <w:r w:rsidR="00F17670" w:rsidRPr="00251AD2">
        <w:rPr>
          <w:rFonts w:eastAsiaTheme="minorHAnsi" w:hAnsiTheme="minorHAnsi" w:hint="cs"/>
          <w:rtl/>
          <w:lang w:bidi="ar-SA"/>
        </w:rPr>
        <w:t xml:space="preserve"> دانش‌آموزان</w:t>
      </w:r>
      <w:r w:rsidR="00F17670" w:rsidRPr="00251AD2">
        <w:rPr>
          <w:rFonts w:eastAsiaTheme="minorHAnsi" w:hAnsiTheme="minorHAnsi"/>
          <w:rtl/>
          <w:lang w:bidi="ar-SA"/>
        </w:rPr>
        <w:t xml:space="preserve"> نیز تقویت شود</w:t>
      </w:r>
      <w:r w:rsidR="00F17670" w:rsidRPr="00251AD2">
        <w:rPr>
          <w:rFonts w:eastAsiaTheme="minorHAnsi" w:hAnsiTheme="minorHAnsi" w:hint="cs"/>
          <w:rtl/>
          <w:lang w:bidi="ar-SA"/>
        </w:rPr>
        <w:t xml:space="preserve">. به </w:t>
      </w:r>
      <w:r w:rsidR="00F17670" w:rsidRPr="00251AD2">
        <w:rPr>
          <w:rFonts w:eastAsiaTheme="minorHAnsi" w:hAnsiTheme="minorHAnsi"/>
          <w:rtl/>
          <w:lang w:bidi="ar-SA"/>
        </w:rPr>
        <w:t>سیاست‌گذاران آموزشی</w:t>
      </w:r>
      <w:r w:rsidR="00F17670" w:rsidRPr="00251AD2">
        <w:rPr>
          <w:rFonts w:eastAsiaTheme="minorHAnsi" w:hAnsiTheme="minorHAnsi" w:hint="cs"/>
          <w:rtl/>
          <w:lang w:bidi="ar-SA"/>
        </w:rPr>
        <w:t xml:space="preserve"> توصي</w:t>
      </w:r>
      <w:r>
        <w:rPr>
          <w:rFonts w:eastAsiaTheme="minorHAnsi" w:hAnsiTheme="minorHAnsi" w:hint="cs"/>
          <w:rtl/>
          <w:lang w:bidi="ar-SA"/>
        </w:rPr>
        <w:t>ح</w:t>
      </w:r>
      <w:r w:rsidR="00F17670" w:rsidRPr="00251AD2">
        <w:rPr>
          <w:rFonts w:eastAsiaTheme="minorHAnsi" w:hAnsiTheme="minorHAnsi" w:hint="cs"/>
          <w:rtl/>
          <w:lang w:bidi="ar-SA"/>
        </w:rPr>
        <w:t xml:space="preserve"> مي‌شود</w:t>
      </w:r>
      <w:r>
        <w:rPr>
          <w:rFonts w:eastAsiaTheme="minorHAnsi" w:hAnsiTheme="minorHAnsi" w:hint="cs"/>
          <w:rtl/>
          <w:lang w:bidi="ar-SA"/>
        </w:rPr>
        <w:t xml:space="preserve"> </w:t>
      </w:r>
      <w:r w:rsidR="00F17670" w:rsidRPr="00251AD2">
        <w:rPr>
          <w:rFonts w:eastAsiaTheme="minorHAnsi" w:hAnsiTheme="minorHAnsi" w:hint="cs"/>
          <w:rtl/>
          <w:lang w:bidi="ar-SA"/>
        </w:rPr>
        <w:t>در سياست‌هاي آموز</w:t>
      </w:r>
      <w:r>
        <w:rPr>
          <w:rFonts w:eastAsiaTheme="minorHAnsi" w:hAnsiTheme="minorHAnsi" w:hint="cs"/>
          <w:rtl/>
        </w:rPr>
        <w:t>ش</w:t>
      </w:r>
      <w:r w:rsidR="00F17670" w:rsidRPr="00251AD2">
        <w:rPr>
          <w:rFonts w:eastAsiaTheme="minorHAnsi" w:hAnsiTheme="minorHAnsi" w:hint="cs"/>
          <w:rtl/>
          <w:lang w:bidi="ar-SA"/>
        </w:rPr>
        <w:t>ي به</w:t>
      </w:r>
      <w:r w:rsidR="00F17670" w:rsidRPr="00251AD2">
        <w:rPr>
          <w:rFonts w:eastAsiaTheme="minorHAnsi" w:hAnsiTheme="minorHAnsi"/>
          <w:lang w:bidi="ar-SA"/>
        </w:rPr>
        <w:t xml:space="preserve"> </w:t>
      </w:r>
      <w:r w:rsidR="00F17670" w:rsidRPr="00251AD2">
        <w:rPr>
          <w:rFonts w:eastAsiaTheme="minorHAnsi" w:hAnsiTheme="minorHAnsi" w:hint="cs"/>
          <w:rtl/>
          <w:lang w:bidi="ar-SA"/>
        </w:rPr>
        <w:t>پ</w:t>
      </w:r>
      <w:r w:rsidR="00F17670" w:rsidRPr="00251AD2">
        <w:rPr>
          <w:rFonts w:eastAsiaTheme="minorHAnsi" w:hAnsiTheme="minorHAnsi"/>
          <w:rtl/>
          <w:lang w:bidi="ar-SA"/>
        </w:rPr>
        <w:t xml:space="preserve">یوند میان آموزش رسمی و فرهنگ دینی </w:t>
      </w:r>
      <w:r w:rsidR="00F17670" w:rsidRPr="00251AD2">
        <w:rPr>
          <w:rFonts w:eastAsiaTheme="minorHAnsi" w:hAnsiTheme="minorHAnsi" w:hint="cs"/>
          <w:rtl/>
          <w:lang w:bidi="ar-SA"/>
        </w:rPr>
        <w:t>و</w:t>
      </w:r>
      <w:r w:rsidR="00F17670" w:rsidRPr="00251AD2">
        <w:rPr>
          <w:rFonts w:eastAsiaTheme="minorHAnsi" w:hAnsiTheme="minorHAnsi"/>
          <w:rtl/>
          <w:lang w:bidi="ar-SA"/>
        </w:rPr>
        <w:t xml:space="preserve"> تقویت </w:t>
      </w:r>
      <w:r w:rsidR="00F17670" w:rsidRPr="00251AD2">
        <w:rPr>
          <w:rFonts w:eastAsiaTheme="minorHAnsi" w:hAnsiTheme="minorHAnsi" w:hint="cs"/>
          <w:rtl/>
          <w:lang w:bidi="ar-SA"/>
        </w:rPr>
        <w:t>آن توجه ويژه‌اي داشته</w:t>
      </w:r>
      <w:r w:rsidR="00F17670" w:rsidRPr="00251AD2">
        <w:rPr>
          <w:rFonts w:eastAsiaTheme="minorHAnsi" w:hAnsiTheme="minorHAnsi"/>
          <w:rtl/>
          <w:lang w:bidi="ar-SA"/>
        </w:rPr>
        <w:t xml:space="preserve"> و از رویکردهای نمادین و کوتاه‌مدت فراتر </w:t>
      </w:r>
      <w:r w:rsidR="00F17670" w:rsidRPr="00251AD2">
        <w:rPr>
          <w:rFonts w:eastAsiaTheme="minorHAnsi" w:hAnsiTheme="minorHAnsi" w:hint="cs"/>
          <w:rtl/>
          <w:lang w:bidi="ar-SA"/>
        </w:rPr>
        <w:t xml:space="preserve">بروند. </w:t>
      </w:r>
    </w:p>
    <w:p w:rsidR="000B50E7" w:rsidRPr="003439B3" w:rsidRDefault="0077267C" w:rsidP="009D5B6D">
      <w:pPr>
        <w:pStyle w:val="Heading1"/>
        <w:bidi/>
        <w:spacing w:before="0" w:line="360" w:lineRule="auto"/>
        <w:rPr>
          <w:rFonts w:asciiTheme="minorHAnsi" w:eastAsiaTheme="minorHAnsi" w:hAnsiTheme="minorHAnsi" w:cs="B Titr"/>
          <w:b w:val="0"/>
          <w:bCs w:val="0"/>
          <w:kern w:val="0"/>
          <w:sz w:val="24"/>
          <w:szCs w:val="24"/>
          <w:rtl/>
        </w:rPr>
      </w:pPr>
      <w:r>
        <w:rPr>
          <w:rFonts w:asciiTheme="minorHAnsi" w:eastAsiaTheme="minorHAnsi" w:hAnsiTheme="minorHAnsi" w:cs="B Titr" w:hint="cs"/>
          <w:b w:val="0"/>
          <w:bCs w:val="0"/>
          <w:kern w:val="0"/>
          <w:sz w:val="24"/>
          <w:szCs w:val="24"/>
          <w:rtl/>
        </w:rPr>
        <w:t>منابع</w:t>
      </w:r>
      <w:r w:rsidR="000B50E7" w:rsidRPr="003439B3">
        <w:rPr>
          <w:rFonts w:asciiTheme="minorHAnsi" w:eastAsiaTheme="minorHAnsi" w:hAnsiTheme="minorHAnsi" w:cs="B Titr" w:hint="cs"/>
          <w:b w:val="0"/>
          <w:bCs w:val="0"/>
          <w:kern w:val="0"/>
          <w:sz w:val="24"/>
          <w:szCs w:val="24"/>
          <w:rtl/>
        </w:rPr>
        <w:t xml:space="preserve"> و مآخذ</w:t>
      </w:r>
    </w:p>
    <w:p w:rsidR="00204907" w:rsidRPr="00AD5C21" w:rsidRDefault="00204907" w:rsidP="0070080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AD5C21">
        <w:rPr>
          <w:rFonts w:asciiTheme="majorBidi" w:hAnsiTheme="majorBidi" w:cstheme="majorBidi"/>
          <w:sz w:val="24"/>
          <w:szCs w:val="24"/>
        </w:rPr>
        <w:t>Abdollahi</w:t>
      </w:r>
      <w:r w:rsidRPr="00AD5C21">
        <w:rPr>
          <w:rFonts w:asciiTheme="majorBidi" w:eastAsia="Times New Roman" w:hAnsiTheme="majorBidi" w:cstheme="majorBidi"/>
          <w:sz w:val="24"/>
          <w:szCs w:val="24"/>
          <w:lang w:bidi="ar-SA"/>
        </w:rPr>
        <w:t xml:space="preserve"> A., Andishmand V., Bahreinizadeh A., Zeinaddiny Meimand Z. Curriculum model based on cultural literacy in education in line with regional planning. </w:t>
      </w:r>
      <w:r w:rsidRPr="00595ACB">
        <w:rPr>
          <w:rFonts w:asciiTheme="majorBidi" w:eastAsia="Times New Roman" w:hAnsiTheme="majorBidi" w:cstheme="majorBidi"/>
          <w:i/>
          <w:iCs/>
          <w:sz w:val="24"/>
          <w:szCs w:val="24"/>
          <w:lang w:bidi="ar-SA"/>
        </w:rPr>
        <w:t>Scientific Journal</w:t>
      </w:r>
      <w:r w:rsidRPr="00AD5C21">
        <w:rPr>
          <w:rFonts w:asciiTheme="majorBidi" w:eastAsia="Times New Roman" w:hAnsiTheme="majorBidi" w:cstheme="majorBidi"/>
          <w:sz w:val="24"/>
          <w:szCs w:val="24"/>
          <w:lang w:bidi="ar-SA"/>
        </w:rPr>
        <w:t>, 2024; 14(55): 470-485.</w:t>
      </w:r>
      <w:r w:rsidRPr="00595ACB">
        <w:rPr>
          <w:rFonts w:asciiTheme="majorBidi" w:hAnsiTheme="majorBidi" w:cstheme="majorBidi"/>
          <w:sz w:val="24"/>
          <w:szCs w:val="24"/>
        </w:rPr>
        <w:t xml:space="preserve"> [In Persian].</w:t>
      </w:r>
    </w:p>
    <w:p w:rsidR="00204907" w:rsidRPr="00595ACB" w:rsidRDefault="00204907" w:rsidP="00AD5C21">
      <w:pPr>
        <w:pStyle w:val="EndNoteBibliography"/>
        <w:bidi w:val="0"/>
        <w:spacing w:after="0" w:line="288" w:lineRule="auto"/>
        <w:ind w:left="851" w:hanging="851"/>
        <w:jc w:val="both"/>
        <w:rPr>
          <w:rFonts w:asciiTheme="majorBidi" w:hAnsiTheme="majorBidi" w:cstheme="majorBidi"/>
          <w:sz w:val="24"/>
          <w:szCs w:val="24"/>
          <w:rtl/>
        </w:rPr>
      </w:pPr>
      <w:r w:rsidRPr="00595ACB">
        <w:rPr>
          <w:rFonts w:asciiTheme="majorBidi" w:hAnsiTheme="majorBidi" w:cstheme="majorBidi"/>
          <w:sz w:val="24"/>
          <w:szCs w:val="24"/>
        </w:rPr>
        <w:t xml:space="preserve">Ashouri Nalkiashari H, Mehdizadeh M, Asadzadeh Manjili S. Designing a Model for the Effectiveness of Enriching Leisure Time for Student-Teachers of Farhangian University with Emphasis on Cultural and Religious Activities Using the Paradigmatic Model Method. </w:t>
      </w:r>
      <w:r w:rsidRPr="00595ACB">
        <w:rPr>
          <w:rFonts w:asciiTheme="majorBidi" w:hAnsiTheme="majorBidi" w:cstheme="majorBidi"/>
          <w:i/>
          <w:iCs/>
          <w:sz w:val="24"/>
          <w:szCs w:val="24"/>
        </w:rPr>
        <w:t>Modiriyat dar Daneshgah-e Eslami</w:t>
      </w:r>
      <w:r w:rsidRPr="00595ACB">
        <w:rPr>
          <w:rFonts w:asciiTheme="majorBidi" w:hAnsiTheme="majorBidi" w:cstheme="majorBidi"/>
          <w:sz w:val="24"/>
          <w:szCs w:val="24"/>
        </w:rPr>
        <w:t>. 2023 Spring-Summer; 12(1):285-310. [In Persian].</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Barsihanor B, Rofam GK, Hafiz A. Strategies for Integrating Multicultural Education and Religious Education to Strengthen the Multicultural Character of Elementary School Students. Journal of Integrated Elementary Education. 2024 Sep 30;4</w:t>
      </w:r>
      <w:r>
        <w:rPr>
          <w:rFonts w:asciiTheme="majorBidi" w:eastAsia="Times New Roman" w:hAnsiTheme="majorBidi" w:cstheme="majorBidi" w:hint="cs"/>
          <w:sz w:val="24"/>
          <w:szCs w:val="24"/>
          <w:rtl/>
          <w:lang w:bidi="ar-SA"/>
        </w:rPr>
        <w:t xml:space="preserve"> </w:t>
      </w:r>
      <w:r w:rsidRPr="00F67C35">
        <w:rPr>
          <w:rFonts w:asciiTheme="majorBidi" w:eastAsia="Times New Roman" w:hAnsiTheme="majorBidi" w:cstheme="majorBidi"/>
          <w:sz w:val="24"/>
          <w:szCs w:val="24"/>
          <w:lang w:bidi="ar-SA"/>
        </w:rPr>
        <w:t>(2):222-37.</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Bergen N, Labonté R. “Everything is perfect, and we have no problems”: detecting and limiting social desirability bias in qualitative research. Qualitative health research. 2020 Apr;30(5):783-92.</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Coman C, Neagoe A, Onaga FM, Bularca MC, Otovescu D, Otovescu MC, Talpă N, Popa B. How religion shapes the behavior of students: a comparative analysis between Romanian confessional and non-confessional schools. InFrontiers in Education 2024 Nov 11 (Vol. 9, p. 1358429). Frontiers Media SA.</w:t>
      </w:r>
    </w:p>
    <w:p w:rsidR="00204907"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rtl/>
          <w:lang w:bidi="ar-SA"/>
        </w:rPr>
      </w:pPr>
      <w:r w:rsidRPr="00F67C35">
        <w:rPr>
          <w:rFonts w:asciiTheme="majorBidi" w:eastAsia="Times New Roman" w:hAnsiTheme="majorBidi" w:cstheme="majorBidi"/>
          <w:sz w:val="24"/>
          <w:szCs w:val="24"/>
          <w:lang w:bidi="ar-SA"/>
        </w:rPr>
        <w:t>Elzamzamy K, Naveed S, Dell ML. Religion, spirituality, and pediatric mental health: a scoping review of research on religion and spirituality in the Journal of the American Academy of Child and Adolescent Psychiatry from 2000 to 2023. Frontiers in Psychiatry. 2024 Oct 4;15:1472629.</w:t>
      </w:r>
    </w:p>
    <w:p w:rsidR="00204907" w:rsidRPr="00AD5C21" w:rsidRDefault="00204907" w:rsidP="00AD5C2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AD5C21">
        <w:rPr>
          <w:rFonts w:asciiTheme="majorBidi" w:hAnsiTheme="majorBidi" w:cstheme="majorBidi"/>
          <w:sz w:val="24"/>
          <w:szCs w:val="24"/>
        </w:rPr>
        <w:t>Fatehi</w:t>
      </w:r>
      <w:r w:rsidRPr="00AD5C21">
        <w:rPr>
          <w:rFonts w:asciiTheme="majorBidi" w:eastAsia="Times New Roman" w:hAnsiTheme="majorBidi" w:cstheme="majorBidi"/>
          <w:sz w:val="24"/>
          <w:szCs w:val="24"/>
          <w:lang w:bidi="ar-SA"/>
        </w:rPr>
        <w:t xml:space="preserve"> Peykani, H. An Examination of the Applications and Challenges of Aesthetic Theology in Ethical, Social, and Spiritual Domains. </w:t>
      </w:r>
      <w:r w:rsidRPr="00595ACB">
        <w:rPr>
          <w:rFonts w:asciiTheme="majorBidi" w:eastAsia="Times New Roman" w:hAnsiTheme="majorBidi" w:cstheme="majorBidi"/>
          <w:i/>
          <w:iCs/>
          <w:sz w:val="24"/>
          <w:szCs w:val="24"/>
          <w:lang w:bidi="ar-SA"/>
        </w:rPr>
        <w:t>Comparative Theology</w:t>
      </w:r>
      <w:r w:rsidRPr="00AD5C21">
        <w:rPr>
          <w:rFonts w:asciiTheme="majorBidi" w:eastAsia="Times New Roman" w:hAnsiTheme="majorBidi" w:cstheme="majorBidi"/>
          <w:sz w:val="24"/>
          <w:szCs w:val="24"/>
          <w:lang w:bidi="ar-SA"/>
        </w:rPr>
        <w:t xml:space="preserve">, 2026; 17(1): 73-88. </w:t>
      </w:r>
      <w:r w:rsidRPr="00595ACB">
        <w:rPr>
          <w:rFonts w:asciiTheme="majorBidi" w:eastAsia="Times New Roman" w:hAnsiTheme="majorBidi" w:cstheme="majorBidi"/>
          <w:sz w:val="24"/>
          <w:szCs w:val="24"/>
          <w:lang w:bidi="ar-SA"/>
        </w:rPr>
        <w:t xml:space="preserve"> </w:t>
      </w:r>
      <w:r w:rsidRPr="00595ACB">
        <w:rPr>
          <w:rFonts w:asciiTheme="majorBidi" w:hAnsiTheme="majorBidi" w:cstheme="majorBidi"/>
          <w:sz w:val="24"/>
          <w:szCs w:val="24"/>
        </w:rPr>
        <w:t>[In Persian].</w:t>
      </w:r>
    </w:p>
    <w:p w:rsidR="00204907" w:rsidRPr="00AD5C21" w:rsidRDefault="00204907" w:rsidP="00AD5C2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595ACB">
        <w:rPr>
          <w:rFonts w:asciiTheme="majorBidi" w:eastAsia="Times New Roman" w:hAnsiTheme="majorBidi" w:cstheme="majorBidi"/>
          <w:sz w:val="24"/>
          <w:szCs w:val="24"/>
          <w:lang w:bidi="ar-SA"/>
        </w:rPr>
        <w:t>G</w:t>
      </w:r>
      <w:r w:rsidRPr="00AD5C21">
        <w:rPr>
          <w:rFonts w:asciiTheme="majorBidi" w:eastAsia="Times New Roman" w:hAnsiTheme="majorBidi" w:cstheme="majorBidi"/>
          <w:sz w:val="24"/>
          <w:szCs w:val="24"/>
          <w:lang w:bidi="ar-SA"/>
        </w:rPr>
        <w:t xml:space="preserve">haemimanesh M. Study of effect of religious education programs on cognitive aspect of </w:t>
      </w:r>
      <w:r w:rsidRPr="00AD5C21">
        <w:rPr>
          <w:rFonts w:asciiTheme="majorBidi" w:hAnsiTheme="majorBidi" w:cstheme="majorBidi"/>
          <w:sz w:val="24"/>
          <w:szCs w:val="24"/>
        </w:rPr>
        <w:t>religious</w:t>
      </w:r>
      <w:r w:rsidRPr="00AD5C21">
        <w:rPr>
          <w:rFonts w:asciiTheme="majorBidi" w:eastAsia="Times New Roman" w:hAnsiTheme="majorBidi" w:cstheme="majorBidi"/>
          <w:sz w:val="24"/>
          <w:szCs w:val="24"/>
          <w:lang w:bidi="ar-SA"/>
        </w:rPr>
        <w:t xml:space="preserve"> attitudes among female students of secondary school in Tehran. </w:t>
      </w:r>
      <w:r w:rsidRPr="00595ACB">
        <w:rPr>
          <w:rFonts w:asciiTheme="majorBidi" w:eastAsia="Times New Roman" w:hAnsiTheme="majorBidi" w:cstheme="majorBidi"/>
          <w:i/>
          <w:iCs/>
          <w:sz w:val="24"/>
          <w:szCs w:val="24"/>
          <w:lang w:bidi="ar-SA"/>
        </w:rPr>
        <w:t>A new approach to children's education quarterly</w:t>
      </w:r>
      <w:r w:rsidRPr="00AD5C21">
        <w:rPr>
          <w:rFonts w:asciiTheme="majorBidi" w:eastAsia="Times New Roman" w:hAnsiTheme="majorBidi" w:cstheme="majorBidi"/>
          <w:sz w:val="24"/>
          <w:szCs w:val="24"/>
          <w:lang w:bidi="ar-SA"/>
        </w:rPr>
        <w:t xml:space="preserve">, 2023; 5(2): 85-93. </w:t>
      </w:r>
      <w:r w:rsidRPr="00595ACB">
        <w:rPr>
          <w:rFonts w:asciiTheme="majorBidi" w:eastAsia="Times New Roman" w:hAnsiTheme="majorBidi" w:cstheme="majorBidi"/>
          <w:sz w:val="24"/>
          <w:szCs w:val="24"/>
          <w:lang w:bidi="ar-SA"/>
        </w:rPr>
        <w:t xml:space="preserve"> </w:t>
      </w:r>
      <w:r w:rsidRPr="00595ACB">
        <w:rPr>
          <w:rFonts w:asciiTheme="majorBidi" w:hAnsiTheme="majorBidi" w:cstheme="majorBidi"/>
          <w:sz w:val="24"/>
          <w:szCs w:val="24"/>
        </w:rPr>
        <w:t>[In Persian].</w:t>
      </w:r>
    </w:p>
    <w:p w:rsidR="00204907" w:rsidRPr="00F67C35" w:rsidRDefault="00204907" w:rsidP="0070080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 xml:space="preserve">Guna BW, Yuwantiningrum SE. Building Morality and Ethics </w:t>
      </w:r>
      <w:r>
        <w:rPr>
          <w:rFonts w:asciiTheme="majorBidi" w:eastAsia="Times New Roman" w:hAnsiTheme="majorBidi" w:cstheme="majorBidi"/>
          <w:sz w:val="24"/>
          <w:szCs w:val="24"/>
          <w:lang w:bidi="ar-SA"/>
        </w:rPr>
        <w:t>t</w:t>
      </w:r>
      <w:r w:rsidRPr="00F67C35">
        <w:rPr>
          <w:rFonts w:asciiTheme="majorBidi" w:eastAsia="Times New Roman" w:hAnsiTheme="majorBidi" w:cstheme="majorBidi"/>
          <w:sz w:val="24"/>
          <w:szCs w:val="24"/>
          <w:lang w:bidi="ar-SA"/>
        </w:rPr>
        <w:t>hrough Islamic Religious Education In Schools. IJGIE (International Journal of Graduate of Islamic Education). 2024 Feb 9;5(1):14-24.</w:t>
      </w:r>
    </w:p>
    <w:p w:rsidR="00204907" w:rsidRPr="00595ACB" w:rsidRDefault="00204907" w:rsidP="00AD5C21">
      <w:pPr>
        <w:pStyle w:val="EndNoteBibliography"/>
        <w:bidi w:val="0"/>
        <w:spacing w:after="0" w:line="288" w:lineRule="auto"/>
        <w:ind w:left="851" w:hanging="851"/>
        <w:jc w:val="both"/>
        <w:rPr>
          <w:rFonts w:asciiTheme="majorBidi" w:hAnsiTheme="majorBidi" w:cstheme="majorBidi"/>
          <w:sz w:val="24"/>
          <w:szCs w:val="24"/>
        </w:rPr>
      </w:pPr>
      <w:r w:rsidRPr="00595ACB">
        <w:rPr>
          <w:rFonts w:asciiTheme="majorBidi" w:hAnsiTheme="majorBidi" w:cstheme="majorBidi"/>
          <w:sz w:val="24"/>
          <w:szCs w:val="24"/>
        </w:rPr>
        <w:t>H</w:t>
      </w:r>
      <w:r w:rsidRPr="00595ACB">
        <w:rPr>
          <w:rFonts w:asciiTheme="majorBidi" w:hAnsiTheme="majorBidi" w:cstheme="majorBidi"/>
          <w:sz w:val="24"/>
          <w:szCs w:val="24"/>
        </w:rPr>
        <w:t xml:space="preserve">ajineja, A., paidar, A., alahdini, A. Identifying the role of television programs on promoting cultural development of rural women (case study: west Chiar districts, Chiar county). </w:t>
      </w:r>
      <w:r w:rsidRPr="00595ACB">
        <w:rPr>
          <w:rFonts w:asciiTheme="majorBidi" w:hAnsiTheme="majorBidi" w:cstheme="majorBidi"/>
          <w:bCs/>
          <w:i/>
          <w:iCs/>
          <w:sz w:val="24"/>
          <w:szCs w:val="24"/>
        </w:rPr>
        <w:t>Spatial Planning</w:t>
      </w:r>
      <w:r w:rsidRPr="00595ACB">
        <w:rPr>
          <w:rFonts w:asciiTheme="majorBidi" w:hAnsiTheme="majorBidi" w:cstheme="majorBidi"/>
          <w:sz w:val="24"/>
          <w:szCs w:val="24"/>
        </w:rPr>
        <w:t xml:space="preserve">, 2016; 6(1): 39-58. </w:t>
      </w:r>
      <w:r w:rsidRPr="00595ACB">
        <w:rPr>
          <w:rFonts w:asciiTheme="majorBidi" w:hAnsiTheme="majorBidi" w:cstheme="majorBidi"/>
          <w:sz w:val="24"/>
          <w:szCs w:val="24"/>
        </w:rPr>
        <w:t>[In Persian].</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Jesse</w:t>
      </w:r>
      <w:r w:rsidRPr="00F67C35">
        <w:rPr>
          <w:rFonts w:asciiTheme="majorBidi" w:eastAsia="Times New Roman" w:hAnsiTheme="majorBidi" w:cstheme="majorBidi"/>
          <w:sz w:val="24"/>
          <w:szCs w:val="24"/>
          <w:lang w:bidi="ar-SA"/>
        </w:rPr>
        <w:t xml:space="preserve"> D. Beyond Fun: The Need for Emotional Balance in Children’s Worship. Religions. 2024 Jun 2;15(6):693.</w:t>
      </w:r>
    </w:p>
    <w:p w:rsidR="00204907" w:rsidRPr="00595ACB" w:rsidRDefault="00204907" w:rsidP="00AD5C21">
      <w:pPr>
        <w:pStyle w:val="EndNoteBibliography"/>
        <w:bidi w:val="0"/>
        <w:spacing w:after="0" w:line="288" w:lineRule="auto"/>
        <w:ind w:left="851" w:hanging="851"/>
        <w:jc w:val="both"/>
        <w:rPr>
          <w:rFonts w:asciiTheme="majorBidi" w:hAnsiTheme="majorBidi" w:cstheme="majorBidi"/>
          <w:sz w:val="24"/>
          <w:szCs w:val="24"/>
          <w:rtl/>
        </w:rPr>
      </w:pPr>
      <w:r w:rsidRPr="00595ACB">
        <w:rPr>
          <w:rFonts w:asciiTheme="majorBidi" w:eastAsia="Times New Roman" w:hAnsiTheme="majorBidi" w:cstheme="majorBidi"/>
          <w:sz w:val="24"/>
          <w:szCs w:val="24"/>
          <w:lang w:bidi="ar-SA"/>
        </w:rPr>
        <w:t>Khodayari</w:t>
      </w:r>
      <w:r w:rsidRPr="00595ACB">
        <w:rPr>
          <w:rFonts w:asciiTheme="majorBidi" w:hAnsiTheme="majorBidi" w:cstheme="majorBidi"/>
          <w:sz w:val="24"/>
          <w:szCs w:val="24"/>
        </w:rPr>
        <w:t xml:space="preserve"> M, Akbari Zardkhaneh S, Shokohi Yekta M, Ghobari Bonab B, Paknejad M. Development and Psychometric Evaluation of a Short-Form Religiosity Scale for the Iranian Student Population. </w:t>
      </w:r>
      <w:r w:rsidRPr="00595ACB">
        <w:rPr>
          <w:rFonts w:asciiTheme="majorBidi" w:hAnsiTheme="majorBidi" w:cstheme="majorBidi"/>
          <w:i/>
          <w:iCs/>
          <w:sz w:val="24"/>
          <w:szCs w:val="24"/>
        </w:rPr>
        <w:t>Ravanshenasi VA Din</w:t>
      </w:r>
      <w:r w:rsidRPr="00595ACB">
        <w:rPr>
          <w:rFonts w:asciiTheme="majorBidi" w:hAnsiTheme="majorBidi" w:cstheme="majorBidi"/>
          <w:sz w:val="24"/>
          <w:szCs w:val="24"/>
        </w:rPr>
        <w:t>. 2019 winter; 12(4):53-68. [In Persian].</w:t>
      </w:r>
    </w:p>
    <w:p w:rsidR="00204907" w:rsidRPr="00F67C35" w:rsidRDefault="00204907" w:rsidP="00F67C35">
      <w:pPr>
        <w:pStyle w:val="EndNoteBibliography"/>
        <w:bidi w:val="0"/>
        <w:spacing w:after="0" w:line="288" w:lineRule="auto"/>
        <w:ind w:left="851" w:hanging="851"/>
        <w:jc w:val="both"/>
        <w:rPr>
          <w:rFonts w:asciiTheme="majorBidi" w:hAnsiTheme="majorBidi" w:cstheme="majorBidi"/>
          <w:sz w:val="24"/>
          <w:szCs w:val="24"/>
        </w:rPr>
      </w:pPr>
      <w:r w:rsidRPr="00F67C35">
        <w:rPr>
          <w:rFonts w:asciiTheme="majorBidi" w:eastAsia="Times New Roman" w:hAnsiTheme="majorBidi" w:cstheme="majorBidi"/>
          <w:sz w:val="24"/>
          <w:szCs w:val="24"/>
          <w:lang w:bidi="ar-SA"/>
        </w:rPr>
        <w:t xml:space="preserve">Mafie JG, Kitula PR. Contribution of Religious Subjects to the Development of Moral Behavior among Students in Public and Private Secondary Schools in Arusha City Tanzania. </w:t>
      </w:r>
      <w:r w:rsidRPr="00F67C35">
        <w:rPr>
          <w:rFonts w:asciiTheme="majorBidi" w:hAnsiTheme="majorBidi" w:cstheme="majorBidi"/>
          <w:i/>
          <w:iCs/>
          <w:sz w:val="24"/>
          <w:szCs w:val="24"/>
        </w:rPr>
        <w:t>Journal of Research Innovation and Implications in Education</w:t>
      </w:r>
      <w:r w:rsidRPr="00F67C35">
        <w:rPr>
          <w:rFonts w:asciiTheme="majorBidi" w:hAnsiTheme="majorBidi" w:cstheme="majorBidi"/>
          <w:sz w:val="24"/>
          <w:szCs w:val="24"/>
        </w:rPr>
        <w:t>. 2024;8(4):339-51.</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Mangestuti</w:t>
      </w:r>
      <w:r w:rsidRPr="00F67C35">
        <w:rPr>
          <w:rFonts w:asciiTheme="majorBidi" w:eastAsia="Times New Roman" w:hAnsiTheme="majorBidi" w:cstheme="majorBidi"/>
          <w:sz w:val="24"/>
          <w:szCs w:val="24"/>
          <w:lang w:bidi="ar-SA"/>
        </w:rPr>
        <w:t xml:space="preserve"> R, Aziz R. Enhancing Students' Religiosity in Educational Context: A Mixed-Methods Study in Islamic High School. </w:t>
      </w:r>
      <w:r w:rsidRPr="00F67C35">
        <w:rPr>
          <w:rFonts w:asciiTheme="majorBidi" w:eastAsia="Times New Roman" w:hAnsiTheme="majorBidi" w:cstheme="majorBidi"/>
          <w:i/>
          <w:iCs/>
          <w:sz w:val="24"/>
          <w:szCs w:val="24"/>
          <w:lang w:bidi="ar-SA"/>
        </w:rPr>
        <w:t>International Journal of Islamic Educational Psychology</w:t>
      </w:r>
      <w:r w:rsidRPr="00F67C35">
        <w:rPr>
          <w:rFonts w:asciiTheme="majorBidi" w:eastAsia="Times New Roman" w:hAnsiTheme="majorBidi" w:cstheme="majorBidi"/>
          <w:sz w:val="24"/>
          <w:szCs w:val="24"/>
          <w:lang w:bidi="ar-SA"/>
        </w:rPr>
        <w:t>. 2023 Dec 28;4(2):209-24.</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Mirela</w:t>
      </w:r>
      <w:r w:rsidRPr="00F67C35">
        <w:rPr>
          <w:rFonts w:asciiTheme="majorBidi" w:eastAsia="Times New Roman" w:hAnsiTheme="majorBidi" w:cstheme="majorBidi"/>
          <w:sz w:val="24"/>
          <w:szCs w:val="24"/>
          <w:lang w:bidi="ar-SA"/>
        </w:rPr>
        <w:t xml:space="preserve"> PO. Managing what matters: An analysis of undergraduate students' values (2014-2025). </w:t>
      </w:r>
      <w:r w:rsidRPr="00F67C35">
        <w:rPr>
          <w:rFonts w:asciiTheme="majorBidi" w:eastAsia="Times New Roman" w:hAnsiTheme="majorBidi" w:cstheme="majorBidi"/>
          <w:i/>
          <w:iCs/>
          <w:sz w:val="24"/>
          <w:szCs w:val="24"/>
          <w:lang w:bidi="ar-SA"/>
        </w:rPr>
        <w:t>The significance of managing based on values</w:t>
      </w:r>
      <w:r w:rsidRPr="00F67C35">
        <w:rPr>
          <w:rFonts w:asciiTheme="majorBidi" w:eastAsia="Times New Roman" w:hAnsiTheme="majorBidi" w:cstheme="majorBidi"/>
          <w:sz w:val="24"/>
          <w:szCs w:val="24"/>
          <w:lang w:bidi="ar-SA"/>
        </w:rPr>
        <w:t>.</w:t>
      </w:r>
    </w:p>
    <w:p w:rsidR="00204907" w:rsidRPr="00AD5C21" w:rsidRDefault="00204907" w:rsidP="00AD5C2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AD5C21">
        <w:rPr>
          <w:rFonts w:asciiTheme="majorBidi" w:hAnsiTheme="majorBidi" w:cstheme="majorBidi"/>
          <w:sz w:val="24"/>
          <w:szCs w:val="24"/>
        </w:rPr>
        <w:t>Mohsenzadeh</w:t>
      </w:r>
      <w:r w:rsidRPr="00AD5C21">
        <w:rPr>
          <w:rFonts w:asciiTheme="majorBidi" w:eastAsia="Times New Roman" w:hAnsiTheme="majorBidi" w:cstheme="majorBidi"/>
          <w:sz w:val="24"/>
          <w:szCs w:val="24"/>
          <w:lang w:bidi="ar-SA"/>
        </w:rPr>
        <w:t xml:space="preserve">, M. J., Darzban Rostami, H., Safaee, D., Nejati Hoseini, S. M. The Role of Social </w:t>
      </w:r>
      <w:r w:rsidRPr="00AD5C21">
        <w:rPr>
          <w:rFonts w:asciiTheme="majorBidi" w:hAnsiTheme="majorBidi" w:cstheme="majorBidi"/>
          <w:sz w:val="24"/>
          <w:szCs w:val="24"/>
        </w:rPr>
        <w:t>Networks</w:t>
      </w:r>
      <w:r w:rsidRPr="00AD5C21">
        <w:rPr>
          <w:rFonts w:asciiTheme="majorBidi" w:eastAsia="Times New Roman" w:hAnsiTheme="majorBidi" w:cstheme="majorBidi"/>
          <w:sz w:val="24"/>
          <w:szCs w:val="24"/>
          <w:lang w:bidi="ar-SA"/>
        </w:rPr>
        <w:t xml:space="preserve"> in the Religious Belief of Tehran Youth (Case Study: Arbaeen Ceremony). </w:t>
      </w:r>
      <w:r w:rsidRPr="00595ACB">
        <w:rPr>
          <w:rFonts w:asciiTheme="majorBidi" w:eastAsia="Times New Roman" w:hAnsiTheme="majorBidi" w:cstheme="majorBidi"/>
          <w:i/>
          <w:iCs/>
          <w:sz w:val="24"/>
          <w:szCs w:val="24"/>
          <w:lang w:bidi="ar-SA"/>
        </w:rPr>
        <w:t>Religion &amp; Communication</w:t>
      </w:r>
      <w:r w:rsidRPr="00AD5C21">
        <w:rPr>
          <w:rFonts w:asciiTheme="majorBidi" w:eastAsia="Times New Roman" w:hAnsiTheme="majorBidi" w:cstheme="majorBidi"/>
          <w:sz w:val="24"/>
          <w:szCs w:val="24"/>
          <w:lang w:bidi="ar-SA"/>
        </w:rPr>
        <w:t>, 2022; 28(2): 652-629.</w:t>
      </w:r>
      <w:r w:rsidRPr="00595ACB">
        <w:rPr>
          <w:rFonts w:asciiTheme="majorBidi" w:hAnsiTheme="majorBidi" w:cstheme="majorBidi"/>
          <w:sz w:val="24"/>
          <w:szCs w:val="24"/>
        </w:rPr>
        <w:t xml:space="preserve"> </w:t>
      </w:r>
      <w:r w:rsidRPr="00595ACB">
        <w:rPr>
          <w:rFonts w:asciiTheme="majorBidi" w:hAnsiTheme="majorBidi" w:cstheme="majorBidi"/>
          <w:sz w:val="24"/>
          <w:szCs w:val="24"/>
        </w:rPr>
        <w:t>[In Persian].</w:t>
      </w:r>
      <w:r w:rsidRPr="00AD5C21">
        <w:rPr>
          <w:rFonts w:asciiTheme="majorBidi" w:eastAsia="Times New Roman" w:hAnsiTheme="majorBidi" w:cstheme="majorBidi"/>
          <w:sz w:val="24"/>
          <w:szCs w:val="24"/>
          <w:lang w:bidi="ar-SA"/>
        </w:rPr>
        <w:t xml:space="preserve"> </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Mustamir</w:t>
      </w:r>
      <w:r w:rsidRPr="00F67C35">
        <w:rPr>
          <w:rFonts w:asciiTheme="majorBidi" w:eastAsia="Times New Roman" w:hAnsiTheme="majorBidi" w:cstheme="majorBidi"/>
          <w:sz w:val="24"/>
          <w:szCs w:val="24"/>
          <w:lang w:bidi="ar-SA"/>
        </w:rPr>
        <w:t xml:space="preserve"> M, Tang M. Integrating Multicultural Values in Islamic Religious Education: A Case Study in Junior High Schools. AL-ISHLAH: Jurnal Pendidikan. 2025 Jan 31;17(1):105-15.</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 xml:space="preserve">Niklová M, Hanesová D. Religious Education as a Platform for Pupils’ Social Development and </w:t>
      </w:r>
      <w:r w:rsidRPr="00F67C35">
        <w:rPr>
          <w:rFonts w:asciiTheme="majorBidi" w:hAnsiTheme="majorBidi" w:cstheme="majorBidi"/>
          <w:sz w:val="24"/>
          <w:szCs w:val="24"/>
        </w:rPr>
        <w:t>Prevention</w:t>
      </w:r>
      <w:r w:rsidRPr="00F67C35">
        <w:rPr>
          <w:rFonts w:asciiTheme="majorBidi" w:eastAsia="Times New Roman" w:hAnsiTheme="majorBidi" w:cstheme="majorBidi"/>
          <w:sz w:val="24"/>
          <w:szCs w:val="24"/>
          <w:lang w:bidi="ar-SA"/>
        </w:rPr>
        <w:t xml:space="preserve"> of Internet Addiction: The Case of Slovakia. Religions. 2024 May 9;15(5):585.</w:t>
      </w:r>
    </w:p>
    <w:p w:rsidR="00204907" w:rsidRPr="00700801" w:rsidRDefault="00204907" w:rsidP="0070080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700801">
        <w:rPr>
          <w:rFonts w:asciiTheme="majorBidi" w:eastAsia="Times New Roman" w:hAnsiTheme="majorBidi" w:cstheme="majorBidi"/>
          <w:sz w:val="24"/>
          <w:szCs w:val="24"/>
          <w:lang w:bidi="ar-SA"/>
        </w:rPr>
        <w:t xml:space="preserve">Niyozov S, Memon N. Islamic education and the construction of peaceful identities: Insights from primary schools. </w:t>
      </w:r>
      <w:r w:rsidRPr="00700801">
        <w:rPr>
          <w:rFonts w:asciiTheme="majorBidi" w:eastAsia="Times New Roman" w:hAnsiTheme="majorBidi" w:cstheme="majorBidi"/>
          <w:bCs/>
          <w:i/>
          <w:iCs/>
          <w:sz w:val="24"/>
          <w:szCs w:val="24"/>
          <w:lang w:bidi="ar-SA"/>
        </w:rPr>
        <w:t>Religion &amp; Education</w:t>
      </w:r>
      <w:r w:rsidRPr="00700801">
        <w:rPr>
          <w:rFonts w:asciiTheme="majorBidi" w:eastAsia="Times New Roman" w:hAnsiTheme="majorBidi" w:cstheme="majorBidi"/>
          <w:sz w:val="24"/>
          <w:szCs w:val="24"/>
          <w:lang w:bidi="ar-SA"/>
        </w:rPr>
        <w:t>. 2021;48</w:t>
      </w:r>
      <w:r>
        <w:rPr>
          <w:rFonts w:asciiTheme="majorBidi" w:eastAsia="Times New Roman" w:hAnsiTheme="majorBidi" w:cstheme="majorBidi" w:hint="cs"/>
          <w:sz w:val="24"/>
          <w:szCs w:val="24"/>
          <w:rtl/>
          <w:lang w:bidi="ar-SA"/>
        </w:rPr>
        <w:t xml:space="preserve"> </w:t>
      </w:r>
      <w:r w:rsidRPr="00700801">
        <w:rPr>
          <w:rFonts w:asciiTheme="majorBidi" w:eastAsia="Times New Roman" w:hAnsiTheme="majorBidi" w:cstheme="majorBidi"/>
          <w:sz w:val="24"/>
          <w:szCs w:val="24"/>
          <w:lang w:bidi="ar-SA"/>
        </w:rPr>
        <w:t>(2):197-221</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Nor A, Yusuf M, Arabi I. Strategies for improving the professionalism of Islamic education teachers at university. Tafkir: Interdisciplinary Journal of Islamic Education. 2024 Jan 22;5(1):41-61.</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 xml:space="preserve">Nouman H, Ravitz R. ‘Intertwined worlds’: How religion as a cultural system shapes social </w:t>
      </w:r>
      <w:r w:rsidRPr="00F67C35">
        <w:rPr>
          <w:rFonts w:asciiTheme="majorBidi" w:hAnsiTheme="majorBidi" w:cstheme="majorBidi"/>
          <w:sz w:val="24"/>
          <w:szCs w:val="24"/>
        </w:rPr>
        <w:t>workers’</w:t>
      </w:r>
      <w:r w:rsidRPr="00F67C35">
        <w:rPr>
          <w:rFonts w:asciiTheme="majorBidi" w:eastAsia="Times New Roman" w:hAnsiTheme="majorBidi" w:cstheme="majorBidi"/>
          <w:sz w:val="24"/>
          <w:szCs w:val="24"/>
          <w:lang w:bidi="ar-SA"/>
        </w:rPr>
        <w:t xml:space="preserve"> motivation for policy engagement. The British Journal of Social Work. 2025 Apr;55(3):1510-29.</w:t>
      </w:r>
    </w:p>
    <w:p w:rsidR="00204907" w:rsidRPr="00700801" w:rsidRDefault="00204907" w:rsidP="00700801">
      <w:pPr>
        <w:pStyle w:val="EndNoteBibliography"/>
        <w:bidi w:val="0"/>
        <w:spacing w:after="0" w:line="288" w:lineRule="auto"/>
        <w:ind w:left="851" w:hanging="851"/>
        <w:jc w:val="both"/>
        <w:rPr>
          <w:rFonts w:asciiTheme="majorBidi" w:eastAsia="Times New Roman" w:hAnsiTheme="majorBidi" w:cstheme="majorBidi"/>
          <w:sz w:val="24"/>
          <w:szCs w:val="24"/>
          <w:rtl/>
          <w:lang w:bidi="ar-SA"/>
        </w:rPr>
      </w:pPr>
      <w:r w:rsidRPr="00700801">
        <w:rPr>
          <w:rFonts w:asciiTheme="majorBidi" w:eastAsia="Times New Roman" w:hAnsiTheme="majorBidi" w:cstheme="majorBidi"/>
          <w:sz w:val="24"/>
          <w:szCs w:val="24"/>
          <w:lang w:bidi="ar-SA"/>
        </w:rPr>
        <w:t xml:space="preserve">Parsons T. </w:t>
      </w:r>
      <w:r w:rsidRPr="00700801">
        <w:rPr>
          <w:rFonts w:asciiTheme="majorBidi" w:eastAsia="Times New Roman" w:hAnsiTheme="majorBidi" w:cstheme="majorBidi"/>
          <w:i/>
          <w:iCs/>
          <w:sz w:val="24"/>
          <w:szCs w:val="24"/>
          <w:lang w:bidi="ar-SA"/>
        </w:rPr>
        <w:t>The Social System</w:t>
      </w:r>
      <w:r w:rsidRPr="00700801">
        <w:rPr>
          <w:rFonts w:asciiTheme="majorBidi" w:eastAsia="Times New Roman" w:hAnsiTheme="majorBidi" w:cstheme="majorBidi"/>
          <w:sz w:val="24"/>
          <w:szCs w:val="24"/>
          <w:lang w:bidi="ar-SA"/>
        </w:rPr>
        <w:t>. Glencoe, Ill: Free Press; 1951.</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Saputri</w:t>
      </w:r>
      <w:r w:rsidRPr="00F67C35">
        <w:rPr>
          <w:rFonts w:asciiTheme="majorBidi" w:eastAsia="Times New Roman" w:hAnsiTheme="majorBidi" w:cstheme="majorBidi"/>
          <w:sz w:val="24"/>
          <w:szCs w:val="24"/>
          <w:lang w:bidi="ar-SA"/>
        </w:rPr>
        <w:t xml:space="preserve"> NM, Amri K, Pulungan HR, Pratiwi P. </w:t>
      </w:r>
      <w:r w:rsidRPr="00595ACB">
        <w:rPr>
          <w:rFonts w:asciiTheme="majorBidi" w:eastAsia="Times New Roman" w:hAnsiTheme="majorBidi" w:cstheme="majorBidi"/>
          <w:sz w:val="24"/>
          <w:szCs w:val="24"/>
          <w:lang w:bidi="ar-SA"/>
        </w:rPr>
        <w:t xml:space="preserve">Promoting safe education environments: </w:t>
      </w:r>
      <w:r w:rsidRPr="00595ACB">
        <w:rPr>
          <w:rFonts w:asciiTheme="majorBidi" w:hAnsiTheme="majorBidi" w:cstheme="majorBidi"/>
          <w:sz w:val="24"/>
          <w:szCs w:val="24"/>
        </w:rPr>
        <w:t>effectiveness</w:t>
      </w:r>
      <w:r w:rsidRPr="00595ACB">
        <w:rPr>
          <w:rFonts w:asciiTheme="majorBidi" w:eastAsia="Times New Roman" w:hAnsiTheme="majorBidi" w:cstheme="majorBidi"/>
          <w:sz w:val="24"/>
          <w:szCs w:val="24"/>
          <w:lang w:bidi="ar-SA"/>
        </w:rPr>
        <w:t xml:space="preserve"> of assertiveness-based bst interventions against bullying. Educatione</w:t>
      </w:r>
      <w:r w:rsidRPr="00F67C35">
        <w:rPr>
          <w:rFonts w:asciiTheme="majorBidi" w:eastAsia="Times New Roman" w:hAnsiTheme="majorBidi" w:cstheme="majorBidi"/>
          <w:sz w:val="24"/>
          <w:szCs w:val="24"/>
          <w:lang w:bidi="ar-SA"/>
        </w:rPr>
        <w:t>. 2025 Jul 12:323-32.</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Siddique</w:t>
      </w:r>
      <w:r w:rsidRPr="00F67C35">
        <w:rPr>
          <w:rFonts w:asciiTheme="majorBidi" w:eastAsia="Times New Roman" w:hAnsiTheme="majorBidi" w:cstheme="majorBidi"/>
          <w:sz w:val="24"/>
          <w:szCs w:val="24"/>
          <w:lang w:bidi="ar-SA"/>
        </w:rPr>
        <w:t xml:space="preserve"> A. Behavioral consequences of religious schooling. Journal of development economics. 2024 Mar 1;167:103237.</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eastAsia="Times New Roman" w:hAnsiTheme="majorBidi" w:cstheme="majorBidi"/>
          <w:sz w:val="24"/>
          <w:szCs w:val="24"/>
          <w:lang w:bidi="ar-SA"/>
        </w:rPr>
        <w:t xml:space="preserve">Souza MT, Araújo LC, Silva AE, Trotte LA, Gesteira EC. Spirituality and religiosity in children, adolescents and their families in a vulnerable context: a scoping review. Revista Brasileira de </w:t>
      </w:r>
      <w:r w:rsidRPr="00F67C35">
        <w:rPr>
          <w:rFonts w:asciiTheme="majorBidi" w:hAnsiTheme="majorBidi" w:cstheme="majorBidi"/>
          <w:sz w:val="24"/>
          <w:szCs w:val="24"/>
        </w:rPr>
        <w:t>Enfermagem</w:t>
      </w:r>
      <w:r w:rsidRPr="00F67C35">
        <w:rPr>
          <w:rFonts w:asciiTheme="majorBidi" w:eastAsia="Times New Roman" w:hAnsiTheme="majorBidi" w:cstheme="majorBidi"/>
          <w:sz w:val="24"/>
          <w:szCs w:val="24"/>
          <w:lang w:bidi="ar-SA"/>
        </w:rPr>
        <w:t>. 2024 Nov 22;77(5):e20230425.</w:t>
      </w:r>
    </w:p>
    <w:p w:rsidR="00204907" w:rsidRPr="00595ACB" w:rsidRDefault="00204907" w:rsidP="00AD5C21">
      <w:pPr>
        <w:pStyle w:val="EndNoteBibliography"/>
        <w:bidi w:val="0"/>
        <w:spacing w:after="0" w:line="288" w:lineRule="auto"/>
        <w:ind w:left="851" w:hanging="851"/>
        <w:jc w:val="both"/>
        <w:rPr>
          <w:rFonts w:asciiTheme="majorBidi" w:hAnsiTheme="majorBidi" w:cstheme="majorBidi"/>
          <w:sz w:val="24"/>
          <w:szCs w:val="24"/>
          <w:rtl/>
        </w:rPr>
      </w:pPr>
      <w:r w:rsidRPr="00595ACB">
        <w:rPr>
          <w:rFonts w:asciiTheme="majorBidi" w:hAnsiTheme="majorBidi" w:cstheme="majorBidi"/>
          <w:sz w:val="24"/>
          <w:szCs w:val="24"/>
        </w:rPr>
        <w:t xml:space="preserve">Yari Haj Ataloo J, Ezzati M. Internal efficiency in the education system. J </w:t>
      </w:r>
      <w:r w:rsidRPr="00595ACB">
        <w:rPr>
          <w:rFonts w:asciiTheme="majorBidi" w:hAnsiTheme="majorBidi" w:cstheme="majorBidi"/>
          <w:i/>
          <w:iCs/>
          <w:sz w:val="24"/>
          <w:szCs w:val="24"/>
        </w:rPr>
        <w:t>Humanit Islam Sci.</w:t>
      </w:r>
      <w:r w:rsidRPr="00595ACB">
        <w:rPr>
          <w:rFonts w:asciiTheme="majorBidi" w:hAnsiTheme="majorBidi" w:cstheme="majorBidi"/>
          <w:sz w:val="24"/>
          <w:szCs w:val="24"/>
        </w:rPr>
        <w:t xml:space="preserve"> 2023;8(32):7-13. [In Persian].</w:t>
      </w:r>
    </w:p>
    <w:p w:rsidR="00204907" w:rsidRPr="00F67C35" w:rsidRDefault="00204907" w:rsidP="00F67C35">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F67C35">
        <w:rPr>
          <w:rFonts w:asciiTheme="majorBidi" w:hAnsiTheme="majorBidi" w:cstheme="majorBidi"/>
          <w:sz w:val="24"/>
          <w:szCs w:val="24"/>
        </w:rPr>
        <w:t>Yusoff</w:t>
      </w:r>
      <w:r w:rsidRPr="00F67C35">
        <w:rPr>
          <w:rFonts w:asciiTheme="majorBidi" w:eastAsia="Times New Roman" w:hAnsiTheme="majorBidi" w:cstheme="majorBidi"/>
          <w:sz w:val="24"/>
          <w:szCs w:val="24"/>
          <w:lang w:bidi="ar-SA"/>
        </w:rPr>
        <w:t xml:space="preserve"> SM, Lijie H, Basal MH. Investigating the influence of pedagogical content knowledge on formative assessment practices in Islamic Religious Education of Malaysian Secondary Schools. International Journal of Asia-Pacific Studies. 2025;21(2):89-113.</w:t>
      </w:r>
    </w:p>
    <w:p w:rsidR="00204907" w:rsidRPr="00AD5C21" w:rsidRDefault="00204907" w:rsidP="00AD5C21">
      <w:pPr>
        <w:pStyle w:val="EndNoteBibliography"/>
        <w:bidi w:val="0"/>
        <w:spacing w:after="0" w:line="288" w:lineRule="auto"/>
        <w:ind w:left="851" w:hanging="851"/>
        <w:jc w:val="both"/>
        <w:rPr>
          <w:rFonts w:asciiTheme="majorBidi" w:eastAsia="Times New Roman" w:hAnsiTheme="majorBidi" w:cstheme="majorBidi"/>
          <w:sz w:val="24"/>
          <w:szCs w:val="24"/>
          <w:lang w:bidi="ar-SA"/>
        </w:rPr>
      </w:pPr>
      <w:r w:rsidRPr="00AD5C21">
        <w:rPr>
          <w:rFonts w:asciiTheme="majorBidi" w:hAnsiTheme="majorBidi" w:cstheme="majorBidi"/>
          <w:sz w:val="24"/>
          <w:szCs w:val="24"/>
        </w:rPr>
        <w:t>Zakipour</w:t>
      </w:r>
      <w:r w:rsidRPr="00AD5C21">
        <w:rPr>
          <w:rFonts w:asciiTheme="majorBidi" w:eastAsia="Times New Roman" w:hAnsiTheme="majorBidi" w:cstheme="majorBidi"/>
          <w:sz w:val="24"/>
          <w:szCs w:val="24"/>
          <w:lang w:bidi="ar-SA"/>
        </w:rPr>
        <w:t xml:space="preserve">, T., Abdi, R. A Study of the Effect of Religious Beliefs on Female Students’ Resilience in the 1st Grade of High School in District 1 of Shiraz. </w:t>
      </w:r>
      <w:r w:rsidRPr="00595ACB">
        <w:rPr>
          <w:rFonts w:asciiTheme="majorBidi" w:eastAsia="Times New Roman" w:hAnsiTheme="majorBidi" w:cstheme="majorBidi"/>
          <w:i/>
          <w:iCs/>
          <w:sz w:val="24"/>
          <w:szCs w:val="24"/>
          <w:lang w:bidi="ar-SA"/>
        </w:rPr>
        <w:t>Research in Islamic Education and Training</w:t>
      </w:r>
      <w:r w:rsidRPr="00AD5C21">
        <w:rPr>
          <w:rFonts w:asciiTheme="majorBidi" w:eastAsia="Times New Roman" w:hAnsiTheme="majorBidi" w:cstheme="majorBidi"/>
          <w:sz w:val="24"/>
          <w:szCs w:val="24"/>
          <w:lang w:bidi="ar-SA"/>
        </w:rPr>
        <w:t xml:space="preserve">, 2024; 5(1): 85-102. </w:t>
      </w:r>
      <w:r w:rsidRPr="00595ACB">
        <w:rPr>
          <w:rFonts w:asciiTheme="majorBidi" w:hAnsiTheme="majorBidi" w:cstheme="majorBidi"/>
          <w:sz w:val="24"/>
          <w:szCs w:val="24"/>
        </w:rPr>
        <w:t>[In Persian].</w:t>
      </w:r>
    </w:p>
    <w:p w:rsidR="002F0BB9" w:rsidRDefault="002F0BB9" w:rsidP="006E67D2">
      <w:pPr>
        <w:numPr>
          <w:ilvl w:val="1"/>
          <w:numId w:val="0"/>
        </w:numPr>
        <w:spacing w:before="120" w:after="120"/>
        <w:rPr>
          <w:rFonts w:ascii="Times New Roman" w:hAnsi="Times New Roman" w:cs="Times New Roman"/>
          <w:b/>
          <w:bCs/>
          <w:sz w:val="28"/>
          <w:szCs w:val="28"/>
          <w:rtl/>
        </w:rPr>
      </w:pPr>
      <w:r>
        <w:rPr>
          <w:rFonts w:ascii="Times New Roman" w:hAnsi="Times New Roman" w:cs="Times New Roman" w:hint="cs"/>
          <w:b/>
          <w:bCs/>
          <w:sz w:val="28"/>
          <w:szCs w:val="28"/>
          <w:rtl/>
        </w:rPr>
        <w:t xml:space="preserve"> </w:t>
      </w:r>
    </w:p>
    <w:p w:rsidR="002F0BB9" w:rsidRDefault="002F0BB9">
      <w:pPr>
        <w:bidi w:val="0"/>
        <w:spacing w:after="160" w:line="259" w:lineRule="auto"/>
        <w:rPr>
          <w:rFonts w:ascii="Times New Roman" w:hAnsi="Times New Roman" w:cs="Times New Roman"/>
          <w:b/>
          <w:bCs/>
          <w:sz w:val="28"/>
          <w:szCs w:val="28"/>
          <w:rtl/>
        </w:rPr>
      </w:pPr>
      <w:r>
        <w:rPr>
          <w:rFonts w:ascii="Times New Roman" w:hAnsi="Times New Roman" w:cs="Times New Roman"/>
          <w:b/>
          <w:bCs/>
          <w:sz w:val="28"/>
          <w:szCs w:val="28"/>
          <w:rtl/>
        </w:rPr>
        <w:br w:type="page"/>
      </w:r>
    </w:p>
    <w:p w:rsidR="003A4DD3" w:rsidRDefault="003A4DD3" w:rsidP="006E67D2">
      <w:pPr>
        <w:numPr>
          <w:ilvl w:val="1"/>
          <w:numId w:val="0"/>
        </w:numPr>
        <w:spacing w:before="120" w:after="120"/>
        <w:rPr>
          <w:rFonts w:ascii="Times New Roman" w:hAnsi="Times New Roman" w:cs="Times New Roman"/>
          <w:b/>
          <w:bCs/>
          <w:sz w:val="28"/>
          <w:szCs w:val="28"/>
          <w:rtl/>
        </w:rPr>
      </w:pPr>
    </w:p>
    <w:p w:rsidR="007C500C" w:rsidRDefault="007C500C" w:rsidP="006E67D2">
      <w:pPr>
        <w:spacing w:line="240" w:lineRule="auto"/>
        <w:contextualSpacing/>
        <w:jc w:val="center"/>
        <w:rPr>
          <w:rStyle w:val="hps"/>
          <w:rFonts w:asciiTheme="majorBidi" w:hAnsiTheme="majorBidi" w:cs="B Mitra"/>
          <w:b/>
          <w:bCs/>
          <w:color w:val="000000" w:themeColor="text1"/>
          <w:sz w:val="28"/>
          <w:szCs w:val="28"/>
          <w:rtl/>
        </w:rPr>
      </w:pPr>
      <w:r w:rsidRPr="007C500C">
        <w:rPr>
          <w:rStyle w:val="hps"/>
          <w:rFonts w:asciiTheme="majorBidi" w:hAnsiTheme="majorBidi" w:cs="B Mitra"/>
          <w:b/>
          <w:bCs/>
          <w:color w:val="000000" w:themeColor="text1"/>
          <w:sz w:val="28"/>
          <w:szCs w:val="28"/>
        </w:rPr>
        <w:t>Investigating the effectiveness of cultural programs emphasizing religious occasions in improving elementary school students' attitudes toward religious concepts</w:t>
      </w:r>
    </w:p>
    <w:p w:rsidR="00230DB5" w:rsidRPr="00230DB5" w:rsidRDefault="00230DB5" w:rsidP="006E67D2">
      <w:pPr>
        <w:spacing w:line="240" w:lineRule="auto"/>
        <w:contextualSpacing/>
        <w:jc w:val="center"/>
        <w:rPr>
          <w:rFonts w:ascii="Times New Roman" w:hAnsi="Times New Roman" w:cs="Times New Roman"/>
          <w:b/>
          <w:bCs/>
          <w:sz w:val="28"/>
          <w:szCs w:val="28"/>
          <w:rtl/>
        </w:rPr>
      </w:pPr>
    </w:p>
    <w:p w:rsidR="00230DB5" w:rsidRPr="006E67D2" w:rsidRDefault="00321867" w:rsidP="005E3C12">
      <w:pPr>
        <w:bidi w:val="0"/>
        <w:spacing w:line="360" w:lineRule="auto"/>
        <w:jc w:val="center"/>
        <w:rPr>
          <w:rFonts w:ascii="Times New Roman" w:hAnsi="Times New Roman" w:cs="Times New Roman"/>
          <w:sz w:val="24"/>
          <w:szCs w:val="24"/>
        </w:rPr>
      </w:pPr>
      <w:r>
        <w:rPr>
          <w:rFonts w:asciiTheme="majorBidi" w:hAnsiTheme="majorBidi" w:cs="B Mitra" w:hint="cs"/>
          <w:color w:val="000000" w:themeColor="text1"/>
          <w:sz w:val="24"/>
          <w:szCs w:val="24"/>
          <w:rtl/>
        </w:rPr>
        <w:t xml:space="preserve"> </w:t>
      </w:r>
      <w:bookmarkStart w:id="3" w:name="_GoBack"/>
      <w:bookmarkEnd w:id="3"/>
    </w:p>
    <w:p w:rsidR="000C6FF0" w:rsidRPr="000C6FF0" w:rsidRDefault="000C6FF0" w:rsidP="000C6FF0">
      <w:pPr>
        <w:spacing w:line="360" w:lineRule="auto"/>
        <w:jc w:val="right"/>
        <w:rPr>
          <w:rFonts w:ascii="Times New Roman" w:hAnsi="Times New Roman" w:cs="Times New Roman"/>
          <w:b/>
          <w:bCs/>
          <w:color w:val="000000" w:themeColor="text1"/>
          <w:sz w:val="26"/>
          <w:szCs w:val="26"/>
        </w:rPr>
      </w:pPr>
      <w:r w:rsidRPr="00EF23C8">
        <w:rPr>
          <w:rFonts w:ascii="Times New Roman" w:hAnsi="Times New Roman" w:cs="Times New Roman"/>
          <w:b/>
          <w:bCs/>
          <w:color w:val="000000" w:themeColor="text1"/>
          <w:sz w:val="26"/>
          <w:szCs w:val="26"/>
        </w:rPr>
        <w:t>Abstract</w:t>
      </w:r>
    </w:p>
    <w:p w:rsidR="005E3C12" w:rsidRPr="005E3C12" w:rsidRDefault="005E3C12" w:rsidP="005E3C12">
      <w:pPr>
        <w:autoSpaceDE w:val="0"/>
        <w:autoSpaceDN w:val="0"/>
        <w:bidi w:val="0"/>
        <w:adjustRightInd w:val="0"/>
        <w:spacing w:after="0" w:line="360" w:lineRule="auto"/>
        <w:jc w:val="both"/>
        <w:rPr>
          <w:rStyle w:val="hps"/>
          <w:rFonts w:asciiTheme="majorBidi" w:hAnsiTheme="majorBidi" w:cstheme="majorBidi"/>
          <w:color w:val="000000" w:themeColor="text1"/>
          <w:sz w:val="26"/>
          <w:szCs w:val="26"/>
        </w:rPr>
      </w:pPr>
      <w:r w:rsidRPr="005E3C12">
        <w:rPr>
          <w:rStyle w:val="hps"/>
          <w:rFonts w:asciiTheme="majorBidi" w:hAnsiTheme="majorBidi" w:cstheme="majorBidi"/>
          <w:color w:val="000000" w:themeColor="text1"/>
          <w:sz w:val="26"/>
          <w:szCs w:val="26"/>
        </w:rPr>
        <w:t>This study aimed to investigate the effectiveness of cultural programs emphasizing religious occasions among female students in the second level of primary education in Qarchak County. A quasi-experimental comparative design was used. The statistical population consisted of all female students at the second level of primary education in Qarchak County. Based on the Krejcie and Morgan sampling table and through random cluster sampling, 215 individuals were selected as the sample and responded to the Religious Attitude and Religiosity Scale by Khodayari et al. The data were analyzed using frequency distribution tables, mean and standard deviation, and the non-parametric Mann–Whitney U test.</w:t>
      </w:r>
      <w:r>
        <w:rPr>
          <w:rStyle w:val="hps"/>
          <w:rFonts w:asciiTheme="majorBidi" w:hAnsiTheme="majorBidi" w:cstheme="majorBidi"/>
          <w:color w:val="000000" w:themeColor="text1"/>
          <w:sz w:val="26"/>
          <w:szCs w:val="26"/>
        </w:rPr>
        <w:t xml:space="preserve"> </w:t>
      </w:r>
      <w:r w:rsidRPr="005E3C12">
        <w:rPr>
          <w:rStyle w:val="hps"/>
          <w:rFonts w:asciiTheme="majorBidi" w:hAnsiTheme="majorBidi" w:cstheme="majorBidi"/>
          <w:color w:val="000000" w:themeColor="text1"/>
          <w:sz w:val="26"/>
          <w:szCs w:val="26"/>
        </w:rPr>
        <w:t>Based on the findings, there was a significant difference between the group that received cultural program training and the comparison group in the variables of religious belief and religious behavior, with the trained students showing higher mean scores. However, in the variables of religious affect and social pretense, the difference between the two groups was not statistically significant.</w:t>
      </w:r>
    </w:p>
    <w:p w:rsidR="005E3C12" w:rsidRPr="005E3C12" w:rsidRDefault="00EC4FF8" w:rsidP="005E3C12">
      <w:pPr>
        <w:bidi w:val="0"/>
        <w:spacing w:line="240" w:lineRule="auto"/>
        <w:contextualSpacing/>
        <w:rPr>
          <w:rStyle w:val="hps"/>
          <w:rFonts w:asciiTheme="majorBidi" w:hAnsiTheme="majorBidi" w:cstheme="majorBidi"/>
          <w:color w:val="000000" w:themeColor="text1"/>
          <w:sz w:val="26"/>
          <w:szCs w:val="26"/>
          <w:rtl/>
        </w:rPr>
      </w:pPr>
      <w:r w:rsidRPr="008D0F83">
        <w:rPr>
          <w:rFonts w:ascii="Times New Roman" w:hAnsi="Times New Roman" w:cs="Times New Roman"/>
          <w:b/>
          <w:bCs/>
          <w:sz w:val="26"/>
          <w:szCs w:val="26"/>
        </w:rPr>
        <w:t>Keywords:</w:t>
      </w:r>
      <w:r w:rsidRPr="008D0F83">
        <w:rPr>
          <w:rFonts w:ascii="Times New Roman" w:hAnsi="Times New Roman" w:cs="Times New Roman"/>
          <w:sz w:val="26"/>
          <w:szCs w:val="26"/>
        </w:rPr>
        <w:t xml:space="preserve"> </w:t>
      </w:r>
      <w:r w:rsidR="005E3C12">
        <w:rPr>
          <w:rFonts w:asciiTheme="majorBidi" w:hAnsiTheme="majorBidi" w:cs="B Mitra"/>
          <w:color w:val="000000" w:themeColor="text1"/>
          <w:sz w:val="26"/>
          <w:szCs w:val="26"/>
        </w:rPr>
        <w:t xml:space="preserve"> </w:t>
      </w:r>
      <w:r w:rsidR="005E3C12">
        <w:rPr>
          <w:rStyle w:val="hps"/>
          <w:rFonts w:asciiTheme="majorBidi" w:hAnsiTheme="majorBidi" w:cstheme="majorBidi"/>
          <w:color w:val="000000" w:themeColor="text1"/>
          <w:sz w:val="26"/>
          <w:szCs w:val="26"/>
        </w:rPr>
        <w:t xml:space="preserve">cultural programs, </w:t>
      </w:r>
      <w:r w:rsidR="005E3C12" w:rsidRPr="005E3C12">
        <w:rPr>
          <w:rStyle w:val="hps"/>
          <w:rFonts w:asciiTheme="majorBidi" w:hAnsiTheme="majorBidi" w:cstheme="majorBidi"/>
          <w:color w:val="000000" w:themeColor="text1"/>
          <w:sz w:val="26"/>
          <w:szCs w:val="26"/>
        </w:rPr>
        <w:t>religious occasions</w:t>
      </w:r>
      <w:r w:rsidR="005E3C12">
        <w:rPr>
          <w:rStyle w:val="hps"/>
          <w:rFonts w:asciiTheme="majorBidi" w:hAnsiTheme="majorBidi" w:cstheme="majorBidi"/>
          <w:color w:val="000000" w:themeColor="text1"/>
          <w:sz w:val="26"/>
          <w:szCs w:val="26"/>
        </w:rPr>
        <w:t>,</w:t>
      </w:r>
      <w:r w:rsidR="005E3C12" w:rsidRPr="005E3C12">
        <w:rPr>
          <w:rStyle w:val="hps"/>
          <w:rFonts w:asciiTheme="majorBidi" w:hAnsiTheme="majorBidi" w:cstheme="majorBidi"/>
          <w:color w:val="000000" w:themeColor="text1"/>
          <w:sz w:val="26"/>
          <w:szCs w:val="26"/>
        </w:rPr>
        <w:t xml:space="preserve"> elementary school students</w:t>
      </w:r>
      <w:r w:rsidR="005E3C12">
        <w:rPr>
          <w:rStyle w:val="hps"/>
          <w:rFonts w:asciiTheme="majorBidi" w:hAnsiTheme="majorBidi" w:cstheme="majorBidi"/>
          <w:color w:val="000000" w:themeColor="text1"/>
          <w:sz w:val="26"/>
          <w:szCs w:val="26"/>
        </w:rPr>
        <w:t xml:space="preserve">, attitudes, </w:t>
      </w:r>
      <w:r w:rsidR="005E3C12" w:rsidRPr="005E3C12">
        <w:rPr>
          <w:rStyle w:val="hps"/>
          <w:rFonts w:asciiTheme="majorBidi" w:hAnsiTheme="majorBidi" w:cstheme="majorBidi"/>
          <w:color w:val="000000" w:themeColor="text1"/>
          <w:sz w:val="26"/>
          <w:szCs w:val="26"/>
        </w:rPr>
        <w:t>religious concepts</w:t>
      </w:r>
    </w:p>
    <w:p w:rsidR="000B50E7" w:rsidRDefault="00204907" w:rsidP="00204907">
      <w:pPr>
        <w:numPr>
          <w:ilvl w:val="1"/>
          <w:numId w:val="0"/>
        </w:numPr>
        <w:tabs>
          <w:tab w:val="left" w:pos="1692"/>
        </w:tabs>
        <w:bidi w:val="0"/>
        <w:spacing w:before="120" w:after="120"/>
        <w:rPr>
          <w:rFonts w:ascii="Times New Roman" w:hAnsi="Times New Roman" w:cs="Times New Roman"/>
          <w:sz w:val="26"/>
          <w:szCs w:val="26"/>
          <w:rtl/>
        </w:rPr>
      </w:pPr>
      <w:r>
        <w:rPr>
          <w:rFonts w:ascii="Times New Roman" w:hAnsi="Times New Roman" w:cs="Times New Roman"/>
          <w:sz w:val="26"/>
          <w:szCs w:val="26"/>
        </w:rPr>
        <w:tab/>
      </w:r>
    </w:p>
    <w:p w:rsidR="00CF096B" w:rsidRPr="00F2761E" w:rsidRDefault="00CF096B" w:rsidP="00CF096B">
      <w:pPr>
        <w:numPr>
          <w:ilvl w:val="1"/>
          <w:numId w:val="0"/>
        </w:numPr>
        <w:bidi w:val="0"/>
        <w:spacing w:before="120" w:after="120"/>
        <w:rPr>
          <w:rFonts w:ascii="Times New Roman" w:hAnsi="Times New Roman" w:cs="Times New Roman"/>
          <w:color w:val="000000"/>
          <w:spacing w:val="5"/>
          <w:sz w:val="24"/>
          <w:szCs w:val="24"/>
        </w:rPr>
      </w:pPr>
    </w:p>
    <w:sectPr w:rsidR="00CF096B" w:rsidRPr="00F2761E" w:rsidSect="002B6AAA">
      <w:headerReference w:type="even" r:id="rId8"/>
      <w:headerReference w:type="default" r:id="rId9"/>
      <w:footerReference w:type="even" r:id="rId10"/>
      <w:footerReference w:type="default" r:id="rId11"/>
      <w:footerReference w:type="first" r:id="rId12"/>
      <w:footnotePr>
        <w:numRestart w:val="eachPage"/>
      </w:footnotePr>
      <w:pgSz w:w="12240" w:h="15840"/>
      <w:pgMar w:top="1440" w:right="1440" w:bottom="1440" w:left="1440" w:header="720" w:footer="720" w:gutter="0"/>
      <w:pgNumType w:start="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76" w:rsidRDefault="00E15076" w:rsidP="009454DC">
      <w:pPr>
        <w:spacing w:after="0" w:line="240" w:lineRule="auto"/>
      </w:pPr>
      <w:r>
        <w:separator/>
      </w:r>
    </w:p>
  </w:endnote>
  <w:endnote w:type="continuationSeparator" w:id="0">
    <w:p w:rsidR="00E15076" w:rsidRDefault="00E15076" w:rsidP="0094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GarmdITC Lt B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Lotus">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37965656"/>
      <w:docPartObj>
        <w:docPartGallery w:val="Page Numbers (Bottom of Page)"/>
        <w:docPartUnique/>
      </w:docPartObj>
    </w:sdtPr>
    <w:sdtEndPr>
      <w:rPr>
        <w:noProof/>
      </w:rPr>
    </w:sdtEndPr>
    <w:sdtContent>
      <w:p w:rsidR="00E15076" w:rsidRDefault="00E15076" w:rsidP="0036660E">
        <w:pPr>
          <w:pStyle w:val="Footer"/>
          <w:jc w:val="center"/>
        </w:pPr>
        <w:r w:rsidRPr="0036660E">
          <w:rPr>
            <w:color w:val="FF0000"/>
          </w:rPr>
          <w:fldChar w:fldCharType="begin"/>
        </w:r>
        <w:r w:rsidRPr="0036660E">
          <w:rPr>
            <w:color w:val="FF0000"/>
          </w:rPr>
          <w:instrText xml:space="preserve"> PAGE   \* MERGEFORMAT </w:instrText>
        </w:r>
        <w:r w:rsidRPr="0036660E">
          <w:rPr>
            <w:color w:val="FF0000"/>
          </w:rPr>
          <w:fldChar w:fldCharType="separate"/>
        </w:r>
        <w:r w:rsidR="00321867">
          <w:rPr>
            <w:noProof/>
            <w:color w:val="FF0000"/>
            <w:rtl/>
          </w:rPr>
          <w:t>90</w:t>
        </w:r>
        <w:r w:rsidRPr="0036660E">
          <w:rPr>
            <w:noProof/>
            <w:color w:val="FF000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380800"/>
      <w:docPartObj>
        <w:docPartGallery w:val="Page Numbers (Bottom of Page)"/>
        <w:docPartUnique/>
      </w:docPartObj>
    </w:sdtPr>
    <w:sdtEndPr>
      <w:rPr>
        <w:noProof/>
      </w:rPr>
    </w:sdtEndPr>
    <w:sdtContent>
      <w:p w:rsidR="00E15076" w:rsidRDefault="00E15076">
        <w:pPr>
          <w:pStyle w:val="Footer"/>
          <w:jc w:val="center"/>
        </w:pPr>
        <w:r>
          <w:fldChar w:fldCharType="begin"/>
        </w:r>
        <w:r>
          <w:instrText xml:space="preserve"> PAGE   \* MERGEFORMAT </w:instrText>
        </w:r>
        <w:r>
          <w:fldChar w:fldCharType="separate"/>
        </w:r>
        <w:r w:rsidR="00321867">
          <w:rPr>
            <w:noProof/>
            <w:rtl/>
          </w:rPr>
          <w:t>89</w:t>
        </w:r>
        <w:r>
          <w:rPr>
            <w:noProof/>
          </w:rPr>
          <w:fldChar w:fldCharType="end"/>
        </w:r>
      </w:p>
    </w:sdtContent>
  </w:sdt>
  <w:p w:rsidR="00E15076" w:rsidRDefault="00E150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34476475"/>
      <w:docPartObj>
        <w:docPartGallery w:val="Page Numbers (Bottom of Page)"/>
        <w:docPartUnique/>
      </w:docPartObj>
    </w:sdtPr>
    <w:sdtEndPr>
      <w:rPr>
        <w:noProof/>
      </w:rPr>
    </w:sdtEndPr>
    <w:sdtContent>
      <w:p w:rsidR="00E15076" w:rsidRDefault="00E15076">
        <w:pPr>
          <w:pStyle w:val="Footer"/>
          <w:jc w:val="center"/>
        </w:pPr>
        <w:r>
          <w:fldChar w:fldCharType="begin"/>
        </w:r>
        <w:r>
          <w:instrText xml:space="preserve"> PAGE   \* MERGEFORMAT </w:instrText>
        </w:r>
        <w:r>
          <w:fldChar w:fldCharType="separate"/>
        </w:r>
        <w:r w:rsidR="00321867">
          <w:rPr>
            <w:noProof/>
            <w:rtl/>
          </w:rPr>
          <w:t>76</w:t>
        </w:r>
        <w:r>
          <w:rPr>
            <w:noProof/>
          </w:rPr>
          <w:fldChar w:fldCharType="end"/>
        </w:r>
      </w:p>
    </w:sdtContent>
  </w:sdt>
  <w:p w:rsidR="00E15076" w:rsidRDefault="00E1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76" w:rsidRDefault="00E15076" w:rsidP="009454DC">
      <w:pPr>
        <w:spacing w:after="0" w:line="240" w:lineRule="auto"/>
      </w:pPr>
      <w:r>
        <w:separator/>
      </w:r>
    </w:p>
  </w:footnote>
  <w:footnote w:type="continuationSeparator" w:id="0">
    <w:p w:rsidR="00E15076" w:rsidRDefault="00E15076" w:rsidP="009454DC">
      <w:pPr>
        <w:spacing w:after="0" w:line="240" w:lineRule="auto"/>
      </w:pPr>
      <w:r>
        <w:continuationSeparator/>
      </w:r>
    </w:p>
  </w:footnote>
  <w:footnote w:id="1">
    <w:p w:rsidR="00E15076" w:rsidRPr="00EB19BB" w:rsidRDefault="00E15076" w:rsidP="00670FE8">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Mustamir, M., &amp; Tang, M.</w:t>
      </w:r>
    </w:p>
  </w:footnote>
  <w:footnote w:id="2">
    <w:p w:rsidR="00E15076" w:rsidRPr="00EB19BB" w:rsidRDefault="00E15076" w:rsidP="00670FE8">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Barsihanor, B., Rofam, G. K., &amp; Hafiz, A.</w:t>
      </w:r>
    </w:p>
  </w:footnote>
  <w:footnote w:id="3">
    <w:p w:rsidR="00700801" w:rsidRPr="00700801" w:rsidRDefault="00700801" w:rsidP="00700801">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w:t>
      </w:r>
      <w:r w:rsidRPr="00700801">
        <w:rPr>
          <w:rFonts w:asciiTheme="majorBidi" w:hAnsiTheme="majorBidi" w:cstheme="majorBidi"/>
          <w:sz w:val="22"/>
          <w:szCs w:val="22"/>
        </w:rPr>
        <w:t xml:space="preserve">Niyozov, S., &amp; Memon, N. </w:t>
      </w:r>
      <w:r w:rsidRPr="00EB19BB">
        <w:rPr>
          <w:rFonts w:asciiTheme="majorBidi" w:hAnsiTheme="majorBidi" w:cstheme="majorBidi"/>
          <w:sz w:val="22"/>
          <w:szCs w:val="22"/>
        </w:rPr>
        <w:t xml:space="preserve"> </w:t>
      </w:r>
      <w:r>
        <w:rPr>
          <w:rFonts w:asciiTheme="majorBidi" w:hAnsiTheme="majorBidi" w:cstheme="majorBidi" w:hint="cs"/>
          <w:sz w:val="22"/>
          <w:szCs w:val="22"/>
          <w:rtl/>
        </w:rPr>
        <w:t xml:space="preserve"> </w:t>
      </w:r>
    </w:p>
  </w:footnote>
  <w:footnote w:id="4">
    <w:p w:rsidR="00E15076" w:rsidRPr="00EB19BB" w:rsidRDefault="00E15076" w:rsidP="00670FE8">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Yusoff, S. M., Lijie, H., &amp; Basal, M. H.</w:t>
      </w:r>
    </w:p>
  </w:footnote>
  <w:footnote w:id="5">
    <w:p w:rsidR="00E15076" w:rsidRPr="00700801" w:rsidRDefault="00E15076" w:rsidP="00670FE8">
      <w:pPr>
        <w:pStyle w:val="FootnoteText"/>
        <w:bidi w:val="0"/>
        <w:rPr>
          <w:rFonts w:asciiTheme="majorBidi" w:hAnsiTheme="majorBidi" w:cstheme="majorBidi"/>
          <w:sz w:val="24"/>
          <w:szCs w:val="24"/>
        </w:rPr>
      </w:pPr>
      <w:r w:rsidRPr="00700801">
        <w:rPr>
          <w:rFonts w:asciiTheme="majorBidi" w:hAnsiTheme="majorBidi" w:cstheme="majorBidi"/>
          <w:sz w:val="24"/>
          <w:szCs w:val="24"/>
        </w:rPr>
        <w:footnoteRef/>
      </w:r>
      <w:r w:rsidRPr="00700801">
        <w:rPr>
          <w:rFonts w:asciiTheme="majorBidi" w:hAnsiTheme="majorBidi" w:cstheme="majorBidi"/>
          <w:sz w:val="24"/>
          <w:szCs w:val="24"/>
        </w:rPr>
        <w:t xml:space="preserve">- </w:t>
      </w:r>
      <w:r w:rsidR="00700801" w:rsidRPr="00700801">
        <w:rPr>
          <w:rFonts w:asciiTheme="majorBidi" w:hAnsiTheme="majorBidi" w:cstheme="majorBidi"/>
          <w:sz w:val="24"/>
          <w:szCs w:val="24"/>
        </w:rPr>
        <w:t xml:space="preserve">Parsons, T. </w:t>
      </w:r>
      <w:r w:rsidRPr="00700801">
        <w:rPr>
          <w:rFonts w:asciiTheme="majorBidi" w:hAnsiTheme="majorBidi" w:cstheme="majorBidi" w:hint="cs"/>
          <w:sz w:val="24"/>
          <w:szCs w:val="24"/>
          <w:rtl/>
        </w:rPr>
        <w:t xml:space="preserve"> </w:t>
      </w:r>
    </w:p>
  </w:footnote>
  <w:footnote w:id="6">
    <w:p w:rsidR="00E15076" w:rsidRPr="00EB19BB" w:rsidRDefault="00E15076" w:rsidP="00670FE8">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xml:space="preserve">- </w:t>
      </w:r>
      <w:r w:rsidRPr="009713FC">
        <w:rPr>
          <w:rFonts w:asciiTheme="majorBidi" w:hAnsiTheme="majorBidi" w:cstheme="majorBidi"/>
          <w:sz w:val="24"/>
          <w:szCs w:val="24"/>
        </w:rPr>
        <w:t xml:space="preserve">Guna, B. W. K., &amp; Yuwantiningrum, S. E. </w:t>
      </w:r>
      <w:r>
        <w:rPr>
          <w:rFonts w:asciiTheme="majorBidi" w:hAnsiTheme="majorBidi" w:cstheme="majorBidi" w:hint="cs"/>
          <w:sz w:val="22"/>
          <w:szCs w:val="22"/>
          <w:rtl/>
        </w:rPr>
        <w:t xml:space="preserve"> </w:t>
      </w:r>
    </w:p>
  </w:footnote>
  <w:footnote w:id="7">
    <w:p w:rsidR="00E15076" w:rsidRPr="00EB19BB" w:rsidRDefault="00E15076" w:rsidP="00670FE8">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w:t>
      </w:r>
      <w:r w:rsidRPr="00EB19BB">
        <w:rPr>
          <w:rFonts w:asciiTheme="majorBidi" w:hAnsiTheme="majorBidi" w:cstheme="majorBidi"/>
          <w:sz w:val="22"/>
          <w:szCs w:val="22"/>
          <w:rtl/>
        </w:rPr>
        <w:t xml:space="preserve"> </w:t>
      </w:r>
      <w:r w:rsidRPr="009713FC">
        <w:rPr>
          <w:rFonts w:asciiTheme="majorBidi" w:hAnsiTheme="majorBidi" w:cstheme="majorBidi"/>
          <w:sz w:val="24"/>
          <w:szCs w:val="24"/>
        </w:rPr>
        <w:t>Nor, A., Yusuf, M., &amp; Arabi, I.</w:t>
      </w:r>
    </w:p>
  </w:footnote>
  <w:footnote w:id="8">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Mangestuti, R., &amp; Aziz, R.</w:t>
      </w:r>
    </w:p>
  </w:footnote>
  <w:footnote w:id="9">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Coman, C., et al.</w:t>
      </w:r>
    </w:p>
  </w:footnote>
  <w:footnote w:id="10">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xml:space="preserve">- </w:t>
      </w:r>
      <w:r w:rsidRPr="00EB19BB">
        <w:rPr>
          <w:rFonts w:asciiTheme="majorBidi" w:eastAsiaTheme="minorHAnsi" w:hAnsiTheme="majorBidi" w:cstheme="majorBidi"/>
          <w:sz w:val="22"/>
          <w:szCs w:val="22"/>
          <w:lang w:bidi="ar-SA"/>
        </w:rPr>
        <w:t>Elzamzamy, K., Naveed, S., &amp; Dell, M. L.</w:t>
      </w:r>
    </w:p>
  </w:footnote>
  <w:footnote w:id="11">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Jesse, D.</w:t>
      </w:r>
    </w:p>
  </w:footnote>
  <w:footnote w:id="12">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xml:space="preserve">- </w:t>
      </w:r>
      <w:r w:rsidRPr="00EB19BB">
        <w:rPr>
          <w:rFonts w:asciiTheme="majorBidi" w:eastAsiaTheme="minorHAnsi" w:hAnsiTheme="majorBidi" w:cstheme="majorBidi"/>
          <w:sz w:val="22"/>
          <w:szCs w:val="22"/>
          <w:lang w:bidi="ar-SA"/>
        </w:rPr>
        <w:t>Souza, M. T. d., Araújo, L. C., Silva, A. E., Trotte, L. A. C., &amp; Gesteira, E. C. R.</w:t>
      </w:r>
    </w:p>
  </w:footnote>
  <w:footnote w:id="13">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Siddique, A.</w:t>
      </w:r>
    </w:p>
  </w:footnote>
  <w:footnote w:id="14">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Niklová, M., &amp; Hanesová, D.</w:t>
      </w:r>
    </w:p>
  </w:footnote>
  <w:footnote w:id="15">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Mafie, J. G., &amp; Kitula, P. R.</w:t>
      </w:r>
    </w:p>
  </w:footnote>
  <w:footnote w:id="16">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Bergen, N., &amp; Labonté, R.</w:t>
      </w:r>
    </w:p>
  </w:footnote>
  <w:footnote w:id="17">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Nouman, H., &amp; Ravitz, R</w:t>
      </w:r>
    </w:p>
  </w:footnote>
  <w:footnote w:id="18">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 Saputri, N. M. I., Amri, K., Pulungan, H. R., &amp; Pratiwi, P.</w:t>
      </w:r>
    </w:p>
  </w:footnote>
  <w:footnote w:id="19">
    <w:p w:rsidR="00E15076" w:rsidRPr="00EB19BB" w:rsidRDefault="00E15076" w:rsidP="00F17670">
      <w:pPr>
        <w:pStyle w:val="FootnoteText"/>
        <w:bidi w:val="0"/>
        <w:rPr>
          <w:rFonts w:asciiTheme="majorBidi" w:hAnsiTheme="majorBidi" w:cstheme="majorBidi"/>
          <w:sz w:val="22"/>
          <w:szCs w:val="22"/>
        </w:rPr>
      </w:pPr>
      <w:r w:rsidRPr="00EB19BB">
        <w:rPr>
          <w:rFonts w:asciiTheme="majorBidi" w:hAnsiTheme="majorBidi" w:cstheme="majorBidi"/>
          <w:sz w:val="22"/>
          <w:szCs w:val="22"/>
        </w:rPr>
        <w:footnoteRef/>
      </w:r>
      <w:r w:rsidRPr="00EB19BB">
        <w:rPr>
          <w:rFonts w:asciiTheme="majorBidi" w:hAnsiTheme="majorBidi" w:cstheme="majorBidi"/>
          <w:sz w:val="22"/>
          <w:szCs w:val="22"/>
        </w:rPr>
        <w:t>-</w:t>
      </w:r>
      <w:r w:rsidRPr="00EB19BB">
        <w:rPr>
          <w:rFonts w:asciiTheme="majorBidi" w:hAnsiTheme="majorBidi" w:cstheme="majorBidi"/>
          <w:sz w:val="22"/>
          <w:szCs w:val="22"/>
          <w:rtl/>
        </w:rPr>
        <w:t xml:space="preserve"> </w:t>
      </w:r>
      <w:r w:rsidRPr="00EB19BB">
        <w:rPr>
          <w:rFonts w:asciiTheme="majorBidi" w:hAnsiTheme="majorBidi" w:cstheme="majorBidi"/>
          <w:sz w:val="22"/>
          <w:szCs w:val="22"/>
        </w:rPr>
        <w:t xml:space="preserve">Mirela, 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76" w:rsidRPr="006013FC" w:rsidRDefault="00E15076" w:rsidP="00670FE8">
    <w:pPr>
      <w:tabs>
        <w:tab w:val="left" w:leader="dot" w:pos="1134"/>
      </w:tabs>
      <w:spacing w:after="0" w:line="240" w:lineRule="auto"/>
      <w:ind w:left="-46"/>
      <w:jc w:val="center"/>
      <w:rPr>
        <w:rFonts w:cs="B Mitra"/>
        <w:sz w:val="24"/>
        <w:szCs w:val="24"/>
      </w:rPr>
    </w:pPr>
    <w:r>
      <w:rPr>
        <w:noProof/>
        <w:lang w:bidi="ar-SA"/>
      </w:rPr>
      <mc:AlternateContent>
        <mc:Choice Requires="wps">
          <w:drawing>
            <wp:anchor distT="4294967295" distB="4294967295" distL="114300" distR="114300" simplePos="0" relativeHeight="251660288" behindDoc="0" locked="0" layoutInCell="1" allowOverlap="1" wp14:anchorId="2B59B976" wp14:editId="2C2CB83D">
              <wp:simplePos x="0" y="0"/>
              <wp:positionH relativeFrom="column">
                <wp:posOffset>326596</wp:posOffset>
              </wp:positionH>
              <wp:positionV relativeFrom="paragraph">
                <wp:posOffset>314325</wp:posOffset>
              </wp:positionV>
              <wp:extent cx="5382260"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1B442"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7pt,24.75pt" to="449.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" strokecolor="#5b9bd5" strokeweight=".5pt">
              <v:stroke joinstyle="miter"/>
              <o:lock v:ext="edit" shapetype="f"/>
            </v:line>
          </w:pict>
        </mc:Fallback>
      </mc:AlternateContent>
    </w:r>
    <w:r>
      <w:rPr>
        <w:rFonts w:ascii="Times New Roman" w:hAnsi="Times New Roman" w:cs="B Nazanin" w:hint="cs"/>
        <w:sz w:val="24"/>
        <w:szCs w:val="24"/>
        <w:rtl/>
      </w:rPr>
      <w:t>معصومه مقیمی</w:t>
    </w:r>
    <w:r w:rsidRPr="00812080">
      <w:rPr>
        <w:rFonts w:ascii="Times New Roman" w:hAnsi="Times New Roman" w:cs="B Nazanin" w:hint="cs"/>
        <w:sz w:val="24"/>
        <w:szCs w:val="24"/>
        <w:rtl/>
      </w:rPr>
      <w:t xml:space="preserve">، </w:t>
    </w:r>
    <w:r>
      <w:rPr>
        <w:rFonts w:ascii="Times New Roman" w:hAnsi="Times New Roman" w:cs="B Nazanin" w:hint="cs"/>
        <w:sz w:val="24"/>
        <w:szCs w:val="24"/>
        <w:rtl/>
      </w:rPr>
      <w:t>معصومه مطور و زهرا سعیددهقی</w:t>
    </w:r>
    <w:r w:rsidRPr="00670FE8">
      <w:rPr>
        <w:rFonts w:ascii="Times New Roman" w:hAnsi="Times New Roman" w:cs="B Nazanin" w:hint="cs"/>
        <w:sz w:val="24"/>
        <w:szCs w:val="24"/>
        <w:rtl/>
      </w:rPr>
      <w:t xml:space="preserve">، بررسي </w:t>
    </w:r>
    <w:r w:rsidRPr="00670FE8">
      <w:rPr>
        <w:rFonts w:ascii="Times New Roman" w:hAnsi="Times New Roman" w:cs="B Nazanin"/>
        <w:sz w:val="24"/>
        <w:szCs w:val="24"/>
        <w:rtl/>
      </w:rPr>
      <w:t>اثربخش</w:t>
    </w:r>
    <w:r w:rsidRPr="00670FE8">
      <w:rPr>
        <w:rFonts w:ascii="Times New Roman" w:hAnsi="Times New Roman" w:cs="B Nazanin" w:hint="cs"/>
        <w:sz w:val="24"/>
        <w:szCs w:val="24"/>
        <w:rtl/>
      </w:rPr>
      <w:t>ی</w:t>
    </w:r>
    <w:r w:rsidRPr="00670FE8">
      <w:rPr>
        <w:rFonts w:ascii="Times New Roman" w:hAnsi="Times New Roman" w:cs="B Nazanin"/>
        <w:sz w:val="24"/>
        <w:szCs w:val="24"/>
        <w:rtl/>
      </w:rPr>
      <w:t xml:space="preserve"> برنامه</w:t>
    </w:r>
    <w:r w:rsidRPr="00670FE8">
      <w:rPr>
        <w:rFonts w:ascii="Times New Roman" w:hAnsi="Times New Roman" w:cs="B Nazanin"/>
        <w:sz w:val="24"/>
        <w:szCs w:val="24"/>
      </w:rPr>
      <w:t>‌</w:t>
    </w:r>
    <w:r w:rsidRPr="00670FE8">
      <w:rPr>
        <w:rFonts w:ascii="Times New Roman" w:hAnsi="Times New Roman" w:cs="B Nazanin"/>
        <w:sz w:val="24"/>
        <w:szCs w:val="24"/>
        <w:rtl/>
      </w:rPr>
      <w:t>های فرهنگ</w:t>
    </w:r>
    <w:r w:rsidRPr="00670FE8">
      <w:rPr>
        <w:rFonts w:ascii="Times New Roman" w:hAnsi="Times New Roman" w:cs="B Nazanin" w:hint="cs"/>
        <w:sz w:val="24"/>
        <w:szCs w:val="24"/>
        <w:rtl/>
      </w:rPr>
      <w:t>ی</w:t>
    </w:r>
    <w:r w:rsidRPr="00670FE8">
      <w:rPr>
        <w:rFonts w:ascii="Times New Roman" w:hAnsi="Times New Roman" w:cs="B Nazanin"/>
        <w:sz w:val="24"/>
        <w:szCs w:val="24"/>
        <w:rtl/>
      </w:rPr>
      <w:t xml:space="preserve"> در نگرش دانش‌آموزان ابتدا</w:t>
    </w:r>
    <w:r w:rsidRPr="00670FE8">
      <w:rPr>
        <w:rFonts w:ascii="Times New Roman" w:hAnsi="Times New Roman" w:cs="B Nazanin" w:hint="cs"/>
        <w:sz w:val="24"/>
        <w:szCs w:val="24"/>
        <w:rtl/>
      </w:rPr>
      <w:t>یی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076" w:rsidRPr="00483048" w:rsidRDefault="00E15076" w:rsidP="00670FE8">
    <w:pPr>
      <w:spacing w:after="160" w:line="360" w:lineRule="auto"/>
      <w:jc w:val="center"/>
      <w:rPr>
        <w:rFonts w:ascii="Times New Roman" w:hAnsi="Times New Roman" w:cs="B Titr"/>
        <w:sz w:val="24"/>
        <w:szCs w:val="24"/>
        <w:rtl/>
      </w:rPr>
    </w:pPr>
    <w:r>
      <w:rPr>
        <w:noProof/>
        <w:lang w:bidi="ar-SA"/>
      </w:rPr>
      <mc:AlternateContent>
        <mc:Choice Requires="wps">
          <w:drawing>
            <wp:anchor distT="4294967295" distB="4294967295" distL="114300" distR="114300" simplePos="0" relativeHeight="251659264" behindDoc="0" locked="0" layoutInCell="1" allowOverlap="1" wp14:anchorId="3A35B5C2" wp14:editId="398A9F88">
              <wp:simplePos x="0" y="0"/>
              <wp:positionH relativeFrom="column">
                <wp:posOffset>-6985</wp:posOffset>
              </wp:positionH>
              <wp:positionV relativeFrom="paragraph">
                <wp:posOffset>289559</wp:posOffset>
              </wp:positionV>
              <wp:extent cx="5382260" cy="0"/>
              <wp:effectExtent l="0" t="0" r="279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FDE31C9"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2.8pt" to="423.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" strokecolor="#5b9bd5" strokeweight=".5pt">
              <v:stroke joinstyle="miter"/>
              <o:lock v:ext="edit" shapetype="f"/>
            </v:line>
          </w:pict>
        </mc:Fallback>
      </mc:AlternateContent>
    </w:r>
    <w:r w:rsidRPr="00E86BAD">
      <w:rPr>
        <w:rFonts w:cs="B Nazanin" w:hint="cs"/>
        <w:b/>
        <w:bCs/>
        <w:sz w:val="24"/>
        <w:szCs w:val="24"/>
        <w:rtl/>
      </w:rPr>
      <w:t xml:space="preserve"> </w:t>
    </w:r>
    <w:r w:rsidRPr="00760342">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w:t>
    </w:r>
    <w:r>
      <w:rPr>
        <w:rFonts w:cs="B Nazanin" w:hint="cs"/>
        <w:sz w:val="24"/>
        <w:szCs w:val="24"/>
        <w:rtl/>
      </w:rPr>
      <w:t xml:space="preserve"> ، </w:t>
    </w:r>
    <w:r w:rsidRPr="00670FE8">
      <w:rPr>
        <w:rFonts w:cs="B Nazanin" w:hint="cs"/>
        <w:strike/>
        <w:color w:val="FF0000"/>
        <w:sz w:val="24"/>
        <w:szCs w:val="24"/>
        <w:rtl/>
      </w:rPr>
      <w:t>پاییز و زمستان 1398، 76-102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46B1"/>
    <w:multiLevelType w:val="hybridMultilevel"/>
    <w:tmpl w:val="5C12AC8A"/>
    <w:lvl w:ilvl="0" w:tplc="04090009">
      <w:start w:val="1"/>
      <w:numFmt w:val="bullet"/>
      <w:lvlText w:val=""/>
      <w:lvlJc w:val="left"/>
      <w:pPr>
        <w:tabs>
          <w:tab w:val="num" w:pos="1137"/>
        </w:tabs>
        <w:ind w:left="113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712CB"/>
    <w:multiLevelType w:val="hybridMultilevel"/>
    <w:tmpl w:val="2E3C3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3781"/>
    <w:multiLevelType w:val="hybridMultilevel"/>
    <w:tmpl w:val="9D80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90321"/>
    <w:multiLevelType w:val="hybridMultilevel"/>
    <w:tmpl w:val="5B1EFE7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65DEE"/>
    <w:multiLevelType w:val="hybridMultilevel"/>
    <w:tmpl w:val="A9D25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D031F"/>
    <w:multiLevelType w:val="hybridMultilevel"/>
    <w:tmpl w:val="023AA6BC"/>
    <w:lvl w:ilvl="0" w:tplc="C2B41806">
      <w:start w:val="1"/>
      <w:numFmt w:val="bullet"/>
      <w:lvlText w:val="-"/>
      <w:lvlJc w:val="left"/>
      <w:pPr>
        <w:ind w:left="859" w:hanging="360"/>
      </w:pPr>
      <w:rPr>
        <w:rFonts w:ascii="B Nazanin" w:eastAsia="Times New Roman" w:hAnsi="B Nazanin" w:cs="B Nazani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6">
    <w:nsid w:val="38997E52"/>
    <w:multiLevelType w:val="hybridMultilevel"/>
    <w:tmpl w:val="8E6A19F2"/>
    <w:lvl w:ilvl="0" w:tplc="FFFFFFFF">
      <w:start w:val="1"/>
      <w:numFmt w:val="decimal"/>
      <w:pStyle w:val="REF"/>
      <w:lvlText w:val="[%1]"/>
      <w:lvlJc w:val="right"/>
      <w:pPr>
        <w:tabs>
          <w:tab w:val="num" w:pos="170"/>
        </w:tabs>
        <w:ind w:left="170" w:hanging="170"/>
      </w:pPr>
      <w:rPr>
        <w:rFonts w:ascii="Times New Roman" w:hAnsi="Times New Roman" w:cs="Nazanin" w:hint="default"/>
        <w:sz w:val="20"/>
        <w:szCs w:val="20"/>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7">
    <w:nsid w:val="390368CE"/>
    <w:multiLevelType w:val="hybridMultilevel"/>
    <w:tmpl w:val="EBC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359C4"/>
    <w:multiLevelType w:val="hybridMultilevel"/>
    <w:tmpl w:val="18EEA664"/>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5389E"/>
    <w:multiLevelType w:val="hybridMultilevel"/>
    <w:tmpl w:val="2C926BC8"/>
    <w:lvl w:ilvl="0" w:tplc="1406A7E2">
      <w:start w:val="1"/>
      <w:numFmt w:val="decimal"/>
      <w:lvlText w:val="%1)"/>
      <w:lvlJc w:val="left"/>
      <w:pPr>
        <w:ind w:left="660" w:hanging="360"/>
      </w:pPr>
      <w:rPr>
        <w:rFonts w:ascii="Tahoma" w:hAnsi="Tahoma"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49F63945"/>
    <w:multiLevelType w:val="hybridMultilevel"/>
    <w:tmpl w:val="CA129B2A"/>
    <w:lvl w:ilvl="0" w:tplc="C9E025CE">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66B32"/>
    <w:multiLevelType w:val="hybridMultilevel"/>
    <w:tmpl w:val="6BAC323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B40F4"/>
    <w:multiLevelType w:val="hybridMultilevel"/>
    <w:tmpl w:val="29C6F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825692"/>
    <w:multiLevelType w:val="hybridMultilevel"/>
    <w:tmpl w:val="F4B43C52"/>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B229D"/>
    <w:multiLevelType w:val="hybridMultilevel"/>
    <w:tmpl w:val="795E7C0C"/>
    <w:lvl w:ilvl="0" w:tplc="8E142630">
      <w:numFmt w:val="bullet"/>
      <w:lvlText w:val="-"/>
      <w:lvlJc w:val="left"/>
      <w:pPr>
        <w:ind w:left="720" w:hanging="360"/>
      </w:pPr>
      <w:rPr>
        <w:rFonts w:ascii="B Nazanin"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91A4C"/>
    <w:multiLevelType w:val="hybridMultilevel"/>
    <w:tmpl w:val="1938F12C"/>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9"/>
  </w:num>
  <w:num w:numId="6">
    <w:abstractNumId w:val="14"/>
  </w:num>
  <w:num w:numId="7">
    <w:abstractNumId w:val="2"/>
  </w:num>
  <w:num w:numId="8">
    <w:abstractNumId w:val="10"/>
  </w:num>
  <w:num w:numId="9">
    <w:abstractNumId w:val="5"/>
  </w:num>
  <w:num w:numId="10">
    <w:abstractNumId w:val="12"/>
  </w:num>
  <w:num w:numId="11">
    <w:abstractNumId w:val="1"/>
  </w:num>
  <w:num w:numId="12">
    <w:abstractNumId w:val="15"/>
  </w:num>
  <w:num w:numId="13">
    <w:abstractNumId w:val="11"/>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DC"/>
    <w:rsid w:val="00015298"/>
    <w:rsid w:val="000175AB"/>
    <w:rsid w:val="0002282E"/>
    <w:rsid w:val="000667E5"/>
    <w:rsid w:val="00085853"/>
    <w:rsid w:val="000A3FB4"/>
    <w:rsid w:val="000B1EB3"/>
    <w:rsid w:val="000B287E"/>
    <w:rsid w:val="000B50E7"/>
    <w:rsid w:val="000C6FF0"/>
    <w:rsid w:val="000D0107"/>
    <w:rsid w:val="000D330C"/>
    <w:rsid w:val="000D5B7C"/>
    <w:rsid w:val="000F725F"/>
    <w:rsid w:val="0010532D"/>
    <w:rsid w:val="00170624"/>
    <w:rsid w:val="00175AA0"/>
    <w:rsid w:val="00192398"/>
    <w:rsid w:val="001B2532"/>
    <w:rsid w:val="001C2CC5"/>
    <w:rsid w:val="001C4B35"/>
    <w:rsid w:val="001C516A"/>
    <w:rsid w:val="00204907"/>
    <w:rsid w:val="00212B4E"/>
    <w:rsid w:val="00230DB5"/>
    <w:rsid w:val="002425CF"/>
    <w:rsid w:val="00246EB1"/>
    <w:rsid w:val="00260AB5"/>
    <w:rsid w:val="00273828"/>
    <w:rsid w:val="00281F11"/>
    <w:rsid w:val="002B0DC5"/>
    <w:rsid w:val="002B6AAA"/>
    <w:rsid w:val="002F0BB9"/>
    <w:rsid w:val="00321867"/>
    <w:rsid w:val="00321FD1"/>
    <w:rsid w:val="0032425F"/>
    <w:rsid w:val="003327BC"/>
    <w:rsid w:val="003338F4"/>
    <w:rsid w:val="00343758"/>
    <w:rsid w:val="003439B3"/>
    <w:rsid w:val="00346E99"/>
    <w:rsid w:val="0036660E"/>
    <w:rsid w:val="0036753A"/>
    <w:rsid w:val="003958BA"/>
    <w:rsid w:val="00396D81"/>
    <w:rsid w:val="003A4DD3"/>
    <w:rsid w:val="003B1F09"/>
    <w:rsid w:val="003C1D13"/>
    <w:rsid w:val="003C75F5"/>
    <w:rsid w:val="003D1EB7"/>
    <w:rsid w:val="003D3B8A"/>
    <w:rsid w:val="003E18D3"/>
    <w:rsid w:val="003E39AD"/>
    <w:rsid w:val="003E6CD4"/>
    <w:rsid w:val="003F24ED"/>
    <w:rsid w:val="0042024F"/>
    <w:rsid w:val="00444582"/>
    <w:rsid w:val="00452AC1"/>
    <w:rsid w:val="00483048"/>
    <w:rsid w:val="004B4616"/>
    <w:rsid w:val="004E0B44"/>
    <w:rsid w:val="004F253E"/>
    <w:rsid w:val="005209FE"/>
    <w:rsid w:val="0052274F"/>
    <w:rsid w:val="00530B31"/>
    <w:rsid w:val="005329FA"/>
    <w:rsid w:val="00536270"/>
    <w:rsid w:val="005408F9"/>
    <w:rsid w:val="00547815"/>
    <w:rsid w:val="00555B42"/>
    <w:rsid w:val="00571385"/>
    <w:rsid w:val="00583F92"/>
    <w:rsid w:val="00585881"/>
    <w:rsid w:val="00595ACB"/>
    <w:rsid w:val="005A0AE8"/>
    <w:rsid w:val="005A159A"/>
    <w:rsid w:val="005B13B9"/>
    <w:rsid w:val="005C0A87"/>
    <w:rsid w:val="005E0C3C"/>
    <w:rsid w:val="005E3C12"/>
    <w:rsid w:val="006013FC"/>
    <w:rsid w:val="006017DF"/>
    <w:rsid w:val="00602441"/>
    <w:rsid w:val="00620735"/>
    <w:rsid w:val="00670FE8"/>
    <w:rsid w:val="006723C6"/>
    <w:rsid w:val="006808F5"/>
    <w:rsid w:val="006A034B"/>
    <w:rsid w:val="006E5363"/>
    <w:rsid w:val="006E567C"/>
    <w:rsid w:val="006E67D2"/>
    <w:rsid w:val="00700801"/>
    <w:rsid w:val="00707669"/>
    <w:rsid w:val="00726767"/>
    <w:rsid w:val="00746EE6"/>
    <w:rsid w:val="00771095"/>
    <w:rsid w:val="0077267C"/>
    <w:rsid w:val="0077584A"/>
    <w:rsid w:val="0078063F"/>
    <w:rsid w:val="007C298A"/>
    <w:rsid w:val="007C500C"/>
    <w:rsid w:val="007C7918"/>
    <w:rsid w:val="00806920"/>
    <w:rsid w:val="00812080"/>
    <w:rsid w:val="00822B58"/>
    <w:rsid w:val="00864DA9"/>
    <w:rsid w:val="008908BE"/>
    <w:rsid w:val="008918AA"/>
    <w:rsid w:val="008A0009"/>
    <w:rsid w:val="008D570D"/>
    <w:rsid w:val="008E7142"/>
    <w:rsid w:val="008F5997"/>
    <w:rsid w:val="009355FB"/>
    <w:rsid w:val="009454DC"/>
    <w:rsid w:val="009560F6"/>
    <w:rsid w:val="00980CDA"/>
    <w:rsid w:val="009C225E"/>
    <w:rsid w:val="009D5B6D"/>
    <w:rsid w:val="009E149B"/>
    <w:rsid w:val="009E5CBA"/>
    <w:rsid w:val="009E6939"/>
    <w:rsid w:val="00A23D7D"/>
    <w:rsid w:val="00A24175"/>
    <w:rsid w:val="00A46E9F"/>
    <w:rsid w:val="00A6698E"/>
    <w:rsid w:val="00A7307B"/>
    <w:rsid w:val="00A745D3"/>
    <w:rsid w:val="00A83F3E"/>
    <w:rsid w:val="00AC0B52"/>
    <w:rsid w:val="00AC0F4A"/>
    <w:rsid w:val="00AC1553"/>
    <w:rsid w:val="00AC67AC"/>
    <w:rsid w:val="00AD03AA"/>
    <w:rsid w:val="00AD5C21"/>
    <w:rsid w:val="00AF7CB6"/>
    <w:rsid w:val="00B00786"/>
    <w:rsid w:val="00B062A9"/>
    <w:rsid w:val="00B06B92"/>
    <w:rsid w:val="00B83ED2"/>
    <w:rsid w:val="00BA575B"/>
    <w:rsid w:val="00BB1C96"/>
    <w:rsid w:val="00BB7D8D"/>
    <w:rsid w:val="00BC223A"/>
    <w:rsid w:val="00C04925"/>
    <w:rsid w:val="00C16C2A"/>
    <w:rsid w:val="00C27D4B"/>
    <w:rsid w:val="00C40A76"/>
    <w:rsid w:val="00C44635"/>
    <w:rsid w:val="00C44A30"/>
    <w:rsid w:val="00C538ED"/>
    <w:rsid w:val="00C876D6"/>
    <w:rsid w:val="00CB0064"/>
    <w:rsid w:val="00CC14F0"/>
    <w:rsid w:val="00CF096B"/>
    <w:rsid w:val="00CF6D92"/>
    <w:rsid w:val="00D067E5"/>
    <w:rsid w:val="00D17252"/>
    <w:rsid w:val="00D2718D"/>
    <w:rsid w:val="00D37B0A"/>
    <w:rsid w:val="00D4656A"/>
    <w:rsid w:val="00D47BF9"/>
    <w:rsid w:val="00D53440"/>
    <w:rsid w:val="00D732A5"/>
    <w:rsid w:val="00D736FC"/>
    <w:rsid w:val="00D91300"/>
    <w:rsid w:val="00D93B86"/>
    <w:rsid w:val="00DB0F91"/>
    <w:rsid w:val="00DB774B"/>
    <w:rsid w:val="00DD0B27"/>
    <w:rsid w:val="00DD629F"/>
    <w:rsid w:val="00DE4005"/>
    <w:rsid w:val="00DE73B0"/>
    <w:rsid w:val="00DF4490"/>
    <w:rsid w:val="00E14E0A"/>
    <w:rsid w:val="00E15076"/>
    <w:rsid w:val="00E33C9D"/>
    <w:rsid w:val="00E6215A"/>
    <w:rsid w:val="00E7386F"/>
    <w:rsid w:val="00E751F7"/>
    <w:rsid w:val="00E86BAD"/>
    <w:rsid w:val="00E909DC"/>
    <w:rsid w:val="00EA62C2"/>
    <w:rsid w:val="00EB3944"/>
    <w:rsid w:val="00EC4FF8"/>
    <w:rsid w:val="00EF22C6"/>
    <w:rsid w:val="00F01EB3"/>
    <w:rsid w:val="00F07A86"/>
    <w:rsid w:val="00F157EF"/>
    <w:rsid w:val="00F15FFD"/>
    <w:rsid w:val="00F17670"/>
    <w:rsid w:val="00F255FA"/>
    <w:rsid w:val="00F265D8"/>
    <w:rsid w:val="00F2761E"/>
    <w:rsid w:val="00F43EBE"/>
    <w:rsid w:val="00F67C35"/>
    <w:rsid w:val="00FC316C"/>
    <w:rsid w:val="00FC7B9E"/>
    <w:rsid w:val="00FD12AA"/>
    <w:rsid w:val="00FD347F"/>
    <w:rsid w:val="00FE1BC9"/>
    <w:rsid w:val="00FE70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1F6E64-CC99-4275-B557-9060D52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C"/>
    <w:pPr>
      <w:bidi/>
      <w:spacing w:after="200" w:line="276" w:lineRule="auto"/>
    </w:pPr>
    <w:rPr>
      <w:lang w:bidi="fa-IR"/>
    </w:rPr>
  </w:style>
  <w:style w:type="paragraph" w:styleId="Heading1">
    <w:name w:val="heading 1"/>
    <w:aliases w:val="مطالب"/>
    <w:basedOn w:val="Normal"/>
    <w:link w:val="Heading1Char"/>
    <w:uiPriority w:val="9"/>
    <w:qFormat/>
    <w:rsid w:val="009454D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9454DC"/>
    <w:pPr>
      <w:keepNext/>
      <w:bidi w:val="0"/>
      <w:spacing w:before="240" w:after="60" w:line="240" w:lineRule="auto"/>
      <w:outlineLvl w:val="1"/>
    </w:pPr>
    <w:rPr>
      <w:rFonts w:ascii="Cambria" w:eastAsia="Calibri"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9454DC"/>
    <w:pPr>
      <w:keepNext/>
      <w:keepLines/>
      <w:bidi w:val="0"/>
      <w:spacing w:before="40" w:after="0" w:line="259" w:lineRule="auto"/>
      <w:outlineLvl w:val="2"/>
    </w:pPr>
    <w:rPr>
      <w:rFonts w:ascii="Calibri Light" w:eastAsia="Times New Roman" w:hAnsi="Calibri Light" w:cs="Times New Roman"/>
      <w:color w:val="1F4D78"/>
      <w:sz w:val="24"/>
      <w:szCs w:val="24"/>
      <w:lang w:bidi="ar-SA"/>
    </w:rPr>
  </w:style>
  <w:style w:type="paragraph" w:styleId="Heading4">
    <w:name w:val="heading 4"/>
    <w:basedOn w:val="Normal"/>
    <w:next w:val="Normal"/>
    <w:link w:val="Heading4Char"/>
    <w:qFormat/>
    <w:rsid w:val="009454DC"/>
    <w:pPr>
      <w:keepNext/>
      <w:bidi w:val="0"/>
      <w:spacing w:before="240" w:after="60" w:line="240" w:lineRule="auto"/>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qFormat/>
    <w:rsid w:val="009454DC"/>
    <w:pPr>
      <w:bidi w:val="0"/>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9454DC"/>
    <w:pPr>
      <w:bidi w:val="0"/>
      <w:spacing w:before="240" w:after="60" w:line="240" w:lineRule="auto"/>
      <w:outlineLvl w:val="5"/>
    </w:pPr>
    <w:rPr>
      <w:rFonts w:ascii="Calibri" w:eastAsia="Calibri" w:hAnsi="Calibri" w:cs="Times New Roman"/>
      <w:b/>
      <w:bCs/>
      <w:sz w:val="20"/>
      <w:szCs w:val="20"/>
      <w:lang w:val="x-none" w:eastAsia="x-none"/>
    </w:rPr>
  </w:style>
  <w:style w:type="paragraph" w:styleId="Heading7">
    <w:name w:val="heading 7"/>
    <w:basedOn w:val="Normal"/>
    <w:next w:val="Normal"/>
    <w:link w:val="Heading7Char"/>
    <w:qFormat/>
    <w:rsid w:val="009454DC"/>
    <w:pPr>
      <w:bidi w:val="0"/>
      <w:spacing w:before="240" w:after="60" w:line="240" w:lineRule="auto"/>
      <w:outlineLvl w:val="6"/>
    </w:pPr>
    <w:rPr>
      <w:rFonts w:ascii="Calibri" w:eastAsia="Calibri" w:hAnsi="Calibri" w:cs="Times New Roman"/>
      <w:sz w:val="24"/>
      <w:szCs w:val="24"/>
      <w:lang w:val="x-none" w:eastAsia="x-none"/>
    </w:rPr>
  </w:style>
  <w:style w:type="paragraph" w:styleId="Heading8">
    <w:name w:val="heading 8"/>
    <w:basedOn w:val="Normal"/>
    <w:next w:val="Normal"/>
    <w:link w:val="Heading8Char"/>
    <w:qFormat/>
    <w:rsid w:val="009454DC"/>
    <w:pPr>
      <w:bidi w:val="0"/>
      <w:spacing w:before="240" w:after="60" w:line="240"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9454DC"/>
    <w:pPr>
      <w:bidi w:val="0"/>
      <w:spacing w:before="240" w:after="60" w:line="240" w:lineRule="auto"/>
      <w:outlineLvl w:val="8"/>
    </w:pPr>
    <w:rPr>
      <w:rFonts w:ascii="Cambria" w:eastAsia="Calibri"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
    <w:basedOn w:val="DefaultParagraphFont"/>
    <w:link w:val="Heading1"/>
    <w:uiPriority w:val="9"/>
    <w:rsid w:val="009454DC"/>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9454DC"/>
    <w:rPr>
      <w:rFonts w:ascii="Cambria" w:eastAsia="Calibri" w:hAnsi="Cambria" w:cs="Times New Roman"/>
      <w:b/>
      <w:bCs/>
      <w:i/>
      <w:iCs/>
      <w:sz w:val="28"/>
      <w:szCs w:val="28"/>
      <w:lang w:val="x-none" w:eastAsia="x-none" w:bidi="fa-IR"/>
    </w:rPr>
  </w:style>
  <w:style w:type="character" w:customStyle="1" w:styleId="Heading3Char">
    <w:name w:val="Heading 3 Char"/>
    <w:basedOn w:val="DefaultParagraphFont"/>
    <w:link w:val="Heading3"/>
    <w:uiPriority w:val="9"/>
    <w:rsid w:val="009454DC"/>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rsid w:val="009454DC"/>
    <w:rPr>
      <w:rFonts w:ascii="Calibri" w:eastAsia="Calibri" w:hAnsi="Calibri" w:cs="Times New Roman"/>
      <w:b/>
      <w:bCs/>
      <w:sz w:val="28"/>
      <w:szCs w:val="28"/>
      <w:lang w:val="x-none" w:eastAsia="x-none" w:bidi="fa-IR"/>
    </w:rPr>
  </w:style>
  <w:style w:type="character" w:customStyle="1" w:styleId="Heading5Char">
    <w:name w:val="Heading 5 Char"/>
    <w:basedOn w:val="DefaultParagraphFont"/>
    <w:link w:val="Heading5"/>
    <w:rsid w:val="009454DC"/>
    <w:rPr>
      <w:rFonts w:ascii="Calibri" w:eastAsia="Calibri" w:hAnsi="Calibri" w:cs="Times New Roman"/>
      <w:b/>
      <w:bCs/>
      <w:i/>
      <w:iCs/>
      <w:sz w:val="26"/>
      <w:szCs w:val="26"/>
      <w:lang w:val="x-none" w:eastAsia="x-none" w:bidi="fa-IR"/>
    </w:rPr>
  </w:style>
  <w:style w:type="character" w:customStyle="1" w:styleId="Heading6Char">
    <w:name w:val="Heading 6 Char"/>
    <w:basedOn w:val="DefaultParagraphFont"/>
    <w:link w:val="Heading6"/>
    <w:rsid w:val="009454DC"/>
    <w:rPr>
      <w:rFonts w:ascii="Calibri" w:eastAsia="Calibri" w:hAnsi="Calibri" w:cs="Times New Roman"/>
      <w:b/>
      <w:bCs/>
      <w:sz w:val="20"/>
      <w:szCs w:val="20"/>
      <w:lang w:val="x-none" w:eastAsia="x-none" w:bidi="fa-IR"/>
    </w:rPr>
  </w:style>
  <w:style w:type="character" w:customStyle="1" w:styleId="Heading7Char">
    <w:name w:val="Heading 7 Char"/>
    <w:basedOn w:val="DefaultParagraphFont"/>
    <w:link w:val="Heading7"/>
    <w:rsid w:val="009454DC"/>
    <w:rPr>
      <w:rFonts w:ascii="Calibri" w:eastAsia="Calibri" w:hAnsi="Calibri" w:cs="Times New Roman"/>
      <w:sz w:val="24"/>
      <w:szCs w:val="24"/>
      <w:lang w:val="x-none" w:eastAsia="x-none" w:bidi="fa-IR"/>
    </w:rPr>
  </w:style>
  <w:style w:type="character" w:customStyle="1" w:styleId="Heading8Char">
    <w:name w:val="Heading 8 Char"/>
    <w:basedOn w:val="DefaultParagraphFont"/>
    <w:link w:val="Heading8"/>
    <w:rsid w:val="009454DC"/>
    <w:rPr>
      <w:rFonts w:ascii="Calibri" w:eastAsia="Calibri" w:hAnsi="Calibri" w:cs="Times New Roman"/>
      <w:i/>
      <w:iCs/>
      <w:sz w:val="24"/>
      <w:szCs w:val="24"/>
      <w:lang w:val="x-none" w:eastAsia="x-none" w:bidi="fa-IR"/>
    </w:rPr>
  </w:style>
  <w:style w:type="character" w:customStyle="1" w:styleId="Heading9Char">
    <w:name w:val="Heading 9 Char"/>
    <w:basedOn w:val="DefaultParagraphFont"/>
    <w:link w:val="Heading9"/>
    <w:rsid w:val="009454DC"/>
    <w:rPr>
      <w:rFonts w:ascii="Cambria" w:eastAsia="Calibri" w:hAnsi="Cambria" w:cs="Times New Roman"/>
      <w:sz w:val="20"/>
      <w:szCs w:val="20"/>
      <w:lang w:val="x-none" w:eastAsia="x-none" w:bidi="fa-IR"/>
    </w:rPr>
  </w:style>
  <w:style w:type="paragraph" w:styleId="ListParagraph">
    <w:name w:val="List Paragraph"/>
    <w:aliases w:val="Heading 0"/>
    <w:basedOn w:val="Normal"/>
    <w:link w:val="ListParagraphChar"/>
    <w:uiPriority w:val="34"/>
    <w:qFormat/>
    <w:rsid w:val="009454DC"/>
    <w:pPr>
      <w:bidi w:val="0"/>
      <w:ind w:left="720"/>
      <w:contextualSpacing/>
    </w:pPr>
    <w:rPr>
      <w:lang w:bidi="ar-SA"/>
    </w:rPr>
  </w:style>
  <w:style w:type="paragraph" w:styleId="FootnoteText">
    <w:name w:val="footnote text"/>
    <w:aliases w:val="Char,Footnote Text Char Char,Footnote Text1 Char,Char Char Char Char Char Char Char Char Char Char,پاورقي, Char Char Char Char, Char Char Char Char Char Char Char, Char,Char2, Char2,Footnote Text3,Footnote Text41,Footnote Text211, Char3,o"/>
    <w:basedOn w:val="Normal"/>
    <w:link w:val="FootnoteTextChar"/>
    <w:uiPriority w:val="99"/>
    <w:unhideWhenUsed/>
    <w:qFormat/>
    <w:rsid w:val="009454DC"/>
    <w:pPr>
      <w:spacing w:after="0" w:line="240" w:lineRule="auto"/>
    </w:pPr>
    <w:rPr>
      <w:rFonts w:ascii="Calibri" w:eastAsia="Calibri" w:hAnsi="Calibri" w:cs="Arial"/>
      <w:sz w:val="20"/>
      <w:szCs w:val="20"/>
    </w:rPr>
  </w:style>
  <w:style w:type="character" w:customStyle="1" w:styleId="FootnoteTextChar">
    <w:name w:val="Footnote Text Char"/>
    <w:aliases w:val="Char Char,Footnote Text Char Char Char,Footnote Text1 Char Char1,Char Char Char Char Char Char Char Char Char Char Char1,پاورقي Char, Char Char Char Char Char, Char Char Char Char Char Char Char Char, Char Char,Char2 Char, Char2 Char"/>
    <w:basedOn w:val="DefaultParagraphFont"/>
    <w:link w:val="FootnoteText"/>
    <w:uiPriority w:val="99"/>
    <w:rsid w:val="009454DC"/>
    <w:rPr>
      <w:rFonts w:ascii="Calibri" w:eastAsia="Calibri" w:hAnsi="Calibri" w:cs="Arial"/>
      <w:sz w:val="20"/>
      <w:szCs w:val="20"/>
      <w:lang w:bidi="fa-IR"/>
    </w:rPr>
  </w:style>
  <w:style w:type="character" w:styleId="FootnoteReference">
    <w:name w:val="footnote reference"/>
    <w:aliases w:val="شماره زيرنويس,پاورقی,مرجع پاورقي,Footnote,Omid Footnote,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uiPriority w:val="99"/>
    <w:unhideWhenUsed/>
    <w:qFormat/>
    <w:rsid w:val="009454DC"/>
    <w:rPr>
      <w:vertAlign w:val="superscript"/>
    </w:rPr>
  </w:style>
  <w:style w:type="paragraph" w:styleId="Subtitle">
    <w:name w:val="Subtitle"/>
    <w:basedOn w:val="Normal"/>
    <w:link w:val="SubtitleChar"/>
    <w:qFormat/>
    <w:rsid w:val="009454DC"/>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9454DC"/>
    <w:rPr>
      <w:rFonts w:ascii="Times New Roman" w:eastAsia="Times New Roman" w:hAnsi="Times New Roman" w:cs="B Zar"/>
      <w:sz w:val="28"/>
      <w:szCs w:val="28"/>
    </w:rPr>
  </w:style>
  <w:style w:type="table" w:styleId="TableGrid">
    <w:name w:val="Table Grid"/>
    <w:basedOn w:val="TableNormal"/>
    <w:uiPriority w:val="39"/>
    <w:rsid w:val="009454DC"/>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5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DC"/>
    <w:rPr>
      <w:lang w:bidi="fa-IR"/>
    </w:rPr>
  </w:style>
  <w:style w:type="paragraph" w:styleId="Footer">
    <w:name w:val="footer"/>
    <w:basedOn w:val="Normal"/>
    <w:link w:val="FooterChar"/>
    <w:uiPriority w:val="99"/>
    <w:unhideWhenUsed/>
    <w:rsid w:val="00945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DC"/>
    <w:rPr>
      <w:lang w:bidi="fa-IR"/>
    </w:rPr>
  </w:style>
  <w:style w:type="paragraph" w:customStyle="1" w:styleId="Default">
    <w:name w:val="Default"/>
    <w:link w:val="DefaultChar"/>
    <w:rsid w:val="009454DC"/>
    <w:pPr>
      <w:autoSpaceDE w:val="0"/>
      <w:autoSpaceDN w:val="0"/>
      <w:adjustRightInd w:val="0"/>
      <w:spacing w:after="0" w:line="240" w:lineRule="auto"/>
    </w:pPr>
    <w:rPr>
      <w:rFonts w:ascii="Courier Std" w:eastAsia="Calibri" w:hAnsi="Courier Std" w:cs="Courier Std"/>
      <w:color w:val="000000"/>
      <w:sz w:val="24"/>
      <w:szCs w:val="24"/>
      <w:lang w:bidi="fa-IR"/>
    </w:rPr>
  </w:style>
  <w:style w:type="character" w:styleId="Hyperlink">
    <w:name w:val="Hyperlink"/>
    <w:basedOn w:val="DefaultParagraphFont"/>
    <w:uiPriority w:val="99"/>
    <w:unhideWhenUsed/>
    <w:rsid w:val="009454DC"/>
    <w:rPr>
      <w:color w:val="0000FF"/>
      <w:u w:val="single"/>
    </w:rPr>
  </w:style>
  <w:style w:type="table" w:customStyle="1" w:styleId="LightShading1">
    <w:name w:val="Light Shading1"/>
    <w:basedOn w:val="TableNormal"/>
    <w:uiPriority w:val="60"/>
    <w:rsid w:val="009454DC"/>
    <w:pPr>
      <w:spacing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454DC"/>
    <w:pPr>
      <w:spacing w:after="0" w:line="240" w:lineRule="auto"/>
    </w:pPr>
    <w:rPr>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outputlabel">
    <w:name w:val="af_outputlabel"/>
    <w:basedOn w:val="DefaultParagraphFont"/>
    <w:rsid w:val="009454DC"/>
  </w:style>
  <w:style w:type="character" w:customStyle="1" w:styleId="shorttext">
    <w:name w:val="short_text"/>
    <w:basedOn w:val="DefaultParagraphFont"/>
    <w:rsid w:val="009454DC"/>
  </w:style>
  <w:style w:type="character" w:customStyle="1" w:styleId="FootnoteTextChar2">
    <w:name w:val="Footnote Text Char2"/>
    <w:aliases w:val="Footnote Text Char Char Char1,Footnote Text1 Char Char,Char Char1,Char Char Char Char Char Char Char Char Char Char Char,Char Char Char,پاورقي Char1"/>
    <w:uiPriority w:val="99"/>
    <w:locked/>
    <w:rsid w:val="009454DC"/>
    <w:rPr>
      <w:rFonts w:ascii="Calibri" w:hAnsi="Calibri" w:cs="Arial"/>
      <w:sz w:val="20"/>
      <w:szCs w:val="20"/>
    </w:rPr>
  </w:style>
  <w:style w:type="paragraph" w:styleId="Title">
    <w:name w:val="Title"/>
    <w:basedOn w:val="Normal"/>
    <w:next w:val="Normal"/>
    <w:link w:val="TitleChar"/>
    <w:qFormat/>
    <w:rsid w:val="009454DC"/>
    <w:pPr>
      <w:bidi w:val="0"/>
      <w:spacing w:before="240" w:after="60" w:line="240" w:lineRule="auto"/>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rsid w:val="009454DC"/>
    <w:rPr>
      <w:rFonts w:ascii="Cambria" w:eastAsia="Calibri" w:hAnsi="Cambria" w:cs="Times New Roman"/>
      <w:b/>
      <w:bCs/>
      <w:kern w:val="28"/>
      <w:sz w:val="32"/>
      <w:szCs w:val="32"/>
      <w:lang w:bidi="fa-IR"/>
    </w:rPr>
  </w:style>
  <w:style w:type="character" w:customStyle="1" w:styleId="st1">
    <w:name w:val="st1"/>
    <w:basedOn w:val="DefaultParagraphFont"/>
    <w:rsid w:val="009454DC"/>
  </w:style>
  <w:style w:type="paragraph" w:styleId="BalloonText">
    <w:name w:val="Balloon Text"/>
    <w:basedOn w:val="Normal"/>
    <w:link w:val="BalloonTextChar"/>
    <w:uiPriority w:val="99"/>
    <w:unhideWhenUsed/>
    <w:rsid w:val="0094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54DC"/>
    <w:rPr>
      <w:rFonts w:ascii="Tahoma" w:hAnsi="Tahoma" w:cs="Tahoma"/>
      <w:sz w:val="16"/>
      <w:szCs w:val="16"/>
      <w:lang w:bidi="fa-IR"/>
    </w:rPr>
  </w:style>
  <w:style w:type="character" w:customStyle="1" w:styleId="highlighted2">
    <w:name w:val="highlighted2"/>
    <w:basedOn w:val="DefaultParagraphFont"/>
    <w:rsid w:val="009454DC"/>
    <w:rPr>
      <w:shd w:val="clear" w:color="auto" w:fill="AAAAAA"/>
    </w:rPr>
  </w:style>
  <w:style w:type="character" w:customStyle="1" w:styleId="tx1">
    <w:name w:val="tx1"/>
    <w:rsid w:val="009454DC"/>
    <w:rPr>
      <w:b/>
      <w:bCs/>
    </w:rPr>
  </w:style>
  <w:style w:type="character" w:styleId="PlaceholderText">
    <w:name w:val="Placeholder Text"/>
    <w:uiPriority w:val="99"/>
    <w:semiHidden/>
    <w:rsid w:val="009454DC"/>
    <w:rPr>
      <w:rFonts w:cs="Times New Roman"/>
      <w:color w:val="808080"/>
    </w:rPr>
  </w:style>
  <w:style w:type="character" w:styleId="PageNumber">
    <w:name w:val="page number"/>
    <w:rsid w:val="009454DC"/>
    <w:rPr>
      <w:rFonts w:cs="Times New Roman"/>
    </w:rPr>
  </w:style>
  <w:style w:type="character" w:styleId="FollowedHyperlink">
    <w:name w:val="FollowedHyperlink"/>
    <w:uiPriority w:val="99"/>
    <w:semiHidden/>
    <w:unhideWhenUsed/>
    <w:rsid w:val="009454DC"/>
    <w:rPr>
      <w:color w:val="800080"/>
      <w:u w:val="single"/>
    </w:rPr>
  </w:style>
  <w:style w:type="paragraph" w:styleId="Bibliography">
    <w:name w:val="Bibliography"/>
    <w:basedOn w:val="Normal"/>
    <w:next w:val="Normal"/>
    <w:uiPriority w:val="37"/>
    <w:unhideWhenUsed/>
    <w:rsid w:val="009454DC"/>
    <w:pPr>
      <w:bidi w:val="0"/>
      <w:spacing w:after="160" w:line="259" w:lineRule="auto"/>
    </w:pPr>
    <w:rPr>
      <w:rFonts w:ascii="Calibri" w:eastAsia="Calibri" w:hAnsi="Calibri" w:cs="Arial"/>
      <w:lang w:bidi="ar-SA"/>
    </w:rPr>
  </w:style>
  <w:style w:type="character" w:styleId="CommentReference">
    <w:name w:val="annotation reference"/>
    <w:uiPriority w:val="99"/>
    <w:unhideWhenUsed/>
    <w:rsid w:val="009454DC"/>
    <w:rPr>
      <w:sz w:val="16"/>
      <w:szCs w:val="16"/>
    </w:rPr>
  </w:style>
  <w:style w:type="paragraph" w:styleId="CommentText">
    <w:name w:val="annotation text"/>
    <w:basedOn w:val="Normal"/>
    <w:link w:val="CommentTextChar"/>
    <w:uiPriority w:val="99"/>
    <w:unhideWhenUsed/>
    <w:rsid w:val="009454DC"/>
    <w:pPr>
      <w:bidi w:val="0"/>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rsid w:val="009454DC"/>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9454DC"/>
    <w:rPr>
      <w:b/>
      <w:bCs/>
    </w:rPr>
  </w:style>
  <w:style w:type="character" w:customStyle="1" w:styleId="CommentSubjectChar">
    <w:name w:val="Comment Subject Char"/>
    <w:basedOn w:val="CommentTextChar"/>
    <w:link w:val="CommentSubject"/>
    <w:uiPriority w:val="99"/>
    <w:rsid w:val="009454DC"/>
    <w:rPr>
      <w:rFonts w:ascii="Calibri" w:eastAsia="Calibri" w:hAnsi="Calibri" w:cs="Arial"/>
      <w:b/>
      <w:bCs/>
      <w:sz w:val="20"/>
      <w:szCs w:val="20"/>
    </w:rPr>
  </w:style>
  <w:style w:type="paragraph" w:styleId="EndnoteText">
    <w:name w:val="endnote text"/>
    <w:basedOn w:val="Normal"/>
    <w:link w:val="EndnoteTextChar"/>
    <w:uiPriority w:val="99"/>
    <w:unhideWhenUsed/>
    <w:rsid w:val="009454DC"/>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rsid w:val="009454DC"/>
    <w:rPr>
      <w:rFonts w:ascii="Calibri" w:eastAsia="Calibri" w:hAnsi="Calibri" w:cs="Arial"/>
      <w:sz w:val="20"/>
      <w:szCs w:val="20"/>
    </w:rPr>
  </w:style>
  <w:style w:type="character" w:styleId="EndnoteReference">
    <w:name w:val="endnote reference"/>
    <w:uiPriority w:val="99"/>
    <w:semiHidden/>
    <w:unhideWhenUsed/>
    <w:rsid w:val="009454DC"/>
    <w:rPr>
      <w:vertAlign w:val="superscript"/>
    </w:rPr>
  </w:style>
  <w:style w:type="table" w:styleId="GridTable1Light">
    <w:name w:val="Grid Table 1 Light"/>
    <w:basedOn w:val="TableNormal"/>
    <w:uiPriority w:val="46"/>
    <w:rsid w:val="009454DC"/>
    <w:pPr>
      <w:spacing w:after="0" w:line="240" w:lineRule="auto"/>
    </w:pPr>
    <w:rPr>
      <w:lang w:bidi="fa-I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454DC"/>
    <w:pPr>
      <w:spacing w:after="0" w:line="240" w:lineRule="auto"/>
    </w:pPr>
    <w:rPr>
      <w:lang w:bidi="fa-I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frence">
    <w:name w:val="reffrence"/>
    <w:basedOn w:val="Normal"/>
    <w:qFormat/>
    <w:rsid w:val="00EB3944"/>
    <w:pPr>
      <w:autoSpaceDE w:val="0"/>
      <w:autoSpaceDN w:val="0"/>
      <w:bidi w:val="0"/>
      <w:adjustRightInd w:val="0"/>
      <w:spacing w:after="240" w:line="240" w:lineRule="auto"/>
      <w:ind w:firstLine="284"/>
    </w:pPr>
    <w:rPr>
      <w:rFonts w:asciiTheme="majorBidi" w:hAnsiTheme="majorBidi" w:cstheme="majorBidi"/>
      <w:color w:val="000000" w:themeColor="text1"/>
      <w:sz w:val="24"/>
      <w:szCs w:val="24"/>
    </w:rPr>
  </w:style>
  <w:style w:type="paragraph" w:customStyle="1" w:styleId="Firstparagragh">
    <w:name w:val="First paragragh"/>
    <w:basedOn w:val="Normal"/>
    <w:qFormat/>
    <w:rsid w:val="00CB0064"/>
    <w:pPr>
      <w:spacing w:before="240" w:after="0" w:line="360" w:lineRule="auto"/>
      <w:jc w:val="both"/>
    </w:pPr>
    <w:rPr>
      <w:rFonts w:ascii="B Nazanin" w:eastAsia="B Nazanin" w:hAnsi="B Nazanin" w:cs="B Nazanin"/>
      <w:sz w:val="26"/>
      <w:szCs w:val="26"/>
    </w:rPr>
  </w:style>
  <w:style w:type="paragraph" w:customStyle="1" w:styleId="secondparagraph">
    <w:name w:val="second paragraph"/>
    <w:basedOn w:val="Normal"/>
    <w:qFormat/>
    <w:rsid w:val="00343758"/>
    <w:pPr>
      <w:spacing w:before="240" w:after="0" w:line="360" w:lineRule="auto"/>
      <w:ind w:firstLine="284"/>
      <w:jc w:val="both"/>
    </w:pPr>
    <w:rPr>
      <w:rFonts w:ascii="B Nazanin" w:eastAsia="B Nazanin" w:hAnsi="B Nazanin" w:cs="B Nazanin"/>
      <w:sz w:val="26"/>
      <w:szCs w:val="26"/>
    </w:rPr>
  </w:style>
  <w:style w:type="paragraph" w:customStyle="1" w:styleId="Sraopastraipa">
    <w:name w:val="Sąrašo pastraipa"/>
    <w:basedOn w:val="Normal"/>
    <w:qFormat/>
    <w:rsid w:val="009454DC"/>
    <w:pPr>
      <w:bidi w:val="0"/>
      <w:ind w:left="720"/>
      <w:contextualSpacing/>
    </w:pPr>
    <w:rPr>
      <w:rFonts w:ascii="Times New Roman" w:eastAsia="Calibri" w:hAnsi="Times New Roman" w:cs="Times New Roman"/>
      <w:lang w:val="lt-LT"/>
    </w:rPr>
  </w:style>
  <w:style w:type="character" w:customStyle="1" w:styleId="DefaultChar">
    <w:name w:val="Default Char"/>
    <w:link w:val="Default"/>
    <w:uiPriority w:val="99"/>
    <w:rsid w:val="009454DC"/>
    <w:rPr>
      <w:rFonts w:ascii="Courier Std" w:eastAsia="Calibri" w:hAnsi="Courier Std" w:cs="Courier Std"/>
      <w:color w:val="000000"/>
      <w:sz w:val="24"/>
      <w:szCs w:val="24"/>
      <w:lang w:bidi="fa-IR"/>
    </w:rPr>
  </w:style>
  <w:style w:type="paragraph" w:customStyle="1" w:styleId="Pa5">
    <w:name w:val="Pa5"/>
    <w:basedOn w:val="Default"/>
    <w:next w:val="Default"/>
    <w:uiPriority w:val="99"/>
    <w:rsid w:val="009454DC"/>
    <w:pPr>
      <w:spacing w:line="201" w:lineRule="atLeast"/>
    </w:pPr>
    <w:rPr>
      <w:rFonts w:ascii="GarmdITC Lt BT" w:eastAsia="Times New Roman" w:hAnsi="GarmdITC Lt BT" w:cs="Arial"/>
      <w:color w:val="auto"/>
      <w:lang w:bidi="ar-SA"/>
    </w:rPr>
  </w:style>
  <w:style w:type="character" w:customStyle="1" w:styleId="Char">
    <w:name w:val="جدول Char"/>
    <w:link w:val="a"/>
    <w:locked/>
    <w:rsid w:val="009454DC"/>
    <w:rPr>
      <w:rFonts w:ascii="Times New Roman" w:eastAsia="Times New Roman" w:hAnsi="Times New Roman" w:cs="B Lotus"/>
      <w:i/>
      <w:iCs/>
      <w:color w:val="000000"/>
      <w:sz w:val="24"/>
      <w:szCs w:val="28"/>
    </w:rPr>
  </w:style>
  <w:style w:type="paragraph" w:customStyle="1" w:styleId="a">
    <w:name w:val="جدول"/>
    <w:basedOn w:val="Normal"/>
    <w:link w:val="Char"/>
    <w:qFormat/>
    <w:rsid w:val="009454DC"/>
    <w:pPr>
      <w:bidi w:val="0"/>
      <w:spacing w:after="0" w:line="240" w:lineRule="auto"/>
      <w:jc w:val="center"/>
    </w:pPr>
    <w:rPr>
      <w:rFonts w:ascii="Times New Roman" w:eastAsia="Times New Roman" w:hAnsi="Times New Roman" w:cs="B Lotus"/>
      <w:i/>
      <w:iCs/>
      <w:color w:val="000000"/>
      <w:sz w:val="24"/>
      <w:szCs w:val="28"/>
      <w:lang w:bidi="ar-SA"/>
    </w:rPr>
  </w:style>
  <w:style w:type="paragraph" w:styleId="NormalWeb">
    <w:name w:val="Normal (Web)"/>
    <w:basedOn w:val="Normal"/>
    <w:uiPriority w:val="99"/>
    <w:unhideWhenUsed/>
    <w:rsid w:val="009454DC"/>
    <w:rPr>
      <w:rFonts w:ascii="Times New Roman" w:eastAsia="Times New Roman" w:hAnsi="Times New Roman" w:cs="Times New Roman"/>
      <w:sz w:val="24"/>
      <w:szCs w:val="24"/>
    </w:rPr>
  </w:style>
  <w:style w:type="table" w:customStyle="1" w:styleId="Calendar1">
    <w:name w:val="Calendar 1"/>
    <w:basedOn w:val="TableNormal"/>
    <w:uiPriority w:val="99"/>
    <w:qFormat/>
    <w:rsid w:val="009454DC"/>
    <w:pPr>
      <w:spacing w:after="0" w:line="240" w:lineRule="auto"/>
    </w:pPr>
    <w:rPr>
      <w:rFonts w:ascii="Calibri" w:eastAsia="Times New Roman" w:hAnsi="Calibri" w:cs="Arial"/>
      <w:sz w:val="20"/>
      <w:szCs w:val="20"/>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454DC"/>
    <w:pPr>
      <w:tabs>
        <w:tab w:val="decimal" w:pos="360"/>
      </w:tabs>
      <w:bidi w:val="0"/>
    </w:pPr>
    <w:rPr>
      <w:rFonts w:ascii="Calibri" w:eastAsia="Calibri" w:hAnsi="Calibri" w:cs="Arial"/>
      <w:lang w:eastAsia="ja-JP" w:bidi="ar-SA"/>
    </w:rPr>
  </w:style>
  <w:style w:type="character" w:styleId="SubtleEmphasis">
    <w:name w:val="Subtle Emphasis"/>
    <w:uiPriority w:val="99"/>
    <w:qFormat/>
    <w:rsid w:val="009454DC"/>
    <w:rPr>
      <w:i/>
      <w:iCs/>
      <w:color w:val="7F7F7F"/>
    </w:rPr>
  </w:style>
  <w:style w:type="table" w:styleId="LightShading-Accent1">
    <w:name w:val="Light Shading Accent 1"/>
    <w:basedOn w:val="TableNormal"/>
    <w:uiPriority w:val="60"/>
    <w:rsid w:val="009454DC"/>
    <w:pPr>
      <w:spacing w:after="0" w:line="240" w:lineRule="auto"/>
    </w:pPr>
    <w:rPr>
      <w:rFonts w:ascii="Calibri" w:eastAsia="Times New Roman" w:hAnsi="Calibri" w:cs="Arial"/>
      <w:color w:val="365F91"/>
      <w:sz w:val="20"/>
      <w:szCs w:val="20"/>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9454DC"/>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t-ft-text">
    <w:name w:val="gt-ft-text"/>
    <w:basedOn w:val="DefaultParagraphFont"/>
    <w:rsid w:val="009454DC"/>
  </w:style>
  <w:style w:type="paragraph" w:customStyle="1" w:styleId="reference">
    <w:name w:val="reference"/>
    <w:basedOn w:val="Normal"/>
    <w:qFormat/>
    <w:rsid w:val="009454DC"/>
    <w:pPr>
      <w:autoSpaceDE w:val="0"/>
      <w:autoSpaceDN w:val="0"/>
      <w:adjustRightInd w:val="0"/>
      <w:spacing w:after="0"/>
      <w:ind w:firstLine="432"/>
      <w:jc w:val="both"/>
    </w:pPr>
    <w:rPr>
      <w:rFonts w:ascii="BLotus" w:eastAsia="Times New Roman" w:hAnsi="Calibri" w:cs="B Mitra"/>
    </w:rPr>
  </w:style>
  <w:style w:type="character" w:styleId="Strong">
    <w:name w:val="Strong"/>
    <w:uiPriority w:val="22"/>
    <w:qFormat/>
    <w:rsid w:val="009454DC"/>
    <w:rPr>
      <w:rFonts w:cs="Times New Roman"/>
      <w:b/>
      <w:bCs/>
    </w:rPr>
  </w:style>
  <w:style w:type="character" w:styleId="Emphasis">
    <w:name w:val="Emphasis"/>
    <w:uiPriority w:val="20"/>
    <w:qFormat/>
    <w:rsid w:val="009454DC"/>
    <w:rPr>
      <w:rFonts w:ascii="Calibri" w:hAnsi="Calibri" w:cs="Times New Roman"/>
      <w:b/>
      <w:i/>
      <w:iCs/>
    </w:rPr>
  </w:style>
  <w:style w:type="paragraph" w:styleId="NoSpacing">
    <w:name w:val="No Spacing"/>
    <w:basedOn w:val="Normal"/>
    <w:link w:val="NoSpacingChar"/>
    <w:uiPriority w:val="1"/>
    <w:qFormat/>
    <w:rsid w:val="009454DC"/>
    <w:pPr>
      <w:bidi w:val="0"/>
      <w:spacing w:after="0" w:line="240" w:lineRule="auto"/>
    </w:pPr>
    <w:rPr>
      <w:rFonts w:ascii="Calibri" w:eastAsia="Calibri" w:hAnsi="Calibri" w:cs="Times New Roman"/>
      <w:sz w:val="24"/>
      <w:szCs w:val="32"/>
    </w:rPr>
  </w:style>
  <w:style w:type="paragraph" w:styleId="Quote">
    <w:name w:val="Quote"/>
    <w:basedOn w:val="Normal"/>
    <w:next w:val="Normal"/>
    <w:link w:val="QuoteChar"/>
    <w:uiPriority w:val="99"/>
    <w:qFormat/>
    <w:rsid w:val="009454DC"/>
    <w:pPr>
      <w:bidi w:val="0"/>
      <w:spacing w:after="0" w:line="240" w:lineRule="auto"/>
    </w:pPr>
    <w:rPr>
      <w:rFonts w:ascii="Calibri" w:eastAsia="Calibri" w:hAnsi="Calibri" w:cs="Times New Roman"/>
      <w:i/>
      <w:sz w:val="24"/>
      <w:szCs w:val="24"/>
      <w:lang w:val="x-none" w:eastAsia="x-none"/>
    </w:rPr>
  </w:style>
  <w:style w:type="character" w:customStyle="1" w:styleId="QuoteChar">
    <w:name w:val="Quote Char"/>
    <w:basedOn w:val="DefaultParagraphFont"/>
    <w:link w:val="Quote"/>
    <w:uiPriority w:val="99"/>
    <w:rsid w:val="009454DC"/>
    <w:rPr>
      <w:rFonts w:ascii="Calibri" w:eastAsia="Calibri" w:hAnsi="Calibri" w:cs="Times New Roman"/>
      <w:i/>
      <w:sz w:val="24"/>
      <w:szCs w:val="24"/>
      <w:lang w:val="x-none" w:eastAsia="x-none" w:bidi="fa-IR"/>
    </w:rPr>
  </w:style>
  <w:style w:type="paragraph" w:styleId="IntenseQuote">
    <w:name w:val="Intense Quote"/>
    <w:basedOn w:val="Normal"/>
    <w:next w:val="Normal"/>
    <w:link w:val="IntenseQuoteChar"/>
    <w:uiPriority w:val="99"/>
    <w:qFormat/>
    <w:rsid w:val="009454DC"/>
    <w:pPr>
      <w:bidi w:val="0"/>
      <w:spacing w:after="0" w:line="240" w:lineRule="auto"/>
      <w:ind w:left="720" w:right="720"/>
    </w:pPr>
    <w:rPr>
      <w:rFonts w:ascii="Calibri" w:eastAsia="Calibri" w:hAnsi="Calibri" w:cs="Times New Roman"/>
      <w:b/>
      <w:i/>
      <w:sz w:val="24"/>
      <w:szCs w:val="20"/>
      <w:lang w:val="x-none" w:eastAsia="x-none"/>
    </w:rPr>
  </w:style>
  <w:style w:type="character" w:customStyle="1" w:styleId="IntenseQuoteChar">
    <w:name w:val="Intense Quote Char"/>
    <w:basedOn w:val="DefaultParagraphFont"/>
    <w:link w:val="IntenseQuote"/>
    <w:uiPriority w:val="99"/>
    <w:rsid w:val="009454DC"/>
    <w:rPr>
      <w:rFonts w:ascii="Calibri" w:eastAsia="Calibri" w:hAnsi="Calibri" w:cs="Times New Roman"/>
      <w:b/>
      <w:i/>
      <w:sz w:val="24"/>
      <w:szCs w:val="20"/>
      <w:lang w:val="x-none" w:eastAsia="x-none" w:bidi="fa-IR"/>
    </w:rPr>
  </w:style>
  <w:style w:type="character" w:styleId="IntenseEmphasis">
    <w:name w:val="Intense Emphasis"/>
    <w:uiPriority w:val="99"/>
    <w:qFormat/>
    <w:rsid w:val="009454DC"/>
    <w:rPr>
      <w:rFonts w:cs="Times New Roman"/>
      <w:b/>
      <w:i/>
      <w:sz w:val="24"/>
      <w:szCs w:val="24"/>
      <w:u w:val="single"/>
    </w:rPr>
  </w:style>
  <w:style w:type="character" w:styleId="SubtleReference">
    <w:name w:val="Subtle Reference"/>
    <w:uiPriority w:val="99"/>
    <w:qFormat/>
    <w:rsid w:val="009454DC"/>
    <w:rPr>
      <w:rFonts w:cs="Times New Roman"/>
      <w:sz w:val="24"/>
      <w:szCs w:val="24"/>
      <w:u w:val="single"/>
    </w:rPr>
  </w:style>
  <w:style w:type="character" w:styleId="IntenseReference">
    <w:name w:val="Intense Reference"/>
    <w:uiPriority w:val="99"/>
    <w:qFormat/>
    <w:rsid w:val="009454DC"/>
    <w:rPr>
      <w:rFonts w:cs="Times New Roman"/>
      <w:b/>
      <w:sz w:val="24"/>
      <w:u w:val="single"/>
    </w:rPr>
  </w:style>
  <w:style w:type="character" w:styleId="BookTitle">
    <w:name w:val="Book Title"/>
    <w:uiPriority w:val="99"/>
    <w:qFormat/>
    <w:rsid w:val="009454DC"/>
    <w:rPr>
      <w:rFonts w:ascii="Cambria" w:hAnsi="Cambria" w:cs="Times New Roman"/>
      <w:b/>
      <w:i/>
      <w:sz w:val="24"/>
      <w:szCs w:val="24"/>
    </w:rPr>
  </w:style>
  <w:style w:type="paragraph" w:styleId="TOCHeading">
    <w:name w:val="TOC Heading"/>
    <w:basedOn w:val="Heading1"/>
    <w:next w:val="Normal"/>
    <w:uiPriority w:val="99"/>
    <w:qFormat/>
    <w:rsid w:val="009454DC"/>
    <w:pPr>
      <w:keepNext/>
      <w:spacing w:before="240" w:beforeAutospacing="0" w:after="60" w:afterAutospacing="0"/>
      <w:outlineLvl w:val="9"/>
    </w:pPr>
    <w:rPr>
      <w:rFonts w:ascii="Cambria" w:eastAsia="Calibri" w:hAnsi="Cambria"/>
      <w:kern w:val="32"/>
      <w:sz w:val="32"/>
      <w:szCs w:val="32"/>
      <w:lang w:val="x-none" w:eastAsia="x-none"/>
    </w:rPr>
  </w:style>
  <w:style w:type="paragraph" w:customStyle="1" w:styleId="centerwidth">
    <w:name w:val="centerwidth"/>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eft">
    <w:name w:val="td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right">
    <w:name w:val="td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me">
    <w:name w:val="headername"/>
    <w:basedOn w:val="Normal"/>
    <w:uiPriority w:val="99"/>
    <w:rsid w:val="009454DC"/>
    <w:pPr>
      <w:shd w:val="clear" w:color="auto" w:fill="CC3333"/>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uiPriority w:val="99"/>
    <w:rsid w:val="009454DC"/>
    <w:pPr>
      <w:shd w:val="clear" w:color="auto" w:fill="CC3333"/>
      <w:bidi w:val="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lh">
    <w:name w:val="lh"/>
    <w:basedOn w:val="Normal"/>
    <w:uiPriority w:val="99"/>
    <w:rsid w:val="009454DC"/>
    <w:pPr>
      <w:shd w:val="clear" w:color="auto" w:fill="F2F9FF"/>
      <w:bidi w:val="0"/>
      <w:spacing w:before="100" w:beforeAutospacing="1" w:after="100" w:afterAutospacing="1" w:line="240" w:lineRule="auto"/>
    </w:pPr>
    <w:rPr>
      <w:rFonts w:ascii="Times New Roman" w:eastAsia="Times New Roman" w:hAnsi="Times New Roman" w:cs="Times New Roman"/>
      <w:color w:val="660033"/>
      <w:sz w:val="24"/>
      <w:szCs w:val="24"/>
    </w:rPr>
  </w:style>
  <w:style w:type="paragraph" w:customStyle="1" w:styleId="leftwrite">
    <w:name w:val="leftwrit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ite">
    <w:name w:val="rightwrit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ainm">
    <w:name w:val="divmainm"/>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messageinclienttop">
    <w:name w:val="messageinclienttop"/>
    <w:basedOn w:val="Normal"/>
    <w:uiPriority w:val="99"/>
    <w:rsid w:val="009454DC"/>
    <w:pPr>
      <w:shd w:val="clear" w:color="auto" w:fill="6666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inclientmessage">
    <w:name w:val="messageinclientmessag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all">
    <w:name w:val="wordlistall"/>
    <w:basedOn w:val="Normal"/>
    <w:uiPriority w:val="99"/>
    <w:rsid w:val="009454DC"/>
    <w:pPr>
      <w:pBdr>
        <w:top w:val="outset" w:sz="4" w:space="2" w:color="0033FF"/>
      </w:pBdr>
      <w:shd w:val="clear" w:color="auto" w:fill="996666"/>
      <w:bidi w:val="0"/>
      <w:spacing w:after="11" w:line="240" w:lineRule="auto"/>
      <w:ind w:left="11" w:right="11"/>
    </w:pPr>
    <w:rPr>
      <w:rFonts w:ascii="Times New Roman" w:eastAsia="Times New Roman" w:hAnsi="Times New Roman" w:cs="Times New Roman"/>
      <w:color w:val="FFCC66"/>
      <w:sz w:val="24"/>
      <w:szCs w:val="24"/>
    </w:rPr>
  </w:style>
  <w:style w:type="paragraph" w:customStyle="1" w:styleId="wordlistover">
    <w:name w:val="wordlistover"/>
    <w:basedOn w:val="Normal"/>
    <w:uiPriority w:val="99"/>
    <w:rsid w:val="009454DC"/>
    <w:pPr>
      <w:pBdr>
        <w:top w:val="outset" w:sz="4" w:space="2" w:color="0033FF"/>
      </w:pBdr>
      <w:shd w:val="clear" w:color="auto" w:fill="885555"/>
      <w:bidi w:val="0"/>
      <w:spacing w:after="11" w:line="240" w:lineRule="auto"/>
      <w:ind w:left="11" w:right="11"/>
    </w:pPr>
    <w:rPr>
      <w:rFonts w:ascii="Times New Roman" w:eastAsia="Times New Roman" w:hAnsi="Times New Roman" w:cs="Times New Roman"/>
      <w:color w:val="FFDD77"/>
      <w:sz w:val="24"/>
      <w:szCs w:val="24"/>
      <w:u w:val="single"/>
    </w:rPr>
  </w:style>
  <w:style w:type="paragraph" w:customStyle="1" w:styleId="wordlistactiveword">
    <w:name w:val="wordlistactiveword"/>
    <w:basedOn w:val="Normal"/>
    <w:uiPriority w:val="99"/>
    <w:rsid w:val="009454DC"/>
    <w:pPr>
      <w:pBdr>
        <w:top w:val="outset" w:sz="4" w:space="2" w:color="0033EE"/>
        <w:right w:val="outset" w:sz="4" w:space="2" w:color="0033EE"/>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aoren">
    <w:name w:val="faoren"/>
    <w:basedOn w:val="Normal"/>
    <w:uiPriority w:val="99"/>
    <w:rsid w:val="009454DC"/>
    <w:pPr>
      <w:shd w:val="clear" w:color="auto" w:fill="0066FF"/>
      <w:bidi w:val="0"/>
      <w:spacing w:after="0" w:line="240" w:lineRule="auto"/>
    </w:pPr>
    <w:rPr>
      <w:rFonts w:ascii="Times New Roman" w:eastAsia="Times New Roman" w:hAnsi="Times New Roman" w:cs="Times New Roman"/>
      <w:color w:val="FFFFFF"/>
      <w:sz w:val="16"/>
      <w:szCs w:val="16"/>
    </w:rPr>
  </w:style>
  <w:style w:type="paragraph" w:customStyle="1" w:styleId="wordlistupbutton">
    <w:name w:val="wordlistup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downbutton">
    <w:name w:val="wordlistdown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rsid w:val="009454DC"/>
    <w:pPr>
      <w:shd w:val="clear" w:color="auto" w:fill="FFFFFF"/>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nud">
    <w:name w:val="menud"/>
    <w:basedOn w:val="Normal"/>
    <w:uiPriority w:val="99"/>
    <w:rsid w:val="009454DC"/>
    <w:pPr>
      <w:bidi w:val="0"/>
      <w:spacing w:before="140" w:after="161" w:line="240" w:lineRule="auto"/>
      <w:jc w:val="center"/>
    </w:pPr>
    <w:rPr>
      <w:rFonts w:ascii="Times New Roman" w:eastAsia="Times New Roman" w:hAnsi="Times New Roman" w:cs="Times New Roman"/>
      <w:sz w:val="20"/>
      <w:szCs w:val="20"/>
    </w:rPr>
  </w:style>
  <w:style w:type="paragraph" w:customStyle="1" w:styleId="h1">
    <w:name w:val="h1"/>
    <w:basedOn w:val="Normal"/>
    <w:uiPriority w:val="99"/>
    <w:rsid w:val="009454DC"/>
    <w:pPr>
      <w:bidi w:val="0"/>
      <w:spacing w:before="32" w:after="32" w:line="240" w:lineRule="auto"/>
      <w:ind w:left="32" w:right="32"/>
    </w:pPr>
    <w:rPr>
      <w:rFonts w:ascii="Times New Roman" w:eastAsia="Times New Roman" w:hAnsi="Times New Roman" w:cs="Times New Roman"/>
      <w:b/>
      <w:bCs/>
      <w:sz w:val="17"/>
      <w:szCs w:val="17"/>
    </w:rPr>
  </w:style>
  <w:style w:type="paragraph" w:customStyle="1" w:styleId="h2">
    <w:name w:val="h2"/>
    <w:basedOn w:val="Normal"/>
    <w:uiPriority w:val="99"/>
    <w:rsid w:val="009454DC"/>
    <w:pPr>
      <w:bidi w:val="0"/>
      <w:spacing w:before="11" w:after="11" w:line="240" w:lineRule="auto"/>
      <w:ind w:left="11" w:right="11"/>
    </w:pPr>
    <w:rPr>
      <w:rFonts w:ascii="Times New Roman" w:eastAsia="Times New Roman" w:hAnsi="Times New Roman" w:cs="Times New Roman"/>
      <w:b/>
      <w:bCs/>
      <w:sz w:val="15"/>
      <w:szCs w:val="15"/>
    </w:rPr>
  </w:style>
  <w:style w:type="paragraph" w:customStyle="1" w:styleId="ul1">
    <w:name w:val="ul1"/>
    <w:basedOn w:val="Normal"/>
    <w:uiPriority w:val="99"/>
    <w:rsid w:val="009454DC"/>
    <w:pPr>
      <w:bidi w:val="0"/>
      <w:spacing w:before="107" w:after="322" w:line="240" w:lineRule="auto"/>
    </w:pPr>
    <w:rPr>
      <w:rFonts w:ascii="Times New Roman" w:eastAsia="Times New Roman" w:hAnsi="Times New Roman" w:cs="Times New Roman"/>
      <w:sz w:val="24"/>
      <w:szCs w:val="24"/>
    </w:rPr>
  </w:style>
  <w:style w:type="paragraph" w:customStyle="1" w:styleId="comment">
    <w:name w:val="comment"/>
    <w:basedOn w:val="Normal"/>
    <w:uiPriority w:val="99"/>
    <w:rsid w:val="009454DC"/>
    <w:pPr>
      <w:shd w:val="clear" w:color="auto" w:fill="EEEEEE"/>
      <w:bidi w:val="0"/>
      <w:spacing w:before="54" w:after="54" w:line="240" w:lineRule="auto"/>
      <w:ind w:left="54" w:right="54"/>
    </w:pPr>
    <w:rPr>
      <w:rFonts w:ascii="Times New Roman" w:eastAsia="Times New Roman" w:hAnsi="Times New Roman" w:cs="Times New Roman"/>
      <w:color w:val="000000"/>
      <w:sz w:val="12"/>
      <w:szCs w:val="12"/>
    </w:rPr>
  </w:style>
  <w:style w:type="paragraph" w:customStyle="1" w:styleId="login">
    <w:name w:val="login"/>
    <w:basedOn w:val="Normal"/>
    <w:uiPriority w:val="99"/>
    <w:rsid w:val="009454DC"/>
    <w:pPr>
      <w:shd w:val="clear" w:color="auto" w:fill="EEDDFF"/>
      <w:bidi w:val="0"/>
      <w:spacing w:before="54" w:after="54" w:line="240" w:lineRule="auto"/>
      <w:ind w:left="54" w:right="54"/>
    </w:pPr>
    <w:rPr>
      <w:rFonts w:ascii="Times New Roman" w:eastAsia="Times New Roman" w:hAnsi="Times New Roman" w:cs="Times New Roman"/>
      <w:sz w:val="12"/>
      <w:szCs w:val="12"/>
    </w:rPr>
  </w:style>
  <w:style w:type="paragraph" w:customStyle="1" w:styleId="tsubmittranslatorodd">
    <w:name w:val="tsubmittranslator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trantb">
    <w:name w:val="googletrantb"/>
    <w:basedOn w:val="Normal"/>
    <w:uiPriority w:val="99"/>
    <w:rsid w:val="009454DC"/>
    <w:pPr>
      <w:bidi w:val="0"/>
      <w:spacing w:before="54" w:after="54" w:line="240" w:lineRule="auto"/>
      <w:ind w:left="54" w:right="54"/>
    </w:pPr>
    <w:rPr>
      <w:rFonts w:ascii="Times New Roman" w:eastAsia="Times New Roman" w:hAnsi="Times New Roman" w:cs="Times New Roman"/>
      <w:sz w:val="24"/>
      <w:szCs w:val="24"/>
    </w:rPr>
  </w:style>
  <w:style w:type="paragraph" w:customStyle="1" w:styleId="arrowspan">
    <w:name w:val="arrowspan"/>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spanallcashe">
    <w:name w:val="spanallcash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acresults">
    <w:name w:val="ac_results"/>
    <w:basedOn w:val="Normal"/>
    <w:uiPriority w:val="99"/>
    <w:rsid w:val="009454DC"/>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ading">
    <w:name w:val="ac_loading"/>
    <w:basedOn w:val="Normal"/>
    <w:uiPriority w:val="99"/>
    <w:rsid w:val="009454DC"/>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dd">
    <w:name w:val="ac_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ver">
    <w:name w:val="ac_over"/>
    <w:basedOn w:val="Normal"/>
    <w:uiPriority w:val="99"/>
    <w:rsid w:val="009454DC"/>
    <w:pPr>
      <w:shd w:val="clear" w:color="auto" w:fill="0A246A"/>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goog-te-banner-frame">
    <w:name w:val="goog-te-banner-frame"/>
    <w:basedOn w:val="Normal"/>
    <w:uiPriority w:val="99"/>
    <w:rsid w:val="009454DC"/>
    <w:pPr>
      <w:pBdr>
        <w:bottom w:val="single" w:sz="4" w:space="0" w:color="6B90DA"/>
      </w:pBdr>
      <w:bidi w:val="0"/>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uiPriority w:val="99"/>
    <w:rsid w:val="009454DC"/>
    <w:pPr>
      <w:bidi w:val="0"/>
      <w:spacing w:before="100" w:beforeAutospacing="1" w:after="100" w:afterAutospacing="1" w:line="240" w:lineRule="auto"/>
    </w:pPr>
    <w:rPr>
      <w:rFonts w:ascii="Arial" w:eastAsia="Times New Roman" w:hAnsi="Arial" w:cs="Arial"/>
      <w:color w:val="666666"/>
      <w:sz w:val="12"/>
      <w:szCs w:val="12"/>
    </w:rPr>
  </w:style>
  <w:style w:type="paragraph" w:customStyle="1" w:styleId="goog-te-gadget-simple">
    <w:name w:val="goog-te-gadget-simple"/>
    <w:basedOn w:val="Normal"/>
    <w:uiPriority w:val="99"/>
    <w:rsid w:val="009454DC"/>
    <w:pPr>
      <w:pBdr>
        <w:top w:val="single" w:sz="4" w:space="1" w:color="9B9B9B"/>
        <w:left w:val="single" w:sz="4" w:space="0" w:color="D5D5D5"/>
        <w:bottom w:val="single" w:sz="4" w:space="1" w:color="E8E8E8"/>
        <w:right w:val="single" w:sz="4" w:space="0" w:color="D5D5D5"/>
      </w:pBdr>
      <w:shd w:val="clear" w:color="auto" w:fill="FFFFFF"/>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uiPriority w:val="99"/>
    <w:rsid w:val="009454DC"/>
    <w:pPr>
      <w:bidi w:val="0"/>
      <w:spacing w:before="100" w:beforeAutospacing="1" w:after="100" w:afterAutospacing="1" w:line="240" w:lineRule="auto"/>
      <w:ind w:left="21" w:right="21"/>
      <w:textAlignment w:val="center"/>
    </w:pPr>
    <w:rPr>
      <w:rFonts w:ascii="Times New Roman" w:eastAsia="Times New Roman" w:hAnsi="Times New Roman" w:cs="Times New Roman"/>
      <w:sz w:val="24"/>
      <w:szCs w:val="24"/>
    </w:rPr>
  </w:style>
  <w:style w:type="paragraph" w:customStyle="1" w:styleId="goog-te-combo">
    <w:name w:val="goog-te-combo"/>
    <w:basedOn w:val="Normal"/>
    <w:uiPriority w:val="99"/>
    <w:rsid w:val="009454DC"/>
    <w:pPr>
      <w:bidi w:val="0"/>
      <w:spacing w:before="100" w:beforeAutospacing="1" w:after="100" w:afterAutospacing="1" w:line="240" w:lineRule="auto"/>
      <w:ind w:left="43" w:right="43"/>
      <w:textAlignment w:val="baseline"/>
    </w:pPr>
    <w:rPr>
      <w:rFonts w:ascii="Times New Roman" w:eastAsia="Times New Roman" w:hAnsi="Times New Roman" w:cs="Times New Roman"/>
      <w:sz w:val="24"/>
      <w:szCs w:val="24"/>
    </w:rPr>
  </w:style>
  <w:style w:type="paragraph" w:customStyle="1" w:styleId="goog-close-link">
    <w:name w:val="goog-close-link"/>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banner">
    <w:name w:val="goog-te-banner"/>
    <w:basedOn w:val="Normal"/>
    <w:uiPriority w:val="99"/>
    <w:rsid w:val="009454DC"/>
    <w:pPr>
      <w:shd w:val="clear" w:color="auto" w:fill="E4EFFB"/>
      <w:bidi w:val="0"/>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uiPriority w:val="99"/>
    <w:rsid w:val="009454DC"/>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uiPriority w:val="99"/>
    <w:rsid w:val="009454DC"/>
    <w:pPr>
      <w:bidi w:val="0"/>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uiPriority w:val="99"/>
    <w:rsid w:val="009454DC"/>
    <w:pPr>
      <w:pBdr>
        <w:bottom w:val="single" w:sz="4" w:space="0" w:color="E7E7E7"/>
        <w:right w:val="single" w:sz="4" w:space="0" w:color="E7E7E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uiPriority w:val="99"/>
    <w:rsid w:val="009454DC"/>
    <w:pPr>
      <w:shd w:val="clear" w:color="auto" w:fill="FFFFFF"/>
      <w:bidi w:val="0"/>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uiPriority w:val="99"/>
    <w:rsid w:val="009454DC"/>
    <w:pPr>
      <w:pBdr>
        <w:top w:val="outset" w:sz="4" w:space="3"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CC"/>
      <w:sz w:val="24"/>
      <w:szCs w:val="24"/>
    </w:rPr>
  </w:style>
  <w:style w:type="paragraph" w:customStyle="1" w:styleId="goog-te-menu">
    <w:name w:val="goog-te-menu"/>
    <w:basedOn w:val="Normal"/>
    <w:uiPriority w:val="99"/>
    <w:rsid w:val="009454DC"/>
    <w:pPr>
      <w:pBdr>
        <w:top w:val="single" w:sz="8" w:space="0" w:color="C3D9FF"/>
        <w:left w:val="single" w:sz="8" w:space="0" w:color="C3D9FF"/>
        <w:bottom w:val="single" w:sz="8" w:space="0" w:color="C3D9FF"/>
        <w:right w:val="single" w:sz="8" w:space="0" w:color="C3D9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uiPriority w:val="99"/>
    <w:rsid w:val="009454DC"/>
    <w:pPr>
      <w:pBdr>
        <w:top w:val="outset" w:sz="4" w:space="2" w:color="6B90DA"/>
        <w:left w:val="outset" w:sz="4" w:space="2" w:color="6B90DA"/>
        <w:bottom w:val="outset" w:sz="4" w:space="2" w:color="6B90DA"/>
        <w:right w:val="outset" w:sz="4" w:space="2" w:color="6B90DA"/>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uiPriority w:val="99"/>
    <w:rsid w:val="009454DC"/>
    <w:pPr>
      <w:shd w:val="clear" w:color="auto" w:fill="AAAAAA"/>
      <w:bidi w:val="0"/>
      <w:spacing w:before="64" w:after="64" w:line="240" w:lineRule="auto"/>
    </w:pPr>
    <w:rPr>
      <w:rFonts w:ascii="Times New Roman" w:eastAsia="Times New Roman" w:hAnsi="Times New Roman" w:cs="Times New Roman"/>
      <w:sz w:val="24"/>
      <w:szCs w:val="24"/>
    </w:rPr>
  </w:style>
  <w:style w:type="paragraph" w:customStyle="1" w:styleId="goog-te-menu2-item">
    <w:name w:val="goog-te-menu2-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uiPriority w:val="99"/>
    <w:rsid w:val="009454DC"/>
    <w:pPr>
      <w:pBdr>
        <w:top w:val="outset" w:sz="4" w:space="4" w:color="6B90DA"/>
        <w:left w:val="outset" w:sz="4" w:space="4" w:color="6B90DA"/>
        <w:bottom w:val="outset" w:sz="4" w:space="4" w:color="6B90DA"/>
        <w:right w:val="outset" w:sz="4" w:space="4" w:color="6B90DA"/>
      </w:pBdr>
      <w:shd w:val="clear" w:color="auto" w:fill="EBEF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uiPriority w:val="99"/>
    <w:rsid w:val="009454DC"/>
    <w:pPr>
      <w:bidi w:val="0"/>
      <w:spacing w:before="64"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uiPriority w:val="99"/>
    <w:rsid w:val="009454DC"/>
    <w:pPr>
      <w:bidi w:val="0"/>
      <w:spacing w:before="64" w:after="43" w:line="240" w:lineRule="auto"/>
    </w:pPr>
    <w:rPr>
      <w:rFonts w:ascii="Times New Roman" w:eastAsia="Times New Roman" w:hAnsi="Times New Roman" w:cs="Times New Roman"/>
      <w:sz w:val="24"/>
      <w:szCs w:val="24"/>
    </w:rPr>
  </w:style>
  <w:style w:type="paragraph" w:customStyle="1" w:styleId="a1">
    <w:name w:val="a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a2"/>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
    <w:name w:val="a11"/>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1">
    <w:name w:val="a2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31">
    <w:name w:val="a31"/>
    <w:basedOn w:val="Normal"/>
    <w:uiPriority w:val="99"/>
    <w:rsid w:val="009454DC"/>
    <w:pPr>
      <w:bidi w:val="0"/>
      <w:spacing w:before="100" w:beforeAutospacing="1" w:after="100" w:afterAutospacing="1" w:line="240" w:lineRule="auto"/>
      <w:textAlignment w:val="bottom"/>
    </w:pPr>
    <w:rPr>
      <w:rFonts w:ascii="Times New Roman" w:eastAsia="Times New Roman" w:hAnsi="Times New Roman" w:cs="Times New Roman"/>
      <w:sz w:val="14"/>
      <w:szCs w:val="14"/>
    </w:rPr>
  </w:style>
  <w:style w:type="paragraph" w:customStyle="1" w:styleId="goog-te-combo1">
    <w:name w:val="goog-te-combo1"/>
    <w:basedOn w:val="Normal"/>
    <w:uiPriority w:val="99"/>
    <w:rsid w:val="009454DC"/>
    <w:pPr>
      <w:bidi w:val="0"/>
      <w:spacing w:before="43" w:after="43"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ftab-link1">
    <w:name w:val="goog-te-ftab-link1"/>
    <w:basedOn w:val="Normal"/>
    <w:uiPriority w:val="99"/>
    <w:rsid w:val="009454DC"/>
    <w:pPr>
      <w:pBdr>
        <w:top w:val="outset" w:sz="2" w:space="1"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uiPriority w:val="99"/>
    <w:rsid w:val="009454DC"/>
    <w:pPr>
      <w:pBdr>
        <w:top w:val="outset" w:sz="4" w:space="3" w:color="888888"/>
        <w:left w:val="outset" w:sz="4" w:space="5" w:color="888888"/>
        <w:bottom w:val="outset" w:sz="2" w:space="1"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00"/>
      <w:sz w:val="24"/>
      <w:szCs w:val="24"/>
    </w:rPr>
  </w:style>
  <w:style w:type="paragraph" w:customStyle="1" w:styleId="indicator1">
    <w:name w:val="indicator1"/>
    <w:basedOn w:val="Normal"/>
    <w:uiPriority w:val="99"/>
    <w:rsid w:val="009454DC"/>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link w:val="z-TopofForm"/>
    <w:uiPriority w:val="99"/>
    <w:semiHidden/>
    <w:locked/>
    <w:rsid w:val="009454DC"/>
    <w:rPr>
      <w:rFonts w:ascii="Arial" w:hAnsi="Arial" w:cs="Arial"/>
      <w:vanish/>
      <w:sz w:val="16"/>
      <w:szCs w:val="16"/>
    </w:rPr>
  </w:style>
  <w:style w:type="paragraph" w:styleId="z-TopofForm">
    <w:name w:val="HTML Top of Form"/>
    <w:basedOn w:val="Normal"/>
    <w:next w:val="Normal"/>
    <w:link w:val="z-TopofFormChar"/>
    <w:hidden/>
    <w:uiPriority w:val="99"/>
    <w:semiHidden/>
    <w:rsid w:val="009454DC"/>
    <w:pPr>
      <w:pBdr>
        <w:bottom w:val="single" w:sz="6" w:space="1" w:color="auto"/>
      </w:pBdr>
      <w:bidi w:val="0"/>
      <w:spacing w:after="0" w:line="240" w:lineRule="auto"/>
      <w:jc w:val="center"/>
    </w:pPr>
    <w:rPr>
      <w:rFonts w:ascii="Arial" w:hAnsi="Arial" w:cs="Arial"/>
      <w:vanish/>
      <w:sz w:val="16"/>
      <w:szCs w:val="16"/>
      <w:lang w:bidi="ar-SA"/>
    </w:rPr>
  </w:style>
  <w:style w:type="character" w:customStyle="1" w:styleId="z-TopofFormChar1">
    <w:name w:val="z-Top of Form Char1"/>
    <w:basedOn w:val="DefaultParagraphFont"/>
    <w:uiPriority w:val="99"/>
    <w:semiHidden/>
    <w:rsid w:val="009454DC"/>
    <w:rPr>
      <w:rFonts w:ascii="Arial" w:hAnsi="Arial" w:cs="Arial"/>
      <w:vanish/>
      <w:sz w:val="16"/>
      <w:szCs w:val="16"/>
      <w:lang w:bidi="fa-IR"/>
    </w:rPr>
  </w:style>
  <w:style w:type="character" w:customStyle="1" w:styleId="z-BottomofFormChar">
    <w:name w:val="z-Bottom of Form Char"/>
    <w:link w:val="z-BottomofForm"/>
    <w:uiPriority w:val="99"/>
    <w:semiHidden/>
    <w:locked/>
    <w:rsid w:val="009454DC"/>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9454DC"/>
    <w:pPr>
      <w:pBdr>
        <w:top w:val="single" w:sz="6" w:space="1" w:color="auto"/>
      </w:pBdr>
      <w:bidi w:val="0"/>
      <w:spacing w:after="0" w:line="240" w:lineRule="auto"/>
      <w:jc w:val="center"/>
    </w:pPr>
    <w:rPr>
      <w:rFonts w:ascii="Arial" w:hAnsi="Arial" w:cs="Arial"/>
      <w:vanish/>
      <w:sz w:val="16"/>
      <w:szCs w:val="16"/>
      <w:lang w:bidi="ar-SA"/>
    </w:rPr>
  </w:style>
  <w:style w:type="character" w:customStyle="1" w:styleId="z-BottomofFormChar1">
    <w:name w:val="z-Bottom of Form Char1"/>
    <w:basedOn w:val="DefaultParagraphFont"/>
    <w:uiPriority w:val="99"/>
    <w:semiHidden/>
    <w:rsid w:val="009454DC"/>
    <w:rPr>
      <w:rFonts w:ascii="Arial" w:hAnsi="Arial" w:cs="Arial"/>
      <w:vanish/>
      <w:sz w:val="16"/>
      <w:szCs w:val="16"/>
      <w:lang w:bidi="fa-IR"/>
    </w:rPr>
  </w:style>
  <w:style w:type="character" w:customStyle="1" w:styleId="HeaderChar1">
    <w:name w:val="Header Char1"/>
    <w:basedOn w:val="DefaultParagraphFont"/>
    <w:uiPriority w:val="99"/>
    <w:semiHidden/>
    <w:rsid w:val="009454DC"/>
    <w:rPr>
      <w:rFonts w:ascii="Calibri" w:eastAsia="Calibri" w:hAnsi="Calibri" w:cs="Times New Roman"/>
      <w:sz w:val="24"/>
      <w:szCs w:val="24"/>
    </w:rPr>
  </w:style>
  <w:style w:type="character" w:customStyle="1" w:styleId="FootnoteTextChar1">
    <w:name w:val="Footnote Text Char1"/>
    <w:aliases w:val="Footnote Text Char Char Char2,Footnote Text Char Char1"/>
    <w:uiPriority w:val="99"/>
    <w:rsid w:val="009454DC"/>
    <w:rPr>
      <w:rFonts w:cs="B Lotus"/>
      <w:sz w:val="22"/>
      <w:szCs w:val="22"/>
      <w:lang w:val="en-US" w:eastAsia="en-US" w:bidi="fa-IR"/>
    </w:rPr>
  </w:style>
  <w:style w:type="character" w:customStyle="1" w:styleId="DocumentMapChar">
    <w:name w:val="Document Map Char"/>
    <w:link w:val="DocumentMap"/>
    <w:uiPriority w:val="99"/>
    <w:semiHidden/>
    <w:locked/>
    <w:rsid w:val="009454DC"/>
    <w:rPr>
      <w:rFonts w:ascii="Tahoma" w:hAnsi="Tahoma" w:cs="Tahoma"/>
      <w:sz w:val="20"/>
      <w:szCs w:val="20"/>
      <w:shd w:val="clear" w:color="auto" w:fill="000080"/>
    </w:rPr>
  </w:style>
  <w:style w:type="paragraph" w:styleId="DocumentMap">
    <w:name w:val="Document Map"/>
    <w:basedOn w:val="Normal"/>
    <w:link w:val="DocumentMapChar"/>
    <w:uiPriority w:val="99"/>
    <w:semiHidden/>
    <w:rsid w:val="009454DC"/>
    <w:pPr>
      <w:shd w:val="clear" w:color="auto" w:fill="000080"/>
      <w:spacing w:after="0" w:line="240" w:lineRule="auto"/>
    </w:pPr>
    <w:rPr>
      <w:rFonts w:ascii="Tahoma" w:hAnsi="Tahoma" w:cs="Tahoma"/>
      <w:sz w:val="20"/>
      <w:szCs w:val="20"/>
      <w:lang w:bidi="ar-SA"/>
    </w:rPr>
  </w:style>
  <w:style w:type="character" w:customStyle="1" w:styleId="DocumentMapChar1">
    <w:name w:val="Document Map Char1"/>
    <w:basedOn w:val="DefaultParagraphFont"/>
    <w:uiPriority w:val="99"/>
    <w:semiHidden/>
    <w:rsid w:val="009454DC"/>
    <w:rPr>
      <w:rFonts w:ascii="Segoe UI" w:hAnsi="Segoe UI" w:cs="Segoe UI"/>
      <w:sz w:val="16"/>
      <w:szCs w:val="16"/>
      <w:lang w:bidi="fa-IR"/>
    </w:rPr>
  </w:style>
  <w:style w:type="character" w:customStyle="1" w:styleId="BalloonTextChar1">
    <w:name w:val="Balloon Text Char1"/>
    <w:basedOn w:val="DefaultParagraphFont"/>
    <w:uiPriority w:val="99"/>
    <w:semiHidden/>
    <w:rsid w:val="009454DC"/>
    <w:rPr>
      <w:rFonts w:ascii="Segoe UI" w:eastAsia="Calibri" w:hAnsi="Segoe UI" w:cs="Segoe UI"/>
      <w:sz w:val="18"/>
      <w:szCs w:val="18"/>
    </w:rPr>
  </w:style>
  <w:style w:type="character" w:customStyle="1" w:styleId="CommentTextChar1">
    <w:name w:val="Comment Text Char1"/>
    <w:basedOn w:val="DefaultParagraphFont"/>
    <w:uiPriority w:val="99"/>
    <w:semiHidden/>
    <w:rsid w:val="009454DC"/>
    <w:rPr>
      <w:sz w:val="20"/>
      <w:szCs w:val="20"/>
    </w:rPr>
  </w:style>
  <w:style w:type="character" w:customStyle="1" w:styleId="CommentSubjectChar1">
    <w:name w:val="Comment Subject Char1"/>
    <w:basedOn w:val="CommentTextChar1"/>
    <w:uiPriority w:val="99"/>
    <w:semiHidden/>
    <w:rsid w:val="009454DC"/>
    <w:rPr>
      <w:b/>
      <w:bCs/>
      <w:sz w:val="20"/>
      <w:szCs w:val="20"/>
    </w:rPr>
  </w:style>
  <w:style w:type="paragraph" w:styleId="Revision">
    <w:name w:val="Revision"/>
    <w:hidden/>
    <w:uiPriority w:val="99"/>
    <w:semiHidden/>
    <w:rsid w:val="009454DC"/>
    <w:pPr>
      <w:spacing w:after="0" w:line="240" w:lineRule="auto"/>
    </w:pPr>
    <w:rPr>
      <w:rFonts w:ascii="Calibri" w:eastAsia="Calibri" w:hAnsi="Calibri" w:cs="Times New Roman"/>
      <w:sz w:val="24"/>
      <w:szCs w:val="24"/>
      <w:lang w:bidi="fa-IR"/>
    </w:rPr>
  </w:style>
  <w:style w:type="paragraph" w:styleId="BodyTextIndent2">
    <w:name w:val="Body Text Indent 2"/>
    <w:basedOn w:val="Normal"/>
    <w:link w:val="BodyTextIndent2Char"/>
    <w:uiPriority w:val="99"/>
    <w:rsid w:val="009454DC"/>
    <w:pPr>
      <w:spacing w:after="0" w:line="240" w:lineRule="auto"/>
      <w:ind w:firstLine="508"/>
    </w:pPr>
    <w:rPr>
      <w:rFonts w:ascii="Times New Roman" w:eastAsia="Calibri" w:hAnsi="Times New Roman" w:cs="Yagut"/>
      <w:noProof/>
      <w:sz w:val="28"/>
      <w:szCs w:val="28"/>
      <w:lang w:val="x-none" w:eastAsia="x-none" w:bidi="ar-SA"/>
    </w:rPr>
  </w:style>
  <w:style w:type="character" w:customStyle="1" w:styleId="BodyTextIndent2Char">
    <w:name w:val="Body Text Indent 2 Char"/>
    <w:basedOn w:val="DefaultParagraphFont"/>
    <w:link w:val="BodyTextIndent2"/>
    <w:uiPriority w:val="99"/>
    <w:rsid w:val="009454DC"/>
    <w:rPr>
      <w:rFonts w:ascii="Times New Roman" w:eastAsia="Calibri" w:hAnsi="Times New Roman" w:cs="Yagut"/>
      <w:noProof/>
      <w:sz w:val="28"/>
      <w:szCs w:val="28"/>
      <w:lang w:val="x-none" w:eastAsia="x-none"/>
    </w:rPr>
  </w:style>
  <w:style w:type="character" w:styleId="HTMLCite">
    <w:name w:val="HTML Cite"/>
    <w:uiPriority w:val="99"/>
    <w:semiHidden/>
    <w:rsid w:val="009454DC"/>
    <w:rPr>
      <w:rFonts w:cs="Times New Roman"/>
      <w:i/>
      <w:iCs/>
    </w:rPr>
  </w:style>
  <w:style w:type="character" w:customStyle="1" w:styleId="citation">
    <w:name w:val="citation"/>
    <w:basedOn w:val="DefaultParagraphFont"/>
    <w:rsid w:val="009454DC"/>
  </w:style>
  <w:style w:type="character" w:customStyle="1" w:styleId="CharChar23">
    <w:name w:val="Char Char23"/>
    <w:locked/>
    <w:rsid w:val="009454DC"/>
    <w:rPr>
      <w:rFonts w:ascii="Times New Roman" w:hAnsi="Times New Roman" w:cs="Nazanin"/>
      <w:b/>
      <w:bCs/>
      <w:noProof/>
      <w:sz w:val="16"/>
      <w:szCs w:val="16"/>
      <w:lang w:bidi="ar-SA"/>
    </w:rPr>
  </w:style>
  <w:style w:type="character" w:customStyle="1" w:styleId="CharChar22">
    <w:name w:val="Char Char22"/>
    <w:locked/>
    <w:rsid w:val="009454DC"/>
    <w:rPr>
      <w:rFonts w:ascii="Times New Roman" w:hAnsi="Times New Roman" w:cs="Mitra"/>
      <w:b/>
      <w:bCs/>
      <w:noProof/>
      <w:sz w:val="24"/>
      <w:szCs w:val="24"/>
      <w:lang w:bidi="ar-SA"/>
    </w:rPr>
  </w:style>
  <w:style w:type="character" w:customStyle="1" w:styleId="hps">
    <w:name w:val="hps"/>
    <w:rsid w:val="009454DC"/>
    <w:rPr>
      <w:rFonts w:ascii="Times New Roman" w:hAnsi="Times New Roman"/>
    </w:rPr>
  </w:style>
  <w:style w:type="paragraph" w:customStyle="1" w:styleId="REF">
    <w:name w:val="REF"/>
    <w:basedOn w:val="Normal"/>
    <w:rsid w:val="009454DC"/>
    <w:pPr>
      <w:numPr>
        <w:numId w:val="1"/>
      </w:numPr>
      <w:spacing w:after="0" w:line="240" w:lineRule="auto"/>
      <w:jc w:val="both"/>
    </w:pPr>
    <w:rPr>
      <w:rFonts w:ascii="Times New Roman" w:eastAsia="MS Mincho" w:hAnsi="Times New Roman" w:cs="Nazanin"/>
      <w:sz w:val="18"/>
      <w:szCs w:val="20"/>
    </w:rPr>
  </w:style>
  <w:style w:type="paragraph" w:customStyle="1" w:styleId="yiv556895435msonormal">
    <w:name w:val="yiv556895435msonormal"/>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pagecount">
    <w:name w:val="pagecount"/>
    <w:basedOn w:val="DefaultParagraphFont"/>
    <w:rsid w:val="009454DC"/>
  </w:style>
  <w:style w:type="character" w:customStyle="1" w:styleId="longtext">
    <w:name w:val="long_text"/>
    <w:rsid w:val="009454DC"/>
  </w:style>
  <w:style w:type="character" w:customStyle="1" w:styleId="highlight">
    <w:name w:val="highlight"/>
    <w:rsid w:val="009454DC"/>
  </w:style>
  <w:style w:type="paragraph" w:customStyle="1" w:styleId="Bnazanin">
    <w:name w:val="B nazanin"/>
    <w:basedOn w:val="Normal"/>
    <w:rsid w:val="009454DC"/>
    <w:pPr>
      <w:spacing w:after="0" w:line="360" w:lineRule="auto"/>
    </w:pPr>
    <w:rPr>
      <w:rFonts w:ascii="Arial" w:eastAsia="Times New Roman" w:hAnsi="Arial" w:cs="Arial"/>
      <w:b/>
      <w:bCs/>
      <w:sz w:val="24"/>
      <w:szCs w:val="24"/>
    </w:rPr>
  </w:style>
  <w:style w:type="character" w:customStyle="1" w:styleId="hpsatn">
    <w:name w:val="hps atn"/>
    <w:basedOn w:val="DefaultParagraphFont"/>
    <w:rsid w:val="009454DC"/>
  </w:style>
  <w:style w:type="paragraph" w:styleId="BodyText">
    <w:name w:val="Body Text"/>
    <w:basedOn w:val="Normal"/>
    <w:link w:val="BodyTextChar"/>
    <w:rsid w:val="009454DC"/>
    <w:pPr>
      <w:spacing w:after="0" w:line="720" w:lineRule="atLeast"/>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9454DC"/>
    <w:rPr>
      <w:rFonts w:ascii="Times New Roman" w:eastAsia="Times New Roman" w:hAnsi="Times New Roman" w:cs="Times New Roman"/>
      <w:sz w:val="24"/>
      <w:szCs w:val="28"/>
      <w:lang w:val="x-none" w:eastAsia="x-none" w:bidi="fa-IR"/>
    </w:rPr>
  </w:style>
  <w:style w:type="character" w:customStyle="1" w:styleId="longtext1">
    <w:name w:val="long_text1"/>
    <w:rsid w:val="009454DC"/>
    <w:rPr>
      <w:sz w:val="20"/>
      <w:szCs w:val="20"/>
    </w:rPr>
  </w:style>
  <w:style w:type="paragraph" w:customStyle="1" w:styleId="textmain">
    <w:name w:val="textmain"/>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mail">
    <w:name w:val="email"/>
    <w:basedOn w:val="DefaultParagraphFont"/>
    <w:rsid w:val="009454DC"/>
  </w:style>
  <w:style w:type="paragraph" w:customStyle="1" w:styleId="References">
    <w:name w:val="References"/>
    <w:basedOn w:val="Normal"/>
    <w:rsid w:val="009454DC"/>
    <w:pPr>
      <w:bidi w:val="0"/>
      <w:spacing w:after="0" w:line="240" w:lineRule="auto"/>
      <w:ind w:left="187" w:hanging="187"/>
      <w:jc w:val="both"/>
    </w:pPr>
    <w:rPr>
      <w:rFonts w:ascii="Times New Roman" w:eastAsia="Times New Roman" w:hAnsi="Times New Roman" w:cs="Times New Roman"/>
      <w:sz w:val="20"/>
      <w:szCs w:val="20"/>
      <w:lang w:bidi="ar-SA"/>
    </w:rPr>
  </w:style>
  <w:style w:type="character" w:customStyle="1" w:styleId="apple-style-span">
    <w:name w:val="apple-style-span"/>
    <w:basedOn w:val="DefaultParagraphFont"/>
    <w:rsid w:val="009454DC"/>
  </w:style>
  <w:style w:type="numbering" w:customStyle="1" w:styleId="NoList1">
    <w:name w:val="No List1"/>
    <w:next w:val="NoList"/>
    <w:uiPriority w:val="99"/>
    <w:semiHidden/>
    <w:unhideWhenUsed/>
    <w:rsid w:val="009454DC"/>
  </w:style>
  <w:style w:type="character" w:customStyle="1" w:styleId="apple-converted-space">
    <w:name w:val="apple-converted-space"/>
    <w:rsid w:val="009454DC"/>
  </w:style>
  <w:style w:type="character" w:customStyle="1" w:styleId="reference-text">
    <w:name w:val="reference-text"/>
    <w:rsid w:val="009454DC"/>
  </w:style>
  <w:style w:type="paragraph" w:styleId="TOC2">
    <w:name w:val="toc 2"/>
    <w:basedOn w:val="Normal"/>
    <w:next w:val="Normal"/>
    <w:autoRedefine/>
    <w:uiPriority w:val="39"/>
    <w:unhideWhenUsed/>
    <w:rsid w:val="009454DC"/>
    <w:pPr>
      <w:tabs>
        <w:tab w:val="left" w:pos="660"/>
        <w:tab w:val="right" w:leader="dot" w:pos="8891"/>
      </w:tabs>
      <w:spacing w:after="100"/>
      <w:ind w:left="112"/>
      <w:jc w:val="center"/>
    </w:pPr>
    <w:rPr>
      <w:rFonts w:ascii="Calibri" w:eastAsia="Calibri" w:hAnsi="Calibri" w:cs="Arial"/>
    </w:rPr>
  </w:style>
  <w:style w:type="paragraph" w:styleId="TOC3">
    <w:name w:val="toc 3"/>
    <w:basedOn w:val="Normal"/>
    <w:next w:val="Normal"/>
    <w:autoRedefine/>
    <w:uiPriority w:val="39"/>
    <w:unhideWhenUsed/>
    <w:rsid w:val="009454DC"/>
    <w:pPr>
      <w:tabs>
        <w:tab w:val="left" w:pos="821"/>
        <w:tab w:val="right" w:leader="dot" w:pos="8891"/>
      </w:tabs>
      <w:spacing w:after="100"/>
      <w:ind w:left="112"/>
      <w:jc w:val="center"/>
    </w:pPr>
    <w:rPr>
      <w:rFonts w:ascii="Calibri" w:eastAsia="Calibri" w:hAnsi="Calibri" w:cs="Arial"/>
    </w:rPr>
  </w:style>
  <w:style w:type="paragraph" w:styleId="TOC1">
    <w:name w:val="toc 1"/>
    <w:basedOn w:val="Normal"/>
    <w:next w:val="Normal"/>
    <w:autoRedefine/>
    <w:uiPriority w:val="39"/>
    <w:unhideWhenUsed/>
    <w:rsid w:val="009454DC"/>
    <w:pPr>
      <w:spacing w:after="100"/>
    </w:pPr>
    <w:rPr>
      <w:rFonts w:ascii="Calibri" w:eastAsia="Calibri" w:hAnsi="Calibri" w:cs="Arial"/>
    </w:rPr>
  </w:style>
  <w:style w:type="paragraph" w:styleId="TOC4">
    <w:name w:val="toc 4"/>
    <w:basedOn w:val="Normal"/>
    <w:next w:val="Normal"/>
    <w:autoRedefine/>
    <w:uiPriority w:val="39"/>
    <w:unhideWhenUsed/>
    <w:rsid w:val="009454DC"/>
    <w:pPr>
      <w:tabs>
        <w:tab w:val="left" w:pos="2029"/>
        <w:tab w:val="right" w:leader="dot" w:pos="8891"/>
      </w:tabs>
      <w:spacing w:after="100"/>
      <w:ind w:left="254"/>
      <w:jc w:val="center"/>
    </w:pPr>
    <w:rPr>
      <w:rFonts w:ascii="Calibri" w:eastAsia="Calibri" w:hAnsi="Calibri" w:cs="Arial"/>
    </w:rPr>
  </w:style>
  <w:style w:type="table" w:customStyle="1" w:styleId="TableGrid3">
    <w:name w:val="Table Grid3"/>
    <w:basedOn w:val="TableNormal"/>
    <w:next w:val="TableGrid"/>
    <w:uiPriority w:val="59"/>
    <w:rsid w:val="009454DC"/>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9454DC"/>
    <w:pPr>
      <w:spacing w:line="240" w:lineRule="auto"/>
    </w:pPr>
    <w:rPr>
      <w:rFonts w:ascii="Calibri" w:eastAsia="Calibri" w:hAnsi="Calibri" w:cs="Arial"/>
      <w:b/>
      <w:bCs/>
      <w:color w:val="4F81BD"/>
      <w:sz w:val="18"/>
      <w:szCs w:val="18"/>
    </w:rPr>
  </w:style>
  <w:style w:type="table" w:customStyle="1" w:styleId="TableGrid42">
    <w:name w:val="Table Grid42"/>
    <w:basedOn w:val="TableNormal"/>
    <w:next w:val="TableGrid"/>
    <w:uiPriority w:val="59"/>
    <w:rsid w:val="009454DC"/>
    <w:pPr>
      <w:spacing w:after="0" w:line="240" w:lineRule="auto"/>
    </w:pPr>
    <w:rPr>
      <w:rFonts w:ascii="Calibri" w:eastAsia="Times New Roman"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9454DC"/>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9454DC"/>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454DC"/>
  </w:style>
  <w:style w:type="paragraph" w:styleId="TOC5">
    <w:name w:val="toc 5"/>
    <w:basedOn w:val="Normal"/>
    <w:next w:val="Normal"/>
    <w:autoRedefine/>
    <w:uiPriority w:val="39"/>
    <w:unhideWhenUsed/>
    <w:rsid w:val="009454DC"/>
    <w:pPr>
      <w:bidi w:val="0"/>
      <w:spacing w:after="100"/>
      <w:ind w:left="880"/>
    </w:pPr>
    <w:rPr>
      <w:rFonts w:ascii="Calibri" w:eastAsia="Times New Roman" w:hAnsi="Calibri" w:cs="Arial"/>
      <w:lang w:bidi="ar-SA"/>
    </w:rPr>
  </w:style>
  <w:style w:type="paragraph" w:styleId="TOC6">
    <w:name w:val="toc 6"/>
    <w:basedOn w:val="Normal"/>
    <w:next w:val="Normal"/>
    <w:autoRedefine/>
    <w:uiPriority w:val="39"/>
    <w:unhideWhenUsed/>
    <w:rsid w:val="009454DC"/>
    <w:pPr>
      <w:bidi w:val="0"/>
      <w:spacing w:after="100"/>
      <w:ind w:left="1100"/>
    </w:pPr>
    <w:rPr>
      <w:rFonts w:ascii="Calibri" w:eastAsia="Times New Roman" w:hAnsi="Calibri" w:cs="Arial"/>
      <w:lang w:bidi="ar-SA"/>
    </w:rPr>
  </w:style>
  <w:style w:type="paragraph" w:styleId="TOC7">
    <w:name w:val="toc 7"/>
    <w:basedOn w:val="Normal"/>
    <w:next w:val="Normal"/>
    <w:autoRedefine/>
    <w:uiPriority w:val="39"/>
    <w:unhideWhenUsed/>
    <w:rsid w:val="009454DC"/>
    <w:pPr>
      <w:bidi w:val="0"/>
      <w:spacing w:after="100"/>
      <w:ind w:left="1320"/>
    </w:pPr>
    <w:rPr>
      <w:rFonts w:ascii="Calibri" w:eastAsia="Times New Roman" w:hAnsi="Calibri" w:cs="Arial"/>
      <w:lang w:bidi="ar-SA"/>
    </w:rPr>
  </w:style>
  <w:style w:type="paragraph" w:styleId="TOC8">
    <w:name w:val="toc 8"/>
    <w:basedOn w:val="Normal"/>
    <w:next w:val="Normal"/>
    <w:autoRedefine/>
    <w:uiPriority w:val="39"/>
    <w:unhideWhenUsed/>
    <w:rsid w:val="009454DC"/>
    <w:pPr>
      <w:bidi w:val="0"/>
      <w:spacing w:after="100"/>
      <w:ind w:left="1540"/>
    </w:pPr>
    <w:rPr>
      <w:rFonts w:ascii="Calibri" w:eastAsia="Times New Roman" w:hAnsi="Calibri" w:cs="Arial"/>
      <w:lang w:bidi="ar-SA"/>
    </w:rPr>
  </w:style>
  <w:style w:type="paragraph" w:styleId="TOC9">
    <w:name w:val="toc 9"/>
    <w:basedOn w:val="Normal"/>
    <w:next w:val="Normal"/>
    <w:autoRedefine/>
    <w:uiPriority w:val="39"/>
    <w:unhideWhenUsed/>
    <w:rsid w:val="009454DC"/>
    <w:pPr>
      <w:bidi w:val="0"/>
      <w:spacing w:after="100"/>
      <w:ind w:left="1760"/>
    </w:pPr>
    <w:rPr>
      <w:rFonts w:ascii="Calibri" w:eastAsia="Times New Roman" w:hAnsi="Calibri" w:cs="Arial"/>
      <w:lang w:bidi="ar-SA"/>
    </w:rPr>
  </w:style>
  <w:style w:type="paragraph" w:styleId="TableofFigures">
    <w:name w:val="table of figures"/>
    <w:basedOn w:val="Normal"/>
    <w:next w:val="Normal"/>
    <w:unhideWhenUsed/>
    <w:rsid w:val="009454DC"/>
    <w:pPr>
      <w:spacing w:after="0"/>
    </w:pPr>
    <w:rPr>
      <w:rFonts w:ascii="Calibri" w:eastAsia="Calibri" w:hAnsi="Calibri" w:cs="Arial"/>
    </w:rPr>
  </w:style>
  <w:style w:type="paragraph" w:customStyle="1" w:styleId="RefBody">
    <w:name w:val="RefBody"/>
    <w:basedOn w:val="Normal"/>
    <w:link w:val="RefBodyChar"/>
    <w:qFormat/>
    <w:rsid w:val="009454DC"/>
    <w:pPr>
      <w:bidi w:val="0"/>
      <w:spacing w:after="120" w:line="240" w:lineRule="auto"/>
      <w:ind w:firstLine="397"/>
      <w:jc w:val="both"/>
    </w:pPr>
    <w:rPr>
      <w:rFonts w:ascii="Adobe Garamond Pro" w:eastAsia="Adobe Gothic Std B" w:hAnsi="Adobe Garamond Pro" w:cs="Times New Roman"/>
      <w:color w:val="000000"/>
    </w:rPr>
  </w:style>
  <w:style w:type="character" w:customStyle="1" w:styleId="RefBodyChar">
    <w:name w:val="RefBody Char"/>
    <w:link w:val="RefBody"/>
    <w:rsid w:val="009454DC"/>
    <w:rPr>
      <w:rFonts w:ascii="Adobe Garamond Pro" w:eastAsia="Adobe Gothic Std B" w:hAnsi="Adobe Garamond Pro" w:cs="Times New Roman"/>
      <w:color w:val="000000"/>
      <w:lang w:bidi="fa-IR"/>
    </w:rPr>
  </w:style>
  <w:style w:type="paragraph" w:customStyle="1" w:styleId="a0">
    <w:name w:val="متن مقاله"/>
    <w:basedOn w:val="Normal"/>
    <w:link w:val="Char0"/>
    <w:qFormat/>
    <w:rsid w:val="009454DC"/>
    <w:pPr>
      <w:spacing w:after="0" w:line="240" w:lineRule="auto"/>
      <w:ind w:firstLine="340"/>
      <w:jc w:val="both"/>
    </w:pPr>
    <w:rPr>
      <w:rFonts w:ascii="Adobe Caslon Pro" w:eastAsia="Times New Roman" w:hAnsi="Adobe Caslon Pro" w:cs="B Nazanin"/>
      <w:sz w:val="20"/>
      <w:szCs w:val="25"/>
    </w:rPr>
  </w:style>
  <w:style w:type="character" w:customStyle="1" w:styleId="Char0">
    <w:name w:val="متن مقاله Char"/>
    <w:link w:val="a0"/>
    <w:rsid w:val="009454DC"/>
    <w:rPr>
      <w:rFonts w:ascii="Adobe Caslon Pro" w:eastAsia="Times New Roman" w:hAnsi="Adobe Caslon Pro" w:cs="B Nazanin"/>
      <w:sz w:val="20"/>
      <w:szCs w:val="25"/>
      <w:lang w:bidi="fa-IR"/>
    </w:rPr>
  </w:style>
  <w:style w:type="table" w:customStyle="1" w:styleId="TableGrid11">
    <w:name w:val="Table Grid11"/>
    <w:basedOn w:val="TableNormal"/>
    <w:next w:val="TableGrid"/>
    <w:uiPriority w:val="59"/>
    <w:rsid w:val="009454D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454DC"/>
  </w:style>
  <w:style w:type="table" w:customStyle="1" w:styleId="TableGrid2">
    <w:name w:val="Table Grid2"/>
    <w:basedOn w:val="TableNormal"/>
    <w:next w:val="TableGrid"/>
    <w:uiPriority w:val="59"/>
    <w:rsid w:val="009454DC"/>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454DC"/>
  </w:style>
  <w:style w:type="table" w:customStyle="1" w:styleId="TableGrid12">
    <w:name w:val="Table Grid12"/>
    <w:basedOn w:val="TableNormal"/>
    <w:next w:val="TableGrid"/>
    <w:uiPriority w:val="59"/>
    <w:rsid w:val="009454DC"/>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454DC"/>
  </w:style>
  <w:style w:type="paragraph" w:customStyle="1" w:styleId="95">
    <w:name w:val="95   مراجع"/>
    <w:basedOn w:val="Normal"/>
    <w:rsid w:val="009454DC"/>
    <w:pPr>
      <w:spacing w:after="0" w:line="240" w:lineRule="auto"/>
      <w:ind w:left="262" w:hanging="262"/>
      <w:jc w:val="both"/>
    </w:pPr>
    <w:rPr>
      <w:rFonts w:ascii="Arial" w:eastAsia="Times New Roman" w:hAnsi="Arial" w:cs="B Nazanin"/>
      <w:noProof/>
      <w:sz w:val="18"/>
    </w:rPr>
  </w:style>
  <w:style w:type="paragraph" w:customStyle="1" w:styleId="9">
    <w:name w:val="9   متن"/>
    <w:basedOn w:val="Normal"/>
    <w:rsid w:val="009454DC"/>
    <w:pPr>
      <w:widowControl w:val="0"/>
      <w:spacing w:after="0" w:line="240" w:lineRule="auto"/>
      <w:jc w:val="both"/>
    </w:pPr>
    <w:rPr>
      <w:rFonts w:ascii="Times New Roman" w:eastAsia="Times New Roman" w:hAnsi="Times New Roman" w:cs="B Nazanin"/>
      <w:sz w:val="20"/>
      <w:szCs w:val="24"/>
      <w:lang w:bidi="ar-SA"/>
    </w:rPr>
  </w:style>
  <w:style w:type="paragraph" w:customStyle="1" w:styleId="8">
    <w:name w:val="8   تيتر اول"/>
    <w:basedOn w:val="Normal"/>
    <w:rsid w:val="009454DC"/>
    <w:pPr>
      <w:keepNext/>
      <w:spacing w:after="0" w:line="240" w:lineRule="auto"/>
      <w:ind w:left="7"/>
      <w:jc w:val="both"/>
    </w:pPr>
    <w:rPr>
      <w:rFonts w:ascii="Times New Roman" w:eastAsia="Times New Roman" w:hAnsi="Times New Roman" w:cs="B Nazanin"/>
      <w:b/>
      <w:bCs/>
      <w:noProof/>
      <w:sz w:val="24"/>
      <w:szCs w:val="28"/>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9454DC"/>
  </w:style>
  <w:style w:type="character" w:customStyle="1" w:styleId="NoSpacingChar">
    <w:name w:val="No Spacing Char"/>
    <w:link w:val="NoSpacing"/>
    <w:uiPriority w:val="1"/>
    <w:rsid w:val="009454DC"/>
    <w:rPr>
      <w:rFonts w:ascii="Calibri" w:eastAsia="Calibri" w:hAnsi="Calibri" w:cs="Times New Roman"/>
      <w:sz w:val="24"/>
      <w:szCs w:val="32"/>
      <w:lang w:bidi="fa-IR"/>
    </w:rPr>
  </w:style>
  <w:style w:type="numbering" w:customStyle="1" w:styleId="NoList13">
    <w:name w:val="No List13"/>
    <w:next w:val="NoList"/>
    <w:uiPriority w:val="99"/>
    <w:semiHidden/>
    <w:unhideWhenUsed/>
    <w:rsid w:val="009454DC"/>
  </w:style>
  <w:style w:type="paragraph" w:customStyle="1" w:styleId="Equation">
    <w:name w:val="Equation"/>
    <w:next w:val="FNormal"/>
    <w:rsid w:val="009454DC"/>
    <w:pPr>
      <w:spacing w:before="60" w:after="60" w:line="240" w:lineRule="auto"/>
      <w:ind w:left="170" w:hanging="170"/>
    </w:pPr>
    <w:rPr>
      <w:rFonts w:ascii="Times New Roman" w:eastAsia="Times New Roman" w:hAnsi="Times New Roman" w:cs="Yagut"/>
      <w:sz w:val="20"/>
    </w:rPr>
  </w:style>
  <w:style w:type="paragraph" w:customStyle="1" w:styleId="FNormal">
    <w:name w:val="FNormal"/>
    <w:basedOn w:val="Normal"/>
    <w:next w:val="Normal"/>
    <w:link w:val="FNormalCharChar"/>
    <w:rsid w:val="009454DC"/>
    <w:pPr>
      <w:widowControl w:val="0"/>
      <w:spacing w:after="0" w:line="240" w:lineRule="auto"/>
      <w:jc w:val="lowKashida"/>
    </w:pPr>
    <w:rPr>
      <w:rFonts w:ascii="Times New Roman" w:eastAsia="Times New Roman" w:hAnsi="Times New Roman" w:cs="Yagut"/>
      <w:sz w:val="20"/>
      <w:lang w:bidi="ar-SA"/>
    </w:rPr>
  </w:style>
  <w:style w:type="character" w:customStyle="1" w:styleId="FNormalCharChar">
    <w:name w:val="FNormal Char Char"/>
    <w:link w:val="FNormal"/>
    <w:rsid w:val="009454DC"/>
    <w:rPr>
      <w:rFonts w:ascii="Times New Roman" w:eastAsia="Times New Roman" w:hAnsi="Times New Roman" w:cs="Yagut"/>
      <w:sz w:val="20"/>
    </w:rPr>
  </w:style>
  <w:style w:type="paragraph" w:customStyle="1" w:styleId="ENormal">
    <w:name w:val="ENormal"/>
    <w:basedOn w:val="FNormal"/>
    <w:rsid w:val="009454DC"/>
    <w:pPr>
      <w:bidi w:val="0"/>
    </w:pPr>
    <w:rPr>
      <w:lang w:bidi="fa-IR"/>
    </w:rPr>
  </w:style>
  <w:style w:type="paragraph" w:customStyle="1" w:styleId="TableText">
    <w:name w:val="TableText"/>
    <w:basedOn w:val="Text0"/>
    <w:qFormat/>
    <w:rsid w:val="009454DC"/>
    <w:rPr>
      <w:rFonts w:eastAsia="Arial Unicode MS"/>
      <w:sz w:val="18"/>
      <w:szCs w:val="20"/>
    </w:rPr>
  </w:style>
  <w:style w:type="character" w:customStyle="1" w:styleId="TextChar">
    <w:name w:val="Text Char"/>
    <w:link w:val="Text0"/>
    <w:rsid w:val="009454DC"/>
    <w:rPr>
      <w:rFonts w:cs="Yagut"/>
      <w:sz w:val="16"/>
      <w:szCs w:val="18"/>
    </w:rPr>
  </w:style>
  <w:style w:type="paragraph" w:customStyle="1" w:styleId="Text0">
    <w:name w:val="Text"/>
    <w:basedOn w:val="FNormal"/>
    <w:link w:val="TextChar"/>
    <w:rsid w:val="009454DC"/>
    <w:pPr>
      <w:jc w:val="center"/>
    </w:pPr>
    <w:rPr>
      <w:rFonts w:asciiTheme="minorHAnsi" w:eastAsiaTheme="minorHAnsi" w:hAnsiTheme="minorHAnsi"/>
      <w:sz w:val="16"/>
      <w:szCs w:val="18"/>
    </w:rPr>
  </w:style>
  <w:style w:type="paragraph" w:customStyle="1" w:styleId="Sup">
    <w:name w:val="Sup"/>
    <w:basedOn w:val="Normal"/>
    <w:next w:val="Normal"/>
    <w:link w:val="SupChar1"/>
    <w:rsid w:val="009454DC"/>
    <w:pPr>
      <w:widowControl w:val="0"/>
      <w:bidi w:val="0"/>
      <w:spacing w:after="0" w:line="240" w:lineRule="auto"/>
      <w:ind w:firstLine="284"/>
      <w:jc w:val="right"/>
    </w:pPr>
    <w:rPr>
      <w:rFonts w:ascii="Times New Roman" w:eastAsia="Times New Roman" w:hAnsi="Times New Roman" w:cs="Yagut"/>
      <w:i/>
      <w:sz w:val="20"/>
      <w:vertAlign w:val="superscript"/>
      <w:lang w:bidi="ar-SA"/>
    </w:rPr>
  </w:style>
  <w:style w:type="character" w:customStyle="1" w:styleId="SupChar1">
    <w:name w:val="Sup Char1"/>
    <w:link w:val="Sup"/>
    <w:rsid w:val="009454DC"/>
    <w:rPr>
      <w:rFonts w:ascii="Times New Roman" w:eastAsia="Times New Roman" w:hAnsi="Times New Roman" w:cs="Yagut"/>
      <w:i/>
      <w:sz w:val="20"/>
      <w:vertAlign w:val="superscript"/>
    </w:rPr>
  </w:style>
  <w:style w:type="paragraph" w:customStyle="1" w:styleId="Sub">
    <w:name w:val="Sub"/>
    <w:basedOn w:val="Normal"/>
    <w:rsid w:val="009454DC"/>
    <w:pPr>
      <w:widowControl w:val="0"/>
      <w:spacing w:after="0" w:line="240" w:lineRule="auto"/>
      <w:jc w:val="both"/>
    </w:pPr>
    <w:rPr>
      <w:rFonts w:ascii="Times New Roman" w:eastAsia="Times New Roman" w:hAnsi="Times New Roman" w:cs="B Nazanin"/>
      <w:i/>
      <w:snapToGrid w:val="0"/>
      <w:position w:val="-4"/>
      <w:sz w:val="20"/>
      <w:vertAlign w:val="subscript"/>
      <w:lang w:bidi="ar-SA"/>
    </w:rPr>
  </w:style>
  <w:style w:type="paragraph" w:customStyle="1" w:styleId="EndnoteText1">
    <w:name w:val="Endnote Text1"/>
    <w:basedOn w:val="Normal"/>
    <w:rsid w:val="009454DC"/>
    <w:pPr>
      <w:widowControl w:val="0"/>
      <w:tabs>
        <w:tab w:val="right" w:pos="18"/>
        <w:tab w:val="right" w:pos="1188"/>
        <w:tab w:val="right" w:pos="1638"/>
        <w:tab w:val="left" w:pos="9360"/>
      </w:tabs>
      <w:bidi w:val="0"/>
      <w:spacing w:after="0" w:line="240" w:lineRule="auto"/>
      <w:ind w:firstLine="576"/>
      <w:jc w:val="lowKashida"/>
    </w:pPr>
    <w:rPr>
      <w:rFonts w:ascii="Times New Roman" w:eastAsia="Times New Roman" w:hAnsi="Times New Roman" w:cs="B Nazanin"/>
      <w:sz w:val="20"/>
      <w:lang w:bidi="ar-SA"/>
    </w:rPr>
  </w:style>
  <w:style w:type="paragraph" w:customStyle="1" w:styleId="Abstract">
    <w:name w:val="Abstract"/>
    <w:basedOn w:val="Normal"/>
    <w:rsid w:val="009454DC"/>
    <w:pPr>
      <w:widowControl w:val="0"/>
      <w:spacing w:after="0" w:line="240" w:lineRule="auto"/>
      <w:ind w:left="340" w:right="340" w:firstLine="284"/>
      <w:jc w:val="both"/>
    </w:pPr>
    <w:rPr>
      <w:rFonts w:ascii="Times New Roman" w:eastAsia="Times New Roman" w:hAnsi="Times New Roman" w:cs="B Nazanin"/>
      <w:snapToGrid w:val="0"/>
      <w:sz w:val="20"/>
      <w:lang w:bidi="ar-SA"/>
    </w:rPr>
  </w:style>
  <w:style w:type="character" w:styleId="LineNumber">
    <w:name w:val="line number"/>
    <w:rsid w:val="009454DC"/>
  </w:style>
  <w:style w:type="table" w:customStyle="1" w:styleId="TableGrid4">
    <w:name w:val="Table Grid4"/>
    <w:basedOn w:val="TableNormal"/>
    <w:next w:val="TableGrid"/>
    <w:rsid w:val="009454DC"/>
    <w:pPr>
      <w:bidi/>
      <w:spacing w:after="0" w:line="221" w:lineRule="auto"/>
      <w:ind w:firstLine="284"/>
      <w:jc w:val="lowKashida"/>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s">
    <w:name w:val="Authors"/>
    <w:basedOn w:val="Normal"/>
    <w:rsid w:val="009454DC"/>
    <w:pPr>
      <w:widowControl w:val="0"/>
      <w:spacing w:after="120" w:line="240" w:lineRule="auto"/>
      <w:jc w:val="center"/>
    </w:pPr>
    <w:rPr>
      <w:rFonts w:ascii="Times New Roman Bold" w:eastAsia="Times New Roman" w:hAnsi="Times New Roman Bold" w:cs="B Nazanin"/>
      <w:b/>
      <w:bCs/>
      <w:sz w:val="20"/>
    </w:rPr>
  </w:style>
  <w:style w:type="paragraph" w:customStyle="1" w:styleId="GraphNumber">
    <w:name w:val="GraphNumber"/>
    <w:basedOn w:val="Normal"/>
    <w:rsid w:val="009454DC"/>
    <w:pPr>
      <w:widowControl w:val="0"/>
      <w:bidi w:val="0"/>
      <w:spacing w:after="0" w:line="240" w:lineRule="auto"/>
    </w:pPr>
    <w:rPr>
      <w:rFonts w:ascii="Helvetica" w:eastAsia="Times New Roman" w:hAnsi="Helvetica" w:cs="Helvetica"/>
      <w:color w:val="000000"/>
      <w:sz w:val="16"/>
      <w:szCs w:val="16"/>
      <w:lang w:bidi="ar-SA"/>
    </w:rPr>
  </w:style>
  <w:style w:type="paragraph" w:customStyle="1" w:styleId="EnglishAbstract">
    <w:name w:val="EnglishAbstract"/>
    <w:rsid w:val="009454DC"/>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9454DC"/>
    <w:pPr>
      <w:spacing w:before="120" w:after="120"/>
      <w:ind w:left="0" w:firstLine="284"/>
    </w:pPr>
    <w:rPr>
      <w:b/>
      <w:bCs/>
      <w:i/>
      <w:smallCaps/>
      <w:sz w:val="22"/>
      <w:szCs w:val="24"/>
    </w:rPr>
  </w:style>
  <w:style w:type="paragraph" w:customStyle="1" w:styleId="FigureText">
    <w:name w:val="FigureText"/>
    <w:basedOn w:val="Normal"/>
    <w:rsid w:val="009454DC"/>
    <w:pPr>
      <w:widowControl w:val="0"/>
      <w:spacing w:after="0" w:line="240" w:lineRule="auto"/>
      <w:jc w:val="center"/>
    </w:pPr>
    <w:rPr>
      <w:rFonts w:ascii="Times New Roman" w:eastAsia="Arial Unicode MS" w:hAnsi="Times New Roman" w:cs="B Nazanin"/>
      <w:sz w:val="16"/>
      <w:szCs w:val="18"/>
      <w:lang w:bidi="ar-SA"/>
    </w:rPr>
  </w:style>
  <w:style w:type="paragraph" w:customStyle="1" w:styleId="SupChar">
    <w:name w:val="Sup Char"/>
    <w:basedOn w:val="Normal"/>
    <w:next w:val="Normal"/>
    <w:link w:val="SupCharChar"/>
    <w:rsid w:val="009454DC"/>
    <w:pPr>
      <w:bidi w:val="0"/>
      <w:spacing w:after="0" w:line="240" w:lineRule="auto"/>
      <w:ind w:firstLine="284"/>
      <w:jc w:val="right"/>
    </w:pPr>
    <w:rPr>
      <w:rFonts w:ascii="Times New Roman" w:eastAsia="Times New Roman" w:hAnsi="Times New Roman" w:cs="Nazanin"/>
      <w:i/>
      <w:vertAlign w:val="superscript"/>
      <w:lang w:eastAsia="zh-CN" w:bidi="ar-SA"/>
    </w:rPr>
  </w:style>
  <w:style w:type="character" w:customStyle="1" w:styleId="SupCharChar">
    <w:name w:val="Sup Char Char"/>
    <w:link w:val="SupChar"/>
    <w:rsid w:val="009454DC"/>
    <w:rPr>
      <w:rFonts w:ascii="Times New Roman" w:eastAsia="Times New Roman" w:hAnsi="Times New Roman" w:cs="Nazanin"/>
      <w:i/>
      <w:vertAlign w:val="superscript"/>
      <w:lang w:eastAsia="zh-CN"/>
    </w:rPr>
  </w:style>
  <w:style w:type="character" w:customStyle="1" w:styleId="Subscript">
    <w:name w:val="Subscript"/>
    <w:rsid w:val="009454DC"/>
    <w:rPr>
      <w:position w:val="-4"/>
      <w:vertAlign w:val="subscript"/>
      <w:lang w:eastAsia="en-US"/>
    </w:rPr>
  </w:style>
  <w:style w:type="numbering" w:customStyle="1" w:styleId="NoList111">
    <w:name w:val="No List111"/>
    <w:next w:val="NoList"/>
    <w:uiPriority w:val="99"/>
    <w:semiHidden/>
    <w:unhideWhenUsed/>
    <w:rsid w:val="009454DC"/>
  </w:style>
  <w:style w:type="character" w:customStyle="1" w:styleId="AuthorNameChar">
    <w:name w:val="Author Name Char"/>
    <w:link w:val="AuthorName"/>
    <w:locked/>
    <w:rsid w:val="009454DC"/>
    <w:rPr>
      <w:rFonts w:cs="B Mitra"/>
      <w:b/>
      <w:bCs/>
      <w:sz w:val="24"/>
      <w:szCs w:val="26"/>
    </w:rPr>
  </w:style>
  <w:style w:type="paragraph" w:customStyle="1" w:styleId="AuthorName">
    <w:name w:val="Author Name"/>
    <w:basedOn w:val="Normal"/>
    <w:link w:val="AuthorNameChar"/>
    <w:qFormat/>
    <w:rsid w:val="009454DC"/>
    <w:pPr>
      <w:spacing w:line="240" w:lineRule="auto"/>
      <w:jc w:val="center"/>
    </w:pPr>
    <w:rPr>
      <w:rFonts w:cs="B Mitra"/>
      <w:b/>
      <w:bCs/>
      <w:sz w:val="24"/>
      <w:szCs w:val="26"/>
      <w:lang w:bidi="ar-SA"/>
    </w:rPr>
  </w:style>
  <w:style w:type="numbering" w:customStyle="1" w:styleId="NoList1111">
    <w:name w:val="No List1111"/>
    <w:next w:val="NoList"/>
    <w:uiPriority w:val="99"/>
    <w:semiHidden/>
    <w:unhideWhenUsed/>
    <w:rsid w:val="009454DC"/>
  </w:style>
  <w:style w:type="paragraph" w:customStyle="1" w:styleId="references0">
    <w:name w:val="references"/>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454DC"/>
  </w:style>
  <w:style w:type="table" w:styleId="PlainTable4">
    <w:name w:val="Plain Table 4"/>
    <w:basedOn w:val="TableNormal"/>
    <w:uiPriority w:val="44"/>
    <w:rsid w:val="009454DC"/>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me">
    <w:name w:val="name"/>
    <w:basedOn w:val="DefaultParagraphFont"/>
    <w:rsid w:val="009454DC"/>
  </w:style>
  <w:style w:type="table" w:customStyle="1" w:styleId="ListTable6Colorful-Accent61">
    <w:name w:val="List Table 6 Colorful - Accent 61"/>
    <w:basedOn w:val="TableNormal"/>
    <w:uiPriority w:val="51"/>
    <w:rsid w:val="009454DC"/>
    <w:pPr>
      <w:spacing w:after="0" w:line="240" w:lineRule="auto"/>
    </w:pPr>
    <w:rPr>
      <w:rFonts w:ascii="Calibri" w:eastAsia="Calibri" w:hAnsi="Calibri" w:cs="Arial"/>
      <w:color w:val="538135"/>
      <w:sz w:val="20"/>
      <w:szCs w:val="20"/>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6Colorful">
    <w:name w:val="List Table 6 Colorful"/>
    <w:basedOn w:val="TableNormal"/>
    <w:uiPriority w:val="51"/>
    <w:rsid w:val="009454DC"/>
    <w:pPr>
      <w:spacing w:after="0" w:line="240" w:lineRule="auto"/>
    </w:pPr>
    <w:rPr>
      <w:rFonts w:ascii="Calibri" w:eastAsia="Calibri" w:hAnsi="Calibri" w:cs="Arial"/>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ize-m">
    <w:name w:val="size-m"/>
    <w:rsid w:val="009454DC"/>
  </w:style>
  <w:style w:type="paragraph" w:customStyle="1" w:styleId="refference">
    <w:name w:val="refference"/>
    <w:basedOn w:val="NoSpacing"/>
    <w:qFormat/>
    <w:rsid w:val="009454DC"/>
    <w:pPr>
      <w:bidi/>
      <w:ind w:left="540" w:hanging="540"/>
      <w:jc w:val="both"/>
    </w:pPr>
    <w:rPr>
      <w:rFonts w:cs="B Mitra"/>
      <w:szCs w:val="24"/>
    </w:rPr>
  </w:style>
  <w:style w:type="table" w:styleId="LightShading">
    <w:name w:val="Light Shading"/>
    <w:basedOn w:val="TableNormal"/>
    <w:uiPriority w:val="60"/>
    <w:rsid w:val="000B50E7"/>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Heading 0 Char"/>
    <w:link w:val="ListParagraph"/>
    <w:uiPriority w:val="34"/>
    <w:locked/>
    <w:rsid w:val="003E6CD4"/>
  </w:style>
  <w:style w:type="paragraph" w:customStyle="1" w:styleId="Style1">
    <w:name w:val="Style1"/>
    <w:basedOn w:val="Normal"/>
    <w:link w:val="Style1Char"/>
    <w:qFormat/>
    <w:rsid w:val="001C516A"/>
    <w:pPr>
      <w:spacing w:before="120" w:after="120" w:line="240" w:lineRule="auto"/>
      <w:jc w:val="both"/>
    </w:pPr>
    <w:rPr>
      <w:rFonts w:ascii="B Nazanin" w:eastAsia="B Nazanin" w:hAnsi="B Nazanin" w:cs="B Nazanin"/>
      <w:color w:val="000000"/>
      <w:sz w:val="26"/>
      <w:szCs w:val="26"/>
      <w:lang w:bidi="ar-SA"/>
    </w:rPr>
  </w:style>
  <w:style w:type="character" w:customStyle="1" w:styleId="Style1Char">
    <w:name w:val="Style1 Char"/>
    <w:link w:val="Style1"/>
    <w:rsid w:val="001C516A"/>
    <w:rPr>
      <w:rFonts w:ascii="B Nazanin" w:eastAsia="B Nazanin" w:hAnsi="B Nazanin" w:cs="B Nazanin"/>
      <w:color w:val="000000"/>
      <w:sz w:val="26"/>
      <w:szCs w:val="26"/>
    </w:rPr>
  </w:style>
  <w:style w:type="paragraph" w:customStyle="1" w:styleId="Style2">
    <w:name w:val="Style2"/>
    <w:basedOn w:val="Normal"/>
    <w:link w:val="Style2Char"/>
    <w:qFormat/>
    <w:rsid w:val="008E7142"/>
    <w:pPr>
      <w:spacing w:before="120" w:after="120" w:line="240" w:lineRule="auto"/>
      <w:ind w:firstLine="284"/>
      <w:jc w:val="both"/>
    </w:pPr>
    <w:rPr>
      <w:rFonts w:ascii="B Nazanin" w:eastAsia="Times New Roman" w:hAnsi="B Nazanin" w:cs="B Nazanin"/>
      <w:color w:val="000000"/>
      <w:sz w:val="26"/>
      <w:szCs w:val="26"/>
      <w:lang w:bidi="ar-SA"/>
    </w:rPr>
  </w:style>
  <w:style w:type="character" w:customStyle="1" w:styleId="Style2Char">
    <w:name w:val="Style2 Char"/>
    <w:link w:val="Style2"/>
    <w:rsid w:val="008E7142"/>
    <w:rPr>
      <w:rFonts w:ascii="B Nazanin" w:eastAsia="Times New Roman" w:hAnsi="B Nazanin" w:cs="B Nazanin"/>
      <w:color w:val="000000"/>
      <w:sz w:val="26"/>
      <w:szCs w:val="26"/>
    </w:rPr>
  </w:style>
  <w:style w:type="paragraph" w:styleId="HTMLPreformatted">
    <w:name w:val="HTML Preformatted"/>
    <w:basedOn w:val="Normal"/>
    <w:link w:val="HTMLPreformattedChar"/>
    <w:uiPriority w:val="99"/>
    <w:unhideWhenUsed/>
    <w:rsid w:val="008E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8E7142"/>
    <w:rPr>
      <w:rFonts w:ascii="Courier New" w:eastAsia="Times New Roman" w:hAnsi="Courier New" w:cs="Courier New"/>
      <w:sz w:val="20"/>
      <w:szCs w:val="20"/>
    </w:rPr>
  </w:style>
  <w:style w:type="numbering" w:customStyle="1" w:styleId="NoList4">
    <w:name w:val="No List4"/>
    <w:next w:val="NoList"/>
    <w:uiPriority w:val="99"/>
    <w:semiHidden/>
    <w:unhideWhenUsed/>
    <w:rsid w:val="00DB774B"/>
  </w:style>
  <w:style w:type="character" w:customStyle="1" w:styleId="alt-edited1">
    <w:name w:val="alt-edited1"/>
    <w:basedOn w:val="DefaultParagraphFont"/>
    <w:rsid w:val="00DB774B"/>
    <w:rPr>
      <w:color w:val="4D90F0"/>
    </w:rPr>
  </w:style>
  <w:style w:type="table" w:customStyle="1" w:styleId="TableGrid5">
    <w:name w:val="Table Grid5"/>
    <w:basedOn w:val="TableNormal"/>
    <w:next w:val="TableGrid"/>
    <w:uiPriority w:val="59"/>
    <w:rsid w:val="00DB774B"/>
    <w:pPr>
      <w:spacing w:after="0"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DB774B"/>
  </w:style>
  <w:style w:type="table" w:customStyle="1" w:styleId="LightShading11">
    <w:name w:val="Light Shading11"/>
    <w:basedOn w:val="TableNormal"/>
    <w:uiPriority w:val="60"/>
    <w:rsid w:val="00DB774B"/>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B774B"/>
    <w:pPr>
      <w:spacing w:after="0" w:line="240" w:lineRule="auto"/>
    </w:pPr>
    <w:rPr>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DB774B"/>
    <w:pPr>
      <w:spacing w:after="0" w:line="240" w:lineRule="auto"/>
    </w:pPr>
    <w:rPr>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21">
    <w:name w:val="Light Shading21"/>
    <w:basedOn w:val="TableNormal"/>
    <w:uiPriority w:val="60"/>
    <w:rsid w:val="00DB774B"/>
    <w:pPr>
      <w:spacing w:after="0" w:line="240" w:lineRule="auto"/>
    </w:pPr>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semiHidden/>
    <w:unhideWhenUsed/>
    <w:rsid w:val="00DB774B"/>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s-markdown-paragraph">
    <w:name w:val="ds-markdown-paragraph"/>
    <w:basedOn w:val="Normal"/>
    <w:rsid w:val="005E3C1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EndNoteBibliography">
    <w:name w:val="EndNote Bibliography"/>
    <w:basedOn w:val="Normal"/>
    <w:link w:val="EndNoteBibliographyChar"/>
    <w:rsid w:val="00281F11"/>
    <w:pPr>
      <w:spacing w:after="160" w:line="240" w:lineRule="auto"/>
      <w:ind w:firstLine="340"/>
      <w:jc w:val="right"/>
    </w:pPr>
    <w:rPr>
      <w:rFonts w:ascii="Aptos" w:eastAsia="B Nazanin" w:hAnsi="Aptos" w:cs="B Nazanin"/>
      <w:noProof/>
      <w:kern w:val="2"/>
      <w:sz w:val="28"/>
      <w:szCs w:val="28"/>
      <w14:ligatures w14:val="standardContextual"/>
    </w:rPr>
  </w:style>
  <w:style w:type="character" w:customStyle="1" w:styleId="EndNoteBibliographyChar">
    <w:name w:val="EndNote Bibliography Char"/>
    <w:basedOn w:val="DefaultParagraphFont"/>
    <w:link w:val="EndNoteBibliography"/>
    <w:rsid w:val="00281F11"/>
    <w:rPr>
      <w:rFonts w:ascii="Aptos" w:eastAsia="B Nazanin" w:hAnsi="Aptos" w:cs="B Nazanin"/>
      <w:noProof/>
      <w:kern w:val="2"/>
      <w:sz w:val="28"/>
      <w:szCs w:val="28"/>
      <w:lang w:bidi="fa-I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477">
      <w:bodyDiv w:val="1"/>
      <w:marLeft w:val="0"/>
      <w:marRight w:val="0"/>
      <w:marTop w:val="0"/>
      <w:marBottom w:val="0"/>
      <w:divBdr>
        <w:top w:val="none" w:sz="0" w:space="0" w:color="auto"/>
        <w:left w:val="none" w:sz="0" w:space="0" w:color="auto"/>
        <w:bottom w:val="none" w:sz="0" w:space="0" w:color="auto"/>
        <w:right w:val="none" w:sz="0" w:space="0" w:color="auto"/>
      </w:divBdr>
      <w:divsChild>
        <w:div w:id="1664701296">
          <w:marLeft w:val="0"/>
          <w:marRight w:val="0"/>
          <w:marTop w:val="0"/>
          <w:marBottom w:val="0"/>
          <w:divBdr>
            <w:top w:val="none" w:sz="0" w:space="0" w:color="auto"/>
            <w:left w:val="none" w:sz="0" w:space="0" w:color="auto"/>
            <w:bottom w:val="none" w:sz="0" w:space="0" w:color="auto"/>
            <w:right w:val="none" w:sz="0" w:space="0" w:color="auto"/>
          </w:divBdr>
        </w:div>
      </w:divsChild>
    </w:div>
    <w:div w:id="11029468">
      <w:bodyDiv w:val="1"/>
      <w:marLeft w:val="0"/>
      <w:marRight w:val="0"/>
      <w:marTop w:val="0"/>
      <w:marBottom w:val="0"/>
      <w:divBdr>
        <w:top w:val="none" w:sz="0" w:space="0" w:color="auto"/>
        <w:left w:val="none" w:sz="0" w:space="0" w:color="auto"/>
        <w:bottom w:val="none" w:sz="0" w:space="0" w:color="auto"/>
        <w:right w:val="none" w:sz="0" w:space="0" w:color="auto"/>
      </w:divBdr>
      <w:divsChild>
        <w:div w:id="1206797857">
          <w:marLeft w:val="0"/>
          <w:marRight w:val="0"/>
          <w:marTop w:val="0"/>
          <w:marBottom w:val="0"/>
          <w:divBdr>
            <w:top w:val="none" w:sz="0" w:space="0" w:color="auto"/>
            <w:left w:val="none" w:sz="0" w:space="0" w:color="auto"/>
            <w:bottom w:val="none" w:sz="0" w:space="0" w:color="auto"/>
            <w:right w:val="none" w:sz="0" w:space="0" w:color="auto"/>
          </w:divBdr>
        </w:div>
      </w:divsChild>
    </w:div>
    <w:div w:id="178128544">
      <w:bodyDiv w:val="1"/>
      <w:marLeft w:val="0"/>
      <w:marRight w:val="0"/>
      <w:marTop w:val="0"/>
      <w:marBottom w:val="0"/>
      <w:divBdr>
        <w:top w:val="none" w:sz="0" w:space="0" w:color="auto"/>
        <w:left w:val="none" w:sz="0" w:space="0" w:color="auto"/>
        <w:bottom w:val="none" w:sz="0" w:space="0" w:color="auto"/>
        <w:right w:val="none" w:sz="0" w:space="0" w:color="auto"/>
      </w:divBdr>
      <w:divsChild>
        <w:div w:id="929780158">
          <w:marLeft w:val="0"/>
          <w:marRight w:val="0"/>
          <w:marTop w:val="0"/>
          <w:marBottom w:val="0"/>
          <w:divBdr>
            <w:top w:val="none" w:sz="0" w:space="0" w:color="auto"/>
            <w:left w:val="none" w:sz="0" w:space="0" w:color="auto"/>
            <w:bottom w:val="none" w:sz="0" w:space="0" w:color="auto"/>
            <w:right w:val="none" w:sz="0" w:space="0" w:color="auto"/>
          </w:divBdr>
        </w:div>
      </w:divsChild>
    </w:div>
    <w:div w:id="189415892">
      <w:bodyDiv w:val="1"/>
      <w:marLeft w:val="0"/>
      <w:marRight w:val="0"/>
      <w:marTop w:val="0"/>
      <w:marBottom w:val="0"/>
      <w:divBdr>
        <w:top w:val="none" w:sz="0" w:space="0" w:color="auto"/>
        <w:left w:val="none" w:sz="0" w:space="0" w:color="auto"/>
        <w:bottom w:val="none" w:sz="0" w:space="0" w:color="auto"/>
        <w:right w:val="none" w:sz="0" w:space="0" w:color="auto"/>
      </w:divBdr>
      <w:divsChild>
        <w:div w:id="2052607342">
          <w:marLeft w:val="0"/>
          <w:marRight w:val="0"/>
          <w:marTop w:val="0"/>
          <w:marBottom w:val="0"/>
          <w:divBdr>
            <w:top w:val="none" w:sz="0" w:space="0" w:color="auto"/>
            <w:left w:val="none" w:sz="0" w:space="0" w:color="auto"/>
            <w:bottom w:val="none" w:sz="0" w:space="0" w:color="auto"/>
            <w:right w:val="none" w:sz="0" w:space="0" w:color="auto"/>
          </w:divBdr>
        </w:div>
      </w:divsChild>
    </w:div>
    <w:div w:id="191499010">
      <w:bodyDiv w:val="1"/>
      <w:marLeft w:val="0"/>
      <w:marRight w:val="0"/>
      <w:marTop w:val="0"/>
      <w:marBottom w:val="0"/>
      <w:divBdr>
        <w:top w:val="none" w:sz="0" w:space="0" w:color="auto"/>
        <w:left w:val="none" w:sz="0" w:space="0" w:color="auto"/>
        <w:bottom w:val="none" w:sz="0" w:space="0" w:color="auto"/>
        <w:right w:val="none" w:sz="0" w:space="0" w:color="auto"/>
      </w:divBdr>
    </w:div>
    <w:div w:id="450786078">
      <w:bodyDiv w:val="1"/>
      <w:marLeft w:val="0"/>
      <w:marRight w:val="0"/>
      <w:marTop w:val="0"/>
      <w:marBottom w:val="0"/>
      <w:divBdr>
        <w:top w:val="none" w:sz="0" w:space="0" w:color="auto"/>
        <w:left w:val="none" w:sz="0" w:space="0" w:color="auto"/>
        <w:bottom w:val="none" w:sz="0" w:space="0" w:color="auto"/>
        <w:right w:val="none" w:sz="0" w:space="0" w:color="auto"/>
      </w:divBdr>
      <w:divsChild>
        <w:div w:id="133645201">
          <w:marLeft w:val="0"/>
          <w:marRight w:val="0"/>
          <w:marTop w:val="0"/>
          <w:marBottom w:val="0"/>
          <w:divBdr>
            <w:top w:val="none" w:sz="0" w:space="0" w:color="auto"/>
            <w:left w:val="none" w:sz="0" w:space="0" w:color="auto"/>
            <w:bottom w:val="none" w:sz="0" w:space="0" w:color="auto"/>
            <w:right w:val="none" w:sz="0" w:space="0" w:color="auto"/>
          </w:divBdr>
        </w:div>
      </w:divsChild>
    </w:div>
    <w:div w:id="471169461">
      <w:bodyDiv w:val="1"/>
      <w:marLeft w:val="0"/>
      <w:marRight w:val="0"/>
      <w:marTop w:val="0"/>
      <w:marBottom w:val="0"/>
      <w:divBdr>
        <w:top w:val="none" w:sz="0" w:space="0" w:color="auto"/>
        <w:left w:val="none" w:sz="0" w:space="0" w:color="auto"/>
        <w:bottom w:val="none" w:sz="0" w:space="0" w:color="auto"/>
        <w:right w:val="none" w:sz="0" w:space="0" w:color="auto"/>
      </w:divBdr>
      <w:divsChild>
        <w:div w:id="133104534">
          <w:marLeft w:val="0"/>
          <w:marRight w:val="0"/>
          <w:marTop w:val="0"/>
          <w:marBottom w:val="0"/>
          <w:divBdr>
            <w:top w:val="none" w:sz="0" w:space="0" w:color="auto"/>
            <w:left w:val="none" w:sz="0" w:space="0" w:color="auto"/>
            <w:bottom w:val="none" w:sz="0" w:space="0" w:color="auto"/>
            <w:right w:val="none" w:sz="0" w:space="0" w:color="auto"/>
          </w:divBdr>
        </w:div>
      </w:divsChild>
    </w:div>
    <w:div w:id="539241878">
      <w:bodyDiv w:val="1"/>
      <w:marLeft w:val="0"/>
      <w:marRight w:val="0"/>
      <w:marTop w:val="0"/>
      <w:marBottom w:val="0"/>
      <w:divBdr>
        <w:top w:val="none" w:sz="0" w:space="0" w:color="auto"/>
        <w:left w:val="none" w:sz="0" w:space="0" w:color="auto"/>
        <w:bottom w:val="none" w:sz="0" w:space="0" w:color="auto"/>
        <w:right w:val="none" w:sz="0" w:space="0" w:color="auto"/>
      </w:divBdr>
      <w:divsChild>
        <w:div w:id="131950093">
          <w:marLeft w:val="0"/>
          <w:marRight w:val="0"/>
          <w:marTop w:val="0"/>
          <w:marBottom w:val="0"/>
          <w:divBdr>
            <w:top w:val="none" w:sz="0" w:space="0" w:color="auto"/>
            <w:left w:val="none" w:sz="0" w:space="0" w:color="auto"/>
            <w:bottom w:val="none" w:sz="0" w:space="0" w:color="auto"/>
            <w:right w:val="none" w:sz="0" w:space="0" w:color="auto"/>
          </w:divBdr>
        </w:div>
      </w:divsChild>
    </w:div>
    <w:div w:id="662510281">
      <w:bodyDiv w:val="1"/>
      <w:marLeft w:val="0"/>
      <w:marRight w:val="0"/>
      <w:marTop w:val="0"/>
      <w:marBottom w:val="0"/>
      <w:divBdr>
        <w:top w:val="none" w:sz="0" w:space="0" w:color="auto"/>
        <w:left w:val="none" w:sz="0" w:space="0" w:color="auto"/>
        <w:bottom w:val="none" w:sz="0" w:space="0" w:color="auto"/>
        <w:right w:val="none" w:sz="0" w:space="0" w:color="auto"/>
      </w:divBdr>
      <w:divsChild>
        <w:div w:id="42488689">
          <w:marLeft w:val="0"/>
          <w:marRight w:val="0"/>
          <w:marTop w:val="0"/>
          <w:marBottom w:val="0"/>
          <w:divBdr>
            <w:top w:val="none" w:sz="0" w:space="0" w:color="auto"/>
            <w:left w:val="none" w:sz="0" w:space="0" w:color="auto"/>
            <w:bottom w:val="none" w:sz="0" w:space="0" w:color="auto"/>
            <w:right w:val="none" w:sz="0" w:space="0" w:color="auto"/>
          </w:divBdr>
        </w:div>
      </w:divsChild>
    </w:div>
    <w:div w:id="749500550">
      <w:bodyDiv w:val="1"/>
      <w:marLeft w:val="0"/>
      <w:marRight w:val="0"/>
      <w:marTop w:val="0"/>
      <w:marBottom w:val="0"/>
      <w:divBdr>
        <w:top w:val="none" w:sz="0" w:space="0" w:color="auto"/>
        <w:left w:val="none" w:sz="0" w:space="0" w:color="auto"/>
        <w:bottom w:val="none" w:sz="0" w:space="0" w:color="auto"/>
        <w:right w:val="none" w:sz="0" w:space="0" w:color="auto"/>
      </w:divBdr>
      <w:divsChild>
        <w:div w:id="1937133374">
          <w:marLeft w:val="0"/>
          <w:marRight w:val="0"/>
          <w:marTop w:val="0"/>
          <w:marBottom w:val="0"/>
          <w:divBdr>
            <w:top w:val="none" w:sz="0" w:space="0" w:color="auto"/>
            <w:left w:val="none" w:sz="0" w:space="0" w:color="auto"/>
            <w:bottom w:val="none" w:sz="0" w:space="0" w:color="auto"/>
            <w:right w:val="none" w:sz="0" w:space="0" w:color="auto"/>
          </w:divBdr>
        </w:div>
      </w:divsChild>
    </w:div>
    <w:div w:id="785777778">
      <w:bodyDiv w:val="1"/>
      <w:marLeft w:val="0"/>
      <w:marRight w:val="0"/>
      <w:marTop w:val="0"/>
      <w:marBottom w:val="0"/>
      <w:divBdr>
        <w:top w:val="none" w:sz="0" w:space="0" w:color="auto"/>
        <w:left w:val="none" w:sz="0" w:space="0" w:color="auto"/>
        <w:bottom w:val="none" w:sz="0" w:space="0" w:color="auto"/>
        <w:right w:val="none" w:sz="0" w:space="0" w:color="auto"/>
      </w:divBdr>
      <w:divsChild>
        <w:div w:id="1858813791">
          <w:marLeft w:val="0"/>
          <w:marRight w:val="0"/>
          <w:marTop w:val="0"/>
          <w:marBottom w:val="0"/>
          <w:divBdr>
            <w:top w:val="none" w:sz="0" w:space="0" w:color="auto"/>
            <w:left w:val="none" w:sz="0" w:space="0" w:color="auto"/>
            <w:bottom w:val="none" w:sz="0" w:space="0" w:color="auto"/>
            <w:right w:val="none" w:sz="0" w:space="0" w:color="auto"/>
          </w:divBdr>
        </w:div>
      </w:divsChild>
    </w:div>
    <w:div w:id="852957224">
      <w:bodyDiv w:val="1"/>
      <w:marLeft w:val="0"/>
      <w:marRight w:val="0"/>
      <w:marTop w:val="0"/>
      <w:marBottom w:val="0"/>
      <w:divBdr>
        <w:top w:val="none" w:sz="0" w:space="0" w:color="auto"/>
        <w:left w:val="none" w:sz="0" w:space="0" w:color="auto"/>
        <w:bottom w:val="none" w:sz="0" w:space="0" w:color="auto"/>
        <w:right w:val="none" w:sz="0" w:space="0" w:color="auto"/>
      </w:divBdr>
      <w:divsChild>
        <w:div w:id="448285936">
          <w:marLeft w:val="0"/>
          <w:marRight w:val="0"/>
          <w:marTop w:val="0"/>
          <w:marBottom w:val="0"/>
          <w:divBdr>
            <w:top w:val="none" w:sz="0" w:space="0" w:color="auto"/>
            <w:left w:val="none" w:sz="0" w:space="0" w:color="auto"/>
            <w:bottom w:val="none" w:sz="0" w:space="0" w:color="auto"/>
            <w:right w:val="none" w:sz="0" w:space="0" w:color="auto"/>
          </w:divBdr>
        </w:div>
      </w:divsChild>
    </w:div>
    <w:div w:id="923030684">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sChild>
    </w:div>
    <w:div w:id="954602192">
      <w:bodyDiv w:val="1"/>
      <w:marLeft w:val="0"/>
      <w:marRight w:val="0"/>
      <w:marTop w:val="0"/>
      <w:marBottom w:val="0"/>
      <w:divBdr>
        <w:top w:val="none" w:sz="0" w:space="0" w:color="auto"/>
        <w:left w:val="none" w:sz="0" w:space="0" w:color="auto"/>
        <w:bottom w:val="none" w:sz="0" w:space="0" w:color="auto"/>
        <w:right w:val="none" w:sz="0" w:space="0" w:color="auto"/>
      </w:divBdr>
      <w:divsChild>
        <w:div w:id="10616853">
          <w:marLeft w:val="0"/>
          <w:marRight w:val="0"/>
          <w:marTop w:val="0"/>
          <w:marBottom w:val="0"/>
          <w:divBdr>
            <w:top w:val="none" w:sz="0" w:space="0" w:color="auto"/>
            <w:left w:val="none" w:sz="0" w:space="0" w:color="auto"/>
            <w:bottom w:val="none" w:sz="0" w:space="0" w:color="auto"/>
            <w:right w:val="none" w:sz="0" w:space="0" w:color="auto"/>
          </w:divBdr>
        </w:div>
      </w:divsChild>
    </w:div>
    <w:div w:id="1047677868">
      <w:bodyDiv w:val="1"/>
      <w:marLeft w:val="0"/>
      <w:marRight w:val="0"/>
      <w:marTop w:val="0"/>
      <w:marBottom w:val="0"/>
      <w:divBdr>
        <w:top w:val="none" w:sz="0" w:space="0" w:color="auto"/>
        <w:left w:val="none" w:sz="0" w:space="0" w:color="auto"/>
        <w:bottom w:val="none" w:sz="0" w:space="0" w:color="auto"/>
        <w:right w:val="none" w:sz="0" w:space="0" w:color="auto"/>
      </w:divBdr>
      <w:divsChild>
        <w:div w:id="21826432">
          <w:marLeft w:val="0"/>
          <w:marRight w:val="0"/>
          <w:marTop w:val="0"/>
          <w:marBottom w:val="0"/>
          <w:divBdr>
            <w:top w:val="none" w:sz="0" w:space="0" w:color="auto"/>
            <w:left w:val="none" w:sz="0" w:space="0" w:color="auto"/>
            <w:bottom w:val="none" w:sz="0" w:space="0" w:color="auto"/>
            <w:right w:val="none" w:sz="0" w:space="0" w:color="auto"/>
          </w:divBdr>
          <w:divsChild>
            <w:div w:id="8086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50572">
      <w:bodyDiv w:val="1"/>
      <w:marLeft w:val="0"/>
      <w:marRight w:val="0"/>
      <w:marTop w:val="0"/>
      <w:marBottom w:val="0"/>
      <w:divBdr>
        <w:top w:val="none" w:sz="0" w:space="0" w:color="auto"/>
        <w:left w:val="none" w:sz="0" w:space="0" w:color="auto"/>
        <w:bottom w:val="none" w:sz="0" w:space="0" w:color="auto"/>
        <w:right w:val="none" w:sz="0" w:space="0" w:color="auto"/>
      </w:divBdr>
      <w:divsChild>
        <w:div w:id="268198660">
          <w:marLeft w:val="0"/>
          <w:marRight w:val="0"/>
          <w:marTop w:val="0"/>
          <w:marBottom w:val="0"/>
          <w:divBdr>
            <w:top w:val="none" w:sz="0" w:space="0" w:color="auto"/>
            <w:left w:val="none" w:sz="0" w:space="0" w:color="auto"/>
            <w:bottom w:val="none" w:sz="0" w:space="0" w:color="auto"/>
            <w:right w:val="none" w:sz="0" w:space="0" w:color="auto"/>
          </w:divBdr>
        </w:div>
      </w:divsChild>
    </w:div>
    <w:div w:id="1195270682">
      <w:bodyDiv w:val="1"/>
      <w:marLeft w:val="0"/>
      <w:marRight w:val="0"/>
      <w:marTop w:val="0"/>
      <w:marBottom w:val="0"/>
      <w:divBdr>
        <w:top w:val="none" w:sz="0" w:space="0" w:color="auto"/>
        <w:left w:val="none" w:sz="0" w:space="0" w:color="auto"/>
        <w:bottom w:val="none" w:sz="0" w:space="0" w:color="auto"/>
        <w:right w:val="none" w:sz="0" w:space="0" w:color="auto"/>
      </w:divBdr>
      <w:divsChild>
        <w:div w:id="1318076906">
          <w:marLeft w:val="0"/>
          <w:marRight w:val="0"/>
          <w:marTop w:val="0"/>
          <w:marBottom w:val="0"/>
          <w:divBdr>
            <w:top w:val="none" w:sz="0" w:space="0" w:color="auto"/>
            <w:left w:val="none" w:sz="0" w:space="0" w:color="auto"/>
            <w:bottom w:val="none" w:sz="0" w:space="0" w:color="auto"/>
            <w:right w:val="none" w:sz="0" w:space="0" w:color="auto"/>
          </w:divBdr>
        </w:div>
      </w:divsChild>
    </w:div>
    <w:div w:id="1203907470">
      <w:bodyDiv w:val="1"/>
      <w:marLeft w:val="0"/>
      <w:marRight w:val="0"/>
      <w:marTop w:val="0"/>
      <w:marBottom w:val="0"/>
      <w:divBdr>
        <w:top w:val="none" w:sz="0" w:space="0" w:color="auto"/>
        <w:left w:val="none" w:sz="0" w:space="0" w:color="auto"/>
        <w:bottom w:val="none" w:sz="0" w:space="0" w:color="auto"/>
        <w:right w:val="none" w:sz="0" w:space="0" w:color="auto"/>
      </w:divBdr>
      <w:divsChild>
        <w:div w:id="488910489">
          <w:marLeft w:val="0"/>
          <w:marRight w:val="0"/>
          <w:marTop w:val="0"/>
          <w:marBottom w:val="0"/>
          <w:divBdr>
            <w:top w:val="none" w:sz="0" w:space="0" w:color="auto"/>
            <w:left w:val="none" w:sz="0" w:space="0" w:color="auto"/>
            <w:bottom w:val="none" w:sz="0" w:space="0" w:color="auto"/>
            <w:right w:val="none" w:sz="0" w:space="0" w:color="auto"/>
          </w:divBdr>
        </w:div>
      </w:divsChild>
    </w:div>
    <w:div w:id="1228758874">
      <w:bodyDiv w:val="1"/>
      <w:marLeft w:val="0"/>
      <w:marRight w:val="0"/>
      <w:marTop w:val="0"/>
      <w:marBottom w:val="0"/>
      <w:divBdr>
        <w:top w:val="none" w:sz="0" w:space="0" w:color="auto"/>
        <w:left w:val="none" w:sz="0" w:space="0" w:color="auto"/>
        <w:bottom w:val="none" w:sz="0" w:space="0" w:color="auto"/>
        <w:right w:val="none" w:sz="0" w:space="0" w:color="auto"/>
      </w:divBdr>
      <w:divsChild>
        <w:div w:id="1028677470">
          <w:marLeft w:val="0"/>
          <w:marRight w:val="0"/>
          <w:marTop w:val="0"/>
          <w:marBottom w:val="0"/>
          <w:divBdr>
            <w:top w:val="none" w:sz="0" w:space="0" w:color="auto"/>
            <w:left w:val="none" w:sz="0" w:space="0" w:color="auto"/>
            <w:bottom w:val="none" w:sz="0" w:space="0" w:color="auto"/>
            <w:right w:val="none" w:sz="0" w:space="0" w:color="auto"/>
          </w:divBdr>
        </w:div>
      </w:divsChild>
    </w:div>
    <w:div w:id="1231235374">
      <w:bodyDiv w:val="1"/>
      <w:marLeft w:val="0"/>
      <w:marRight w:val="0"/>
      <w:marTop w:val="0"/>
      <w:marBottom w:val="0"/>
      <w:divBdr>
        <w:top w:val="none" w:sz="0" w:space="0" w:color="auto"/>
        <w:left w:val="none" w:sz="0" w:space="0" w:color="auto"/>
        <w:bottom w:val="none" w:sz="0" w:space="0" w:color="auto"/>
        <w:right w:val="none" w:sz="0" w:space="0" w:color="auto"/>
      </w:divBdr>
    </w:div>
    <w:div w:id="1294795211">
      <w:bodyDiv w:val="1"/>
      <w:marLeft w:val="0"/>
      <w:marRight w:val="0"/>
      <w:marTop w:val="0"/>
      <w:marBottom w:val="0"/>
      <w:divBdr>
        <w:top w:val="none" w:sz="0" w:space="0" w:color="auto"/>
        <w:left w:val="none" w:sz="0" w:space="0" w:color="auto"/>
        <w:bottom w:val="none" w:sz="0" w:space="0" w:color="auto"/>
        <w:right w:val="none" w:sz="0" w:space="0" w:color="auto"/>
      </w:divBdr>
      <w:divsChild>
        <w:div w:id="1123575874">
          <w:marLeft w:val="0"/>
          <w:marRight w:val="0"/>
          <w:marTop w:val="0"/>
          <w:marBottom w:val="0"/>
          <w:divBdr>
            <w:top w:val="none" w:sz="0" w:space="0" w:color="auto"/>
            <w:left w:val="none" w:sz="0" w:space="0" w:color="auto"/>
            <w:bottom w:val="none" w:sz="0" w:space="0" w:color="auto"/>
            <w:right w:val="none" w:sz="0" w:space="0" w:color="auto"/>
          </w:divBdr>
        </w:div>
      </w:divsChild>
    </w:div>
    <w:div w:id="1558786451">
      <w:bodyDiv w:val="1"/>
      <w:marLeft w:val="0"/>
      <w:marRight w:val="0"/>
      <w:marTop w:val="0"/>
      <w:marBottom w:val="0"/>
      <w:divBdr>
        <w:top w:val="none" w:sz="0" w:space="0" w:color="auto"/>
        <w:left w:val="none" w:sz="0" w:space="0" w:color="auto"/>
        <w:bottom w:val="none" w:sz="0" w:space="0" w:color="auto"/>
        <w:right w:val="none" w:sz="0" w:space="0" w:color="auto"/>
      </w:divBdr>
      <w:divsChild>
        <w:div w:id="2017732366">
          <w:marLeft w:val="0"/>
          <w:marRight w:val="0"/>
          <w:marTop w:val="0"/>
          <w:marBottom w:val="0"/>
          <w:divBdr>
            <w:top w:val="none" w:sz="0" w:space="0" w:color="auto"/>
            <w:left w:val="none" w:sz="0" w:space="0" w:color="auto"/>
            <w:bottom w:val="none" w:sz="0" w:space="0" w:color="auto"/>
            <w:right w:val="none" w:sz="0" w:space="0" w:color="auto"/>
          </w:divBdr>
        </w:div>
      </w:divsChild>
    </w:div>
    <w:div w:id="1624267634">
      <w:bodyDiv w:val="1"/>
      <w:marLeft w:val="0"/>
      <w:marRight w:val="0"/>
      <w:marTop w:val="0"/>
      <w:marBottom w:val="0"/>
      <w:divBdr>
        <w:top w:val="none" w:sz="0" w:space="0" w:color="auto"/>
        <w:left w:val="none" w:sz="0" w:space="0" w:color="auto"/>
        <w:bottom w:val="none" w:sz="0" w:space="0" w:color="auto"/>
        <w:right w:val="none" w:sz="0" w:space="0" w:color="auto"/>
      </w:divBdr>
      <w:divsChild>
        <w:div w:id="1085569475">
          <w:marLeft w:val="0"/>
          <w:marRight w:val="0"/>
          <w:marTop w:val="0"/>
          <w:marBottom w:val="0"/>
          <w:divBdr>
            <w:top w:val="none" w:sz="0" w:space="0" w:color="auto"/>
            <w:left w:val="none" w:sz="0" w:space="0" w:color="auto"/>
            <w:bottom w:val="none" w:sz="0" w:space="0" w:color="auto"/>
            <w:right w:val="none" w:sz="0" w:space="0" w:color="auto"/>
          </w:divBdr>
        </w:div>
      </w:divsChild>
    </w:div>
    <w:div w:id="1646884927">
      <w:bodyDiv w:val="1"/>
      <w:marLeft w:val="0"/>
      <w:marRight w:val="0"/>
      <w:marTop w:val="0"/>
      <w:marBottom w:val="0"/>
      <w:divBdr>
        <w:top w:val="none" w:sz="0" w:space="0" w:color="auto"/>
        <w:left w:val="none" w:sz="0" w:space="0" w:color="auto"/>
        <w:bottom w:val="none" w:sz="0" w:space="0" w:color="auto"/>
        <w:right w:val="none" w:sz="0" w:space="0" w:color="auto"/>
      </w:divBdr>
      <w:divsChild>
        <w:div w:id="481117765">
          <w:marLeft w:val="0"/>
          <w:marRight w:val="0"/>
          <w:marTop w:val="0"/>
          <w:marBottom w:val="0"/>
          <w:divBdr>
            <w:top w:val="none" w:sz="0" w:space="0" w:color="auto"/>
            <w:left w:val="none" w:sz="0" w:space="0" w:color="auto"/>
            <w:bottom w:val="none" w:sz="0" w:space="0" w:color="auto"/>
            <w:right w:val="none" w:sz="0" w:space="0" w:color="auto"/>
          </w:divBdr>
        </w:div>
      </w:divsChild>
    </w:div>
    <w:div w:id="1840732750">
      <w:bodyDiv w:val="1"/>
      <w:marLeft w:val="0"/>
      <w:marRight w:val="0"/>
      <w:marTop w:val="0"/>
      <w:marBottom w:val="0"/>
      <w:divBdr>
        <w:top w:val="none" w:sz="0" w:space="0" w:color="auto"/>
        <w:left w:val="none" w:sz="0" w:space="0" w:color="auto"/>
        <w:bottom w:val="none" w:sz="0" w:space="0" w:color="auto"/>
        <w:right w:val="none" w:sz="0" w:space="0" w:color="auto"/>
      </w:divBdr>
      <w:divsChild>
        <w:div w:id="1605265835">
          <w:marLeft w:val="0"/>
          <w:marRight w:val="0"/>
          <w:marTop w:val="0"/>
          <w:marBottom w:val="0"/>
          <w:divBdr>
            <w:top w:val="none" w:sz="0" w:space="0" w:color="auto"/>
            <w:left w:val="none" w:sz="0" w:space="0" w:color="auto"/>
            <w:bottom w:val="none" w:sz="0" w:space="0" w:color="auto"/>
            <w:right w:val="none" w:sz="0" w:space="0" w:color="auto"/>
          </w:divBdr>
        </w:div>
      </w:divsChild>
    </w:div>
    <w:div w:id="1920402976">
      <w:bodyDiv w:val="1"/>
      <w:marLeft w:val="0"/>
      <w:marRight w:val="0"/>
      <w:marTop w:val="0"/>
      <w:marBottom w:val="0"/>
      <w:divBdr>
        <w:top w:val="none" w:sz="0" w:space="0" w:color="auto"/>
        <w:left w:val="none" w:sz="0" w:space="0" w:color="auto"/>
        <w:bottom w:val="none" w:sz="0" w:space="0" w:color="auto"/>
        <w:right w:val="none" w:sz="0" w:space="0" w:color="auto"/>
      </w:divBdr>
      <w:divsChild>
        <w:div w:id="1830972713">
          <w:marLeft w:val="0"/>
          <w:marRight w:val="0"/>
          <w:marTop w:val="0"/>
          <w:marBottom w:val="0"/>
          <w:divBdr>
            <w:top w:val="none" w:sz="0" w:space="0" w:color="auto"/>
            <w:left w:val="none" w:sz="0" w:space="0" w:color="auto"/>
            <w:bottom w:val="none" w:sz="0" w:space="0" w:color="auto"/>
            <w:right w:val="none" w:sz="0" w:space="0" w:color="auto"/>
          </w:divBdr>
        </w:div>
      </w:divsChild>
    </w:div>
    <w:div w:id="1946498338">
      <w:bodyDiv w:val="1"/>
      <w:marLeft w:val="0"/>
      <w:marRight w:val="0"/>
      <w:marTop w:val="0"/>
      <w:marBottom w:val="0"/>
      <w:divBdr>
        <w:top w:val="none" w:sz="0" w:space="0" w:color="auto"/>
        <w:left w:val="none" w:sz="0" w:space="0" w:color="auto"/>
        <w:bottom w:val="none" w:sz="0" w:space="0" w:color="auto"/>
        <w:right w:val="none" w:sz="0" w:space="0" w:color="auto"/>
      </w:divBdr>
      <w:divsChild>
        <w:div w:id="1174761363">
          <w:marLeft w:val="0"/>
          <w:marRight w:val="0"/>
          <w:marTop w:val="0"/>
          <w:marBottom w:val="0"/>
          <w:divBdr>
            <w:top w:val="none" w:sz="0" w:space="0" w:color="auto"/>
            <w:left w:val="none" w:sz="0" w:space="0" w:color="auto"/>
            <w:bottom w:val="none" w:sz="0" w:space="0" w:color="auto"/>
            <w:right w:val="none" w:sz="0" w:space="0" w:color="auto"/>
          </w:divBdr>
        </w:div>
      </w:divsChild>
    </w:div>
    <w:div w:id="1999111014">
      <w:bodyDiv w:val="1"/>
      <w:marLeft w:val="0"/>
      <w:marRight w:val="0"/>
      <w:marTop w:val="0"/>
      <w:marBottom w:val="0"/>
      <w:divBdr>
        <w:top w:val="none" w:sz="0" w:space="0" w:color="auto"/>
        <w:left w:val="none" w:sz="0" w:space="0" w:color="auto"/>
        <w:bottom w:val="none" w:sz="0" w:space="0" w:color="auto"/>
        <w:right w:val="none" w:sz="0" w:space="0" w:color="auto"/>
      </w:divBdr>
      <w:divsChild>
        <w:div w:id="645355876">
          <w:marLeft w:val="0"/>
          <w:marRight w:val="0"/>
          <w:marTop w:val="0"/>
          <w:marBottom w:val="0"/>
          <w:divBdr>
            <w:top w:val="none" w:sz="0" w:space="0" w:color="auto"/>
            <w:left w:val="none" w:sz="0" w:space="0" w:color="auto"/>
            <w:bottom w:val="none" w:sz="0" w:space="0" w:color="auto"/>
            <w:right w:val="none" w:sz="0" w:space="0" w:color="auto"/>
          </w:divBdr>
        </w:div>
      </w:divsChild>
    </w:div>
    <w:div w:id="2041277218">
      <w:bodyDiv w:val="1"/>
      <w:marLeft w:val="0"/>
      <w:marRight w:val="0"/>
      <w:marTop w:val="0"/>
      <w:marBottom w:val="0"/>
      <w:divBdr>
        <w:top w:val="none" w:sz="0" w:space="0" w:color="auto"/>
        <w:left w:val="none" w:sz="0" w:space="0" w:color="auto"/>
        <w:bottom w:val="none" w:sz="0" w:space="0" w:color="auto"/>
        <w:right w:val="none" w:sz="0" w:space="0" w:color="auto"/>
      </w:divBdr>
      <w:divsChild>
        <w:div w:id="2028361510">
          <w:marLeft w:val="0"/>
          <w:marRight w:val="0"/>
          <w:marTop w:val="0"/>
          <w:marBottom w:val="0"/>
          <w:divBdr>
            <w:top w:val="none" w:sz="0" w:space="0" w:color="auto"/>
            <w:left w:val="none" w:sz="0" w:space="0" w:color="auto"/>
            <w:bottom w:val="none" w:sz="0" w:space="0" w:color="auto"/>
            <w:right w:val="none" w:sz="0" w:space="0" w:color="auto"/>
          </w:divBdr>
        </w:div>
      </w:divsChild>
    </w:div>
    <w:div w:id="2045595049">
      <w:bodyDiv w:val="1"/>
      <w:marLeft w:val="0"/>
      <w:marRight w:val="0"/>
      <w:marTop w:val="0"/>
      <w:marBottom w:val="0"/>
      <w:divBdr>
        <w:top w:val="none" w:sz="0" w:space="0" w:color="auto"/>
        <w:left w:val="none" w:sz="0" w:space="0" w:color="auto"/>
        <w:bottom w:val="none" w:sz="0" w:space="0" w:color="auto"/>
        <w:right w:val="none" w:sz="0" w:space="0" w:color="auto"/>
      </w:divBdr>
      <w:divsChild>
        <w:div w:id="305820513">
          <w:marLeft w:val="0"/>
          <w:marRight w:val="0"/>
          <w:marTop w:val="0"/>
          <w:marBottom w:val="0"/>
          <w:divBdr>
            <w:top w:val="none" w:sz="0" w:space="0" w:color="auto"/>
            <w:left w:val="none" w:sz="0" w:space="0" w:color="auto"/>
            <w:bottom w:val="none" w:sz="0" w:space="0" w:color="auto"/>
            <w:right w:val="none" w:sz="0" w:space="0" w:color="auto"/>
          </w:divBdr>
        </w:div>
      </w:divsChild>
    </w:div>
    <w:div w:id="2075658058">
      <w:bodyDiv w:val="1"/>
      <w:marLeft w:val="0"/>
      <w:marRight w:val="0"/>
      <w:marTop w:val="0"/>
      <w:marBottom w:val="0"/>
      <w:divBdr>
        <w:top w:val="none" w:sz="0" w:space="0" w:color="auto"/>
        <w:left w:val="none" w:sz="0" w:space="0" w:color="auto"/>
        <w:bottom w:val="none" w:sz="0" w:space="0" w:color="auto"/>
        <w:right w:val="none" w:sz="0" w:space="0" w:color="auto"/>
      </w:divBdr>
      <w:divsChild>
        <w:div w:id="34525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F1A10-E476-42B9-BA44-9A002FCE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Mt-Mobasheri</cp:lastModifiedBy>
  <cp:revision>3</cp:revision>
  <cp:lastPrinted>2019-12-15T08:52:00Z</cp:lastPrinted>
  <dcterms:created xsi:type="dcterms:W3CDTF">2026-02-03T21:56:00Z</dcterms:created>
  <dcterms:modified xsi:type="dcterms:W3CDTF">2026-02-03T21:56:00Z</dcterms:modified>
</cp:coreProperties>
</file>